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88" w:rsidRDefault="00C46788" w:rsidP="00C46788">
      <w:pPr>
        <w:pStyle w:val="Titre"/>
      </w:pPr>
      <w:r w:rsidRPr="00714DB3">
        <w:t>Formulaire de candidature</w:t>
      </w:r>
      <w:r>
        <w:t xml:space="preserve"> pour les communes</w:t>
      </w:r>
      <w:bookmarkStart w:id="0" w:name="_GoBack"/>
      <w:bookmarkEnd w:id="0"/>
      <w:r w:rsidRPr="00714DB3">
        <w:t xml:space="preserve"> </w:t>
      </w:r>
    </w:p>
    <w:p w:rsidR="00C46788" w:rsidRDefault="00C46788" w:rsidP="00C46788">
      <w:pPr>
        <w:pStyle w:val="Titre"/>
        <w:rPr>
          <w:lang w:val="en-GB"/>
        </w:rPr>
      </w:pPr>
      <w:proofErr w:type="spellStart"/>
      <w:r w:rsidRPr="00884465">
        <w:rPr>
          <w:lang w:val="en-GB"/>
        </w:rPr>
        <w:t>Projet</w:t>
      </w:r>
      <w:proofErr w:type="spellEnd"/>
      <w:r w:rsidRPr="00884465">
        <w:rPr>
          <w:lang w:val="en-GB"/>
        </w:rPr>
        <w:t xml:space="preserve"> Life Be-REEL</w:t>
      </w:r>
      <w:r>
        <w:rPr>
          <w:lang w:val="en-GB"/>
        </w:rPr>
        <w:t xml:space="preserve">: </w:t>
      </w:r>
      <w:r w:rsidRPr="00884465">
        <w:rPr>
          <w:lang w:val="en-GB"/>
        </w:rPr>
        <w:t>A</w:t>
      </w:r>
      <w:r>
        <w:rPr>
          <w:lang w:val="en-GB"/>
        </w:rPr>
        <w:t>ction-</w:t>
      </w:r>
      <w:proofErr w:type="spellStart"/>
      <w:r>
        <w:rPr>
          <w:lang w:val="en-GB"/>
        </w:rPr>
        <w:t>pilote</w:t>
      </w:r>
      <w:proofErr w:type="spellEnd"/>
      <w:r>
        <w:rPr>
          <w:lang w:val="en-GB"/>
        </w:rPr>
        <w:t xml:space="preserve"> C3</w:t>
      </w:r>
    </w:p>
    <w:p w:rsidR="001F3399" w:rsidRPr="00714DB3" w:rsidRDefault="00085054" w:rsidP="00765BD4">
      <w:r>
        <w:pict>
          <v:rect id="_x0000_i1025" style="width:0;height:1.5pt" o:hralign="center" o:hrstd="t" o:hr="t" fillcolor="#a0a0a0" stroked="f"/>
        </w:pict>
      </w:r>
    </w:p>
    <w:p w:rsidR="00D73512" w:rsidRPr="002D06C0" w:rsidRDefault="00D73512" w:rsidP="00D73512">
      <w:pPr>
        <w:rPr>
          <w:smallCaps/>
        </w:rPr>
      </w:pPr>
      <w:r w:rsidRPr="002D06C0">
        <w:rPr>
          <w:smallCaps/>
        </w:rPr>
        <w:t xml:space="preserve">A </w:t>
      </w:r>
      <w:r>
        <w:rPr>
          <w:smallCaps/>
        </w:rPr>
        <w:t>renvoyer</w:t>
      </w:r>
      <w:r w:rsidRPr="002D06C0">
        <w:rPr>
          <w:smallCaps/>
        </w:rPr>
        <w:t xml:space="preserve"> pour le </w:t>
      </w:r>
      <w:r w:rsidRPr="002D06C0">
        <w:rPr>
          <w:b/>
          <w:smallCaps/>
          <w:color w:val="FF0000"/>
        </w:rPr>
        <w:t>07 octobre 2019</w:t>
      </w:r>
      <w:r w:rsidRPr="002D06C0">
        <w:rPr>
          <w:smallCaps/>
          <w:color w:val="FF0000"/>
        </w:rPr>
        <w:t xml:space="preserve"> </w:t>
      </w:r>
      <w:r>
        <w:rPr>
          <w:smallCaps/>
        </w:rPr>
        <w:t>par email a :</w:t>
      </w:r>
    </w:p>
    <w:p w:rsidR="0003741C" w:rsidRPr="00714DB3" w:rsidRDefault="00085054" w:rsidP="00765BD4">
      <w:pPr>
        <w:rPr>
          <w:b/>
          <w:sz w:val="24"/>
          <w:szCs w:val="24"/>
        </w:rPr>
      </w:pPr>
      <w:hyperlink r:id="rId8" w:history="1">
        <w:r w:rsidR="0003741C" w:rsidRPr="00714DB3">
          <w:rPr>
            <w:rStyle w:val="Lienhypertexte"/>
            <w:b/>
            <w:sz w:val="24"/>
            <w:szCs w:val="24"/>
          </w:rPr>
          <w:t>sara.piccirilli@spw.wallonie.be</w:t>
        </w:r>
      </w:hyperlink>
    </w:p>
    <w:p w:rsidR="001F3399" w:rsidRPr="0099472E" w:rsidRDefault="001F3399" w:rsidP="009F183F">
      <w:pPr>
        <w:pStyle w:val="Titre1"/>
      </w:pPr>
      <w:bookmarkStart w:id="1" w:name="_Toc312946246"/>
      <w:bookmarkStart w:id="2" w:name="_Toc410828453"/>
      <w:r w:rsidRPr="0099472E">
        <w:t>Information générale sur l</w:t>
      </w:r>
      <w:r w:rsidR="009F183F">
        <w:t>a commune</w:t>
      </w:r>
      <w:bookmarkEnd w:id="1"/>
      <w:bookmarkEnd w:id="2"/>
      <w:r w:rsidRPr="0099472E">
        <w:t xml:space="preserve"> </w:t>
      </w:r>
    </w:p>
    <w:tbl>
      <w:tblPr>
        <w:tblStyle w:val="Grilledutableau"/>
        <w:tblW w:w="0" w:type="auto"/>
        <w:tblInd w:w="-284" w:type="dxa"/>
        <w:tblBorders>
          <w:insideH w:val="none" w:sz="0" w:space="0" w:color="auto"/>
          <w:insideV w:val="none" w:sz="0" w:space="0" w:color="auto"/>
        </w:tblBorders>
        <w:tblLook w:val="04A0"/>
      </w:tblPr>
      <w:tblGrid>
        <w:gridCol w:w="2377"/>
        <w:gridCol w:w="6835"/>
      </w:tblGrid>
      <w:tr w:rsidR="0031209A" w:rsidRPr="00714DB3" w:rsidTr="006D07F5">
        <w:tc>
          <w:tcPr>
            <w:tcW w:w="2377" w:type="dxa"/>
          </w:tcPr>
          <w:p w:rsidR="0031209A" w:rsidRPr="00714DB3" w:rsidRDefault="0031209A" w:rsidP="00765BD4">
            <w:r w:rsidRPr="00714DB3">
              <w:t>Nom de l’organisme</w:t>
            </w:r>
          </w:p>
        </w:tc>
        <w:tc>
          <w:tcPr>
            <w:tcW w:w="6835" w:type="dxa"/>
          </w:tcPr>
          <w:p w:rsidR="0031209A" w:rsidRPr="00714DB3" w:rsidRDefault="0031209A" w:rsidP="00765BD4"/>
        </w:tc>
      </w:tr>
      <w:tr w:rsidR="0031209A" w:rsidRPr="00714DB3" w:rsidTr="006D07F5">
        <w:tc>
          <w:tcPr>
            <w:tcW w:w="2377" w:type="dxa"/>
          </w:tcPr>
          <w:p w:rsidR="0031209A" w:rsidRPr="00714DB3" w:rsidRDefault="0031209A" w:rsidP="00765BD4">
            <w:r w:rsidRPr="00714DB3">
              <w:t>Adresse</w:t>
            </w:r>
            <w:r w:rsidR="00CE04CF">
              <w:t xml:space="preserve"> </w:t>
            </w:r>
          </w:p>
        </w:tc>
        <w:tc>
          <w:tcPr>
            <w:tcW w:w="6835" w:type="dxa"/>
          </w:tcPr>
          <w:p w:rsidR="0031209A" w:rsidRPr="00714DB3" w:rsidRDefault="0031209A" w:rsidP="00765BD4"/>
        </w:tc>
      </w:tr>
      <w:tr w:rsidR="0031209A" w:rsidRPr="00714DB3" w:rsidTr="006D07F5">
        <w:tc>
          <w:tcPr>
            <w:tcW w:w="2377" w:type="dxa"/>
          </w:tcPr>
          <w:p w:rsidR="0031209A" w:rsidRPr="00714DB3" w:rsidRDefault="0031209A" w:rsidP="00765BD4">
            <w:r w:rsidRPr="00714DB3">
              <w:t xml:space="preserve">Site internet </w:t>
            </w:r>
          </w:p>
        </w:tc>
        <w:tc>
          <w:tcPr>
            <w:tcW w:w="6835" w:type="dxa"/>
          </w:tcPr>
          <w:p w:rsidR="0031209A" w:rsidRPr="00714DB3" w:rsidRDefault="0031209A" w:rsidP="00765BD4"/>
        </w:tc>
      </w:tr>
      <w:tr w:rsidR="006D07F5" w:rsidRPr="00714DB3" w:rsidTr="006D07F5">
        <w:tc>
          <w:tcPr>
            <w:tcW w:w="2377" w:type="dxa"/>
          </w:tcPr>
          <w:p w:rsidR="006D07F5" w:rsidRPr="00714DB3" w:rsidRDefault="006D07F5" w:rsidP="00765BD4">
            <w:r w:rsidRPr="00714DB3">
              <w:t>N° compte IBAN</w:t>
            </w:r>
          </w:p>
        </w:tc>
        <w:tc>
          <w:tcPr>
            <w:tcW w:w="6835" w:type="dxa"/>
          </w:tcPr>
          <w:p w:rsidR="006D07F5" w:rsidRPr="00714DB3" w:rsidRDefault="006D07F5" w:rsidP="00765BD4"/>
        </w:tc>
      </w:tr>
      <w:tr w:rsidR="006D07F5" w:rsidRPr="00714DB3" w:rsidTr="006D07F5">
        <w:tc>
          <w:tcPr>
            <w:tcW w:w="2377" w:type="dxa"/>
          </w:tcPr>
          <w:p w:rsidR="006D07F5" w:rsidRPr="00714DB3" w:rsidRDefault="006D07F5" w:rsidP="00765BD4">
            <w:r w:rsidRPr="00714DB3">
              <w:t>N° BIC</w:t>
            </w:r>
          </w:p>
        </w:tc>
        <w:tc>
          <w:tcPr>
            <w:tcW w:w="6835" w:type="dxa"/>
          </w:tcPr>
          <w:p w:rsidR="006D07F5" w:rsidRPr="00714DB3" w:rsidRDefault="006D07F5" w:rsidP="00765BD4"/>
        </w:tc>
      </w:tr>
      <w:tr w:rsidR="006D07F5" w:rsidRPr="00714DB3" w:rsidTr="006D07F5">
        <w:tc>
          <w:tcPr>
            <w:tcW w:w="2377" w:type="dxa"/>
          </w:tcPr>
          <w:p w:rsidR="006D07F5" w:rsidRPr="00714DB3" w:rsidRDefault="006D07F5" w:rsidP="00765BD4">
            <w:r w:rsidRPr="00714DB3">
              <w:t>Communication sur</w:t>
            </w:r>
            <w:r w:rsidR="00CE04CF">
              <w:t xml:space="preserve"> le </w:t>
            </w:r>
            <w:r w:rsidRPr="00714DB3">
              <w:t xml:space="preserve"> compte</w:t>
            </w:r>
          </w:p>
        </w:tc>
        <w:tc>
          <w:tcPr>
            <w:tcW w:w="6835" w:type="dxa"/>
          </w:tcPr>
          <w:p w:rsidR="006D07F5" w:rsidRPr="00714DB3" w:rsidRDefault="006D07F5" w:rsidP="00765BD4"/>
        </w:tc>
      </w:tr>
    </w:tbl>
    <w:p w:rsidR="001F3399" w:rsidRPr="00714DB3" w:rsidRDefault="001F3399" w:rsidP="00765BD4">
      <w:r w:rsidRPr="00714DB3">
        <w:t>Coordonnées de la personne de contact :</w:t>
      </w:r>
    </w:p>
    <w:tbl>
      <w:tblPr>
        <w:tblStyle w:val="Grilledutableau"/>
        <w:tblW w:w="0" w:type="auto"/>
        <w:tblInd w:w="-284" w:type="dxa"/>
        <w:tblBorders>
          <w:insideH w:val="none" w:sz="0" w:space="0" w:color="auto"/>
          <w:insideV w:val="none" w:sz="0" w:space="0" w:color="auto"/>
        </w:tblBorders>
        <w:tblLook w:val="04A0"/>
      </w:tblPr>
      <w:tblGrid>
        <w:gridCol w:w="2377"/>
        <w:gridCol w:w="6835"/>
      </w:tblGrid>
      <w:tr w:rsidR="0031209A" w:rsidRPr="00714DB3" w:rsidTr="0031209A">
        <w:tc>
          <w:tcPr>
            <w:tcW w:w="2377" w:type="dxa"/>
          </w:tcPr>
          <w:p w:rsidR="0031209A" w:rsidRPr="00714DB3" w:rsidRDefault="0031209A" w:rsidP="00765BD4">
            <w:pPr>
              <w:rPr>
                <w:u w:val="single"/>
              </w:rPr>
            </w:pPr>
            <w:r w:rsidRPr="00714DB3">
              <w:t>Nom </w:t>
            </w:r>
          </w:p>
        </w:tc>
        <w:tc>
          <w:tcPr>
            <w:tcW w:w="6835" w:type="dxa"/>
          </w:tcPr>
          <w:p w:rsidR="0031209A" w:rsidRPr="00714DB3" w:rsidRDefault="0031209A" w:rsidP="00765BD4"/>
        </w:tc>
      </w:tr>
      <w:tr w:rsidR="0031209A" w:rsidRPr="00714DB3" w:rsidTr="0031209A">
        <w:tc>
          <w:tcPr>
            <w:tcW w:w="2377" w:type="dxa"/>
          </w:tcPr>
          <w:p w:rsidR="0031209A" w:rsidRPr="00714DB3" w:rsidRDefault="0031209A" w:rsidP="00765BD4">
            <w:pPr>
              <w:rPr>
                <w:u w:val="single"/>
              </w:rPr>
            </w:pPr>
            <w:r w:rsidRPr="00714DB3">
              <w:t>Prénom </w:t>
            </w:r>
          </w:p>
        </w:tc>
        <w:tc>
          <w:tcPr>
            <w:tcW w:w="6835" w:type="dxa"/>
          </w:tcPr>
          <w:p w:rsidR="0031209A" w:rsidRPr="00714DB3" w:rsidRDefault="0031209A" w:rsidP="00765BD4"/>
        </w:tc>
      </w:tr>
      <w:tr w:rsidR="0031209A" w:rsidRPr="00714DB3" w:rsidTr="0031209A">
        <w:tc>
          <w:tcPr>
            <w:tcW w:w="2377" w:type="dxa"/>
          </w:tcPr>
          <w:p w:rsidR="0031209A" w:rsidRPr="00714DB3" w:rsidRDefault="0031209A" w:rsidP="00765BD4">
            <w:pPr>
              <w:rPr>
                <w:u w:val="single"/>
              </w:rPr>
            </w:pPr>
            <w:r w:rsidRPr="00714DB3">
              <w:t>Fonction </w:t>
            </w:r>
          </w:p>
        </w:tc>
        <w:tc>
          <w:tcPr>
            <w:tcW w:w="6835" w:type="dxa"/>
          </w:tcPr>
          <w:p w:rsidR="0031209A" w:rsidRPr="00714DB3" w:rsidRDefault="0031209A" w:rsidP="00765BD4"/>
        </w:tc>
      </w:tr>
      <w:tr w:rsidR="0031209A" w:rsidRPr="00714DB3" w:rsidTr="0031209A">
        <w:tc>
          <w:tcPr>
            <w:tcW w:w="2377" w:type="dxa"/>
          </w:tcPr>
          <w:p w:rsidR="0031209A" w:rsidRPr="00714DB3" w:rsidRDefault="0031209A" w:rsidP="00765BD4">
            <w:pPr>
              <w:rPr>
                <w:u w:val="single"/>
              </w:rPr>
            </w:pPr>
            <w:r w:rsidRPr="00714DB3">
              <w:t>Email </w:t>
            </w:r>
          </w:p>
        </w:tc>
        <w:tc>
          <w:tcPr>
            <w:tcW w:w="6835" w:type="dxa"/>
          </w:tcPr>
          <w:p w:rsidR="0031209A" w:rsidRPr="00714DB3" w:rsidRDefault="0031209A" w:rsidP="00765BD4"/>
        </w:tc>
      </w:tr>
      <w:tr w:rsidR="0031209A" w:rsidRPr="00714DB3" w:rsidTr="0031209A">
        <w:tc>
          <w:tcPr>
            <w:tcW w:w="2377" w:type="dxa"/>
          </w:tcPr>
          <w:p w:rsidR="0031209A" w:rsidRPr="00714DB3" w:rsidRDefault="0031209A" w:rsidP="00765BD4">
            <w:pPr>
              <w:rPr>
                <w:u w:val="single"/>
              </w:rPr>
            </w:pPr>
            <w:r w:rsidRPr="00714DB3">
              <w:t>Téléphone </w:t>
            </w:r>
          </w:p>
        </w:tc>
        <w:tc>
          <w:tcPr>
            <w:tcW w:w="6835" w:type="dxa"/>
          </w:tcPr>
          <w:p w:rsidR="0031209A" w:rsidRPr="00714DB3" w:rsidRDefault="0031209A" w:rsidP="00765BD4"/>
        </w:tc>
      </w:tr>
    </w:tbl>
    <w:p w:rsidR="001F3399" w:rsidRPr="00714DB3" w:rsidRDefault="0031209A" w:rsidP="00765BD4">
      <w:r w:rsidRPr="00714DB3">
        <w:t xml:space="preserve">Coordonnées du </w:t>
      </w:r>
      <w:r w:rsidR="001F3399" w:rsidRPr="00714DB3">
        <w:t>responsable</w:t>
      </w:r>
      <w:r w:rsidRPr="00714DB3">
        <w:t xml:space="preserve"> : </w:t>
      </w:r>
      <w:r w:rsidR="001F3399" w:rsidRPr="00714DB3">
        <w:t xml:space="preserve"> </w:t>
      </w:r>
    </w:p>
    <w:tbl>
      <w:tblPr>
        <w:tblStyle w:val="Grilledutableau"/>
        <w:tblW w:w="0" w:type="auto"/>
        <w:tblInd w:w="-284" w:type="dxa"/>
        <w:tblBorders>
          <w:insideH w:val="none" w:sz="0" w:space="0" w:color="auto"/>
          <w:insideV w:val="none" w:sz="0" w:space="0" w:color="auto"/>
        </w:tblBorders>
        <w:tblLook w:val="04A0"/>
      </w:tblPr>
      <w:tblGrid>
        <w:gridCol w:w="2377"/>
        <w:gridCol w:w="6835"/>
      </w:tblGrid>
      <w:tr w:rsidR="0031209A" w:rsidRPr="00714DB3" w:rsidTr="0031209A">
        <w:tc>
          <w:tcPr>
            <w:tcW w:w="2377" w:type="dxa"/>
          </w:tcPr>
          <w:p w:rsidR="0031209A" w:rsidRPr="00714DB3" w:rsidRDefault="0031209A" w:rsidP="00765BD4">
            <w:pPr>
              <w:rPr>
                <w:u w:val="single"/>
              </w:rPr>
            </w:pPr>
            <w:bookmarkStart w:id="3" w:name="_Hlk7441651"/>
            <w:r w:rsidRPr="00714DB3">
              <w:t>Nom </w:t>
            </w:r>
          </w:p>
        </w:tc>
        <w:tc>
          <w:tcPr>
            <w:tcW w:w="6835" w:type="dxa"/>
          </w:tcPr>
          <w:p w:rsidR="0031209A" w:rsidRPr="00714DB3" w:rsidRDefault="0031209A" w:rsidP="00765BD4"/>
        </w:tc>
      </w:tr>
      <w:tr w:rsidR="0031209A" w:rsidRPr="00714DB3" w:rsidTr="0031209A">
        <w:tc>
          <w:tcPr>
            <w:tcW w:w="2377" w:type="dxa"/>
          </w:tcPr>
          <w:p w:rsidR="0031209A" w:rsidRPr="00714DB3" w:rsidRDefault="0031209A" w:rsidP="00765BD4">
            <w:pPr>
              <w:rPr>
                <w:u w:val="single"/>
              </w:rPr>
            </w:pPr>
            <w:r w:rsidRPr="00714DB3">
              <w:t>Prénom </w:t>
            </w:r>
          </w:p>
        </w:tc>
        <w:tc>
          <w:tcPr>
            <w:tcW w:w="6835" w:type="dxa"/>
          </w:tcPr>
          <w:p w:rsidR="0031209A" w:rsidRPr="00714DB3" w:rsidRDefault="0031209A" w:rsidP="00765BD4"/>
        </w:tc>
      </w:tr>
      <w:tr w:rsidR="0031209A" w:rsidRPr="00714DB3" w:rsidTr="0031209A">
        <w:tc>
          <w:tcPr>
            <w:tcW w:w="2377" w:type="dxa"/>
          </w:tcPr>
          <w:p w:rsidR="0031209A" w:rsidRPr="00714DB3" w:rsidRDefault="0031209A" w:rsidP="00765BD4">
            <w:pPr>
              <w:rPr>
                <w:u w:val="single"/>
              </w:rPr>
            </w:pPr>
            <w:r w:rsidRPr="00714DB3">
              <w:t>Fonction </w:t>
            </w:r>
          </w:p>
        </w:tc>
        <w:tc>
          <w:tcPr>
            <w:tcW w:w="6835" w:type="dxa"/>
          </w:tcPr>
          <w:p w:rsidR="0031209A" w:rsidRPr="00714DB3" w:rsidRDefault="0031209A" w:rsidP="00765BD4"/>
        </w:tc>
      </w:tr>
      <w:tr w:rsidR="0031209A" w:rsidRPr="00714DB3" w:rsidTr="0031209A">
        <w:tc>
          <w:tcPr>
            <w:tcW w:w="2377" w:type="dxa"/>
          </w:tcPr>
          <w:p w:rsidR="0031209A" w:rsidRPr="00714DB3" w:rsidRDefault="0031209A" w:rsidP="00765BD4">
            <w:pPr>
              <w:rPr>
                <w:u w:val="single"/>
              </w:rPr>
            </w:pPr>
            <w:r w:rsidRPr="00714DB3">
              <w:t>Email </w:t>
            </w:r>
          </w:p>
        </w:tc>
        <w:tc>
          <w:tcPr>
            <w:tcW w:w="6835" w:type="dxa"/>
          </w:tcPr>
          <w:p w:rsidR="0031209A" w:rsidRPr="00714DB3" w:rsidRDefault="0031209A" w:rsidP="00765BD4"/>
        </w:tc>
      </w:tr>
      <w:bookmarkEnd w:id="3"/>
      <w:tr w:rsidR="0031209A" w:rsidRPr="00714DB3" w:rsidTr="0031209A">
        <w:tc>
          <w:tcPr>
            <w:tcW w:w="2377" w:type="dxa"/>
          </w:tcPr>
          <w:p w:rsidR="0031209A" w:rsidRPr="00714DB3" w:rsidRDefault="0031209A" w:rsidP="00765BD4">
            <w:pPr>
              <w:rPr>
                <w:u w:val="single"/>
              </w:rPr>
            </w:pPr>
            <w:r w:rsidRPr="00714DB3">
              <w:t>Téléphone </w:t>
            </w:r>
          </w:p>
        </w:tc>
        <w:tc>
          <w:tcPr>
            <w:tcW w:w="6835" w:type="dxa"/>
          </w:tcPr>
          <w:p w:rsidR="0031209A" w:rsidRPr="00714DB3" w:rsidRDefault="0031209A" w:rsidP="00765BD4"/>
        </w:tc>
      </w:tr>
    </w:tbl>
    <w:p w:rsidR="00C84F45" w:rsidRDefault="00C84F45" w:rsidP="00765BD4"/>
    <w:p w:rsidR="001F3399" w:rsidRPr="00714DB3" w:rsidRDefault="001F3399" w:rsidP="00765BD4">
      <w:pPr>
        <w:rPr>
          <w:color w:val="E38D1A"/>
        </w:rPr>
      </w:pPr>
      <w:r w:rsidRPr="00714DB3">
        <w:br w:type="page"/>
      </w:r>
    </w:p>
    <w:p w:rsidR="00E651FF" w:rsidRPr="00E651FF" w:rsidRDefault="00E651FF" w:rsidP="00E651FF">
      <w:pPr>
        <w:pBdr>
          <w:top w:val="double" w:sz="4" w:space="1" w:color="auto"/>
          <w:left w:val="double" w:sz="4" w:space="4" w:color="auto"/>
          <w:bottom w:val="double" w:sz="4" w:space="1" w:color="auto"/>
          <w:right w:val="double" w:sz="4" w:space="4" w:color="auto"/>
        </w:pBdr>
        <w:tabs>
          <w:tab w:val="left" w:pos="5529"/>
        </w:tabs>
        <w:spacing w:before="120" w:after="120"/>
        <w:ind w:left="360"/>
        <w:rPr>
          <w:rFonts w:cstheme="minorHAnsi"/>
          <w:b/>
          <w:smallCaps/>
          <w:color w:val="31849B" w:themeColor="accent5" w:themeShade="BF"/>
          <w:sz w:val="24"/>
          <w:szCs w:val="22"/>
        </w:rPr>
      </w:pPr>
      <w:bookmarkStart w:id="4" w:name="_Toc410828456"/>
      <w:r w:rsidRPr="00E651FF">
        <w:rPr>
          <w:rFonts w:cstheme="minorHAnsi"/>
          <w:b/>
          <w:smallCaps/>
          <w:color w:val="31849B" w:themeColor="accent5" w:themeShade="BF"/>
          <w:sz w:val="24"/>
          <w:szCs w:val="22"/>
        </w:rPr>
        <w:lastRenderedPageBreak/>
        <w:t>Développement de la Politique locale énergie climat (</w:t>
      </w:r>
      <w:r w:rsidR="00542F4C">
        <w:rPr>
          <w:rFonts w:cstheme="minorHAnsi"/>
          <w:b/>
          <w:smallCaps/>
          <w:color w:val="31849B" w:themeColor="accent5" w:themeShade="BF"/>
          <w:sz w:val="24"/>
          <w:szCs w:val="22"/>
        </w:rPr>
        <w:t>30</w:t>
      </w:r>
      <w:r w:rsidRPr="00E651FF">
        <w:rPr>
          <w:rFonts w:cstheme="minorHAnsi"/>
          <w:b/>
          <w:smallCaps/>
          <w:color w:val="31849B" w:themeColor="accent5" w:themeShade="BF"/>
          <w:sz w:val="24"/>
          <w:szCs w:val="22"/>
        </w:rPr>
        <w:t>/</w:t>
      </w:r>
      <w:r w:rsidR="00542F4C">
        <w:rPr>
          <w:rFonts w:cstheme="minorHAnsi"/>
          <w:b/>
          <w:smallCaps/>
          <w:color w:val="31849B" w:themeColor="accent5" w:themeShade="BF"/>
          <w:sz w:val="24"/>
          <w:szCs w:val="22"/>
        </w:rPr>
        <w:t>1</w:t>
      </w:r>
      <w:r w:rsidRPr="00E651FF">
        <w:rPr>
          <w:rFonts w:cstheme="minorHAnsi"/>
          <w:b/>
          <w:smallCaps/>
          <w:color w:val="31849B" w:themeColor="accent5" w:themeShade="BF"/>
          <w:sz w:val="24"/>
          <w:szCs w:val="22"/>
        </w:rPr>
        <w:t>00)</w:t>
      </w:r>
    </w:p>
    <w:p w:rsidR="00037F29" w:rsidRPr="00F33B1E" w:rsidRDefault="00037F29" w:rsidP="00AC0C1E">
      <w:pPr>
        <w:pStyle w:val="Paragraphedeliste"/>
        <w:numPr>
          <w:ilvl w:val="0"/>
          <w:numId w:val="10"/>
        </w:numPr>
        <w:rPr>
          <w:color w:val="595959" w:themeColor="text1" w:themeTint="A6"/>
          <w:szCs w:val="24"/>
          <w:u w:val="single"/>
        </w:rPr>
      </w:pPr>
      <w:r w:rsidRPr="00F33B1E">
        <w:rPr>
          <w:color w:val="595959" w:themeColor="text1" w:themeTint="A6"/>
          <w:szCs w:val="24"/>
          <w:u w:val="single"/>
        </w:rPr>
        <w:t xml:space="preserve">Exemplarité </w:t>
      </w:r>
      <w:r w:rsidR="00CE092E" w:rsidRPr="00F33B1E">
        <w:rPr>
          <w:color w:val="595959" w:themeColor="text1" w:themeTint="A6"/>
          <w:szCs w:val="24"/>
          <w:u w:val="single"/>
        </w:rPr>
        <w:t>d</w:t>
      </w:r>
      <w:r w:rsidR="00095D16">
        <w:rPr>
          <w:color w:val="595959" w:themeColor="text1" w:themeTint="A6"/>
          <w:szCs w:val="24"/>
          <w:u w:val="single"/>
        </w:rPr>
        <w:t>e la commune</w:t>
      </w:r>
      <w:r w:rsidRPr="00F33B1E">
        <w:rPr>
          <w:color w:val="595959" w:themeColor="text1" w:themeTint="A6"/>
          <w:szCs w:val="24"/>
          <w:u w:val="single"/>
        </w:rPr>
        <w:t xml:space="preserve"> au niveau de son </w:t>
      </w:r>
      <w:r w:rsidRPr="00F33B1E">
        <w:rPr>
          <w:b/>
          <w:color w:val="31849B" w:themeColor="accent5" w:themeShade="BF"/>
          <w:szCs w:val="24"/>
          <w:u w:val="single"/>
        </w:rPr>
        <w:t>organisation interne</w:t>
      </w:r>
      <w:r w:rsidRPr="00F33B1E">
        <w:rPr>
          <w:color w:val="31849B" w:themeColor="accent5" w:themeShade="BF"/>
          <w:szCs w:val="24"/>
          <w:u w:val="single"/>
        </w:rPr>
        <w:t xml:space="preserve"> </w:t>
      </w:r>
      <w:r w:rsidRPr="00F33B1E">
        <w:rPr>
          <w:color w:val="595959" w:themeColor="text1" w:themeTint="A6"/>
          <w:szCs w:val="24"/>
          <w:u w:val="single"/>
        </w:rPr>
        <w:t>en matière de politique énergie climat </w:t>
      </w:r>
      <w:r w:rsidR="00CE092E" w:rsidRPr="00F33B1E">
        <w:rPr>
          <w:color w:val="595959" w:themeColor="text1" w:themeTint="A6"/>
          <w:szCs w:val="24"/>
          <w:u w:val="single"/>
        </w:rPr>
        <w:t>(</w:t>
      </w:r>
      <w:r w:rsidR="00542F4C" w:rsidRPr="00F33B1E">
        <w:rPr>
          <w:color w:val="595959" w:themeColor="text1" w:themeTint="A6"/>
          <w:szCs w:val="24"/>
          <w:u w:val="single"/>
        </w:rPr>
        <w:t>22.5/100</w:t>
      </w:r>
      <w:r w:rsidR="00CE092E" w:rsidRPr="00F33B1E">
        <w:rPr>
          <w:color w:val="595959" w:themeColor="text1" w:themeTint="A6"/>
          <w:szCs w:val="24"/>
          <w:u w:val="single"/>
        </w:rPr>
        <w:t>)</w:t>
      </w:r>
    </w:p>
    <w:p w:rsidR="008E0DB0" w:rsidRPr="004B6665" w:rsidRDefault="009F183F" w:rsidP="00AC0C1E">
      <w:pPr>
        <w:pStyle w:val="Titre3"/>
        <w:numPr>
          <w:ilvl w:val="0"/>
          <w:numId w:val="4"/>
        </w:numPr>
        <w:spacing w:before="120" w:after="120"/>
        <w:rPr>
          <w:color w:val="595959" w:themeColor="text1" w:themeTint="A6"/>
          <w:sz w:val="21"/>
          <w:szCs w:val="21"/>
        </w:rPr>
      </w:pPr>
      <w:r w:rsidRPr="004B6665">
        <w:rPr>
          <w:color w:val="595959" w:themeColor="text1" w:themeTint="A6"/>
          <w:sz w:val="21"/>
          <w:szCs w:val="21"/>
        </w:rPr>
        <w:t>Moyens humains actuels</w:t>
      </w:r>
      <w:r w:rsidR="008E0DB0" w:rsidRPr="004B6665">
        <w:rPr>
          <w:color w:val="595959" w:themeColor="text1" w:themeTint="A6"/>
          <w:sz w:val="21"/>
          <w:szCs w:val="21"/>
        </w:rPr>
        <w:t xml:space="preserve"> mis en place au sein </w:t>
      </w:r>
      <w:r w:rsidR="00C64672" w:rsidRPr="00C64672">
        <w:rPr>
          <w:color w:val="595959" w:themeColor="text1" w:themeTint="A6"/>
          <w:sz w:val="21"/>
          <w:szCs w:val="21"/>
        </w:rPr>
        <w:t xml:space="preserve">de l’administration communale </w:t>
      </w:r>
      <w:r w:rsidR="008E0DB0" w:rsidRPr="004B6665">
        <w:rPr>
          <w:color w:val="595959" w:themeColor="text1" w:themeTint="A6"/>
          <w:sz w:val="21"/>
          <w:szCs w:val="21"/>
        </w:rPr>
        <w:t xml:space="preserve">pour dynamiser la Politique Locale Énergie Climat </w:t>
      </w:r>
      <w:r w:rsidRPr="004B6665">
        <w:rPr>
          <w:color w:val="595959" w:themeColor="text1" w:themeTint="A6"/>
          <w:sz w:val="21"/>
          <w:szCs w:val="21"/>
        </w:rPr>
        <w:t>(</w:t>
      </w:r>
      <w:r w:rsidR="00542F4C">
        <w:rPr>
          <w:color w:val="595959" w:themeColor="text1" w:themeTint="A6"/>
          <w:sz w:val="21"/>
          <w:szCs w:val="21"/>
        </w:rPr>
        <w:t>10/100</w:t>
      </w:r>
      <w:r w:rsidRPr="004B6665">
        <w:rPr>
          <w:color w:val="595959" w:themeColor="text1" w:themeTint="A6"/>
          <w:sz w:val="21"/>
          <w:szCs w:val="21"/>
        </w:rPr>
        <w:t>)</w:t>
      </w:r>
    </w:p>
    <w:p w:rsidR="008C7548" w:rsidRPr="008C7548" w:rsidRDefault="008C7548" w:rsidP="008C7548">
      <w:pPr>
        <w:keepNext/>
        <w:numPr>
          <w:ilvl w:val="0"/>
          <w:numId w:val="20"/>
        </w:numPr>
        <w:spacing w:before="120" w:after="120"/>
        <w:outlineLvl w:val="2"/>
        <w:rPr>
          <w:color w:val="595959" w:themeColor="text1" w:themeTint="A6"/>
          <w:szCs w:val="22"/>
        </w:rPr>
      </w:pPr>
      <w:r w:rsidRPr="008C7548">
        <w:rPr>
          <w:color w:val="595959" w:themeColor="text1" w:themeTint="A6"/>
          <w:szCs w:val="22"/>
        </w:rPr>
        <w:t xml:space="preserve">Description des moyens humains mis en place au niveau de la commune : </w:t>
      </w:r>
    </w:p>
    <w:p w:rsidR="008C7548" w:rsidRPr="008C7548" w:rsidRDefault="008C7548" w:rsidP="008C7548">
      <w:pPr>
        <w:keepNext/>
        <w:numPr>
          <w:ilvl w:val="1"/>
          <w:numId w:val="27"/>
        </w:numPr>
        <w:spacing w:before="120" w:after="120"/>
        <w:ind w:left="2136"/>
        <w:outlineLvl w:val="2"/>
        <w:rPr>
          <w:color w:val="595959" w:themeColor="text1" w:themeTint="A6"/>
          <w:szCs w:val="22"/>
        </w:rPr>
      </w:pPr>
      <w:r w:rsidRPr="008C7548">
        <w:rPr>
          <w:color w:val="595959" w:themeColor="text1" w:themeTint="A6"/>
          <w:szCs w:val="22"/>
        </w:rPr>
        <w:t>Présence d’un échevin de l’énergie, de l’environnement, de la transition écologie dans la commune :</w:t>
      </w:r>
    </w:p>
    <w:p w:rsidR="008C7548" w:rsidRPr="008C7548" w:rsidRDefault="008C7548" w:rsidP="008C7548"/>
    <w:p w:rsidR="008C7548" w:rsidRPr="008C7548" w:rsidRDefault="008C7548" w:rsidP="008C7548">
      <w:pPr>
        <w:numPr>
          <w:ilvl w:val="1"/>
          <w:numId w:val="27"/>
        </w:numPr>
        <w:spacing w:before="120" w:after="120"/>
        <w:ind w:left="2136"/>
        <w:rPr>
          <w:color w:val="595959" w:themeColor="text1" w:themeTint="A6"/>
          <w:szCs w:val="22"/>
        </w:rPr>
      </w:pPr>
      <w:r w:rsidRPr="008C7548">
        <w:rPr>
          <w:color w:val="595959" w:themeColor="text1" w:themeTint="A6"/>
          <w:szCs w:val="22"/>
        </w:rPr>
        <w:t>Personne(s) en charge du PAEDC :</w:t>
      </w:r>
    </w:p>
    <w:p w:rsidR="008C7548" w:rsidRPr="008C7548" w:rsidRDefault="008C7548" w:rsidP="008C7548">
      <w:pPr>
        <w:spacing w:before="120" w:after="120"/>
        <w:ind w:left="-1168"/>
        <w:rPr>
          <w:color w:val="595959" w:themeColor="text1" w:themeTint="A6"/>
          <w:szCs w:val="22"/>
        </w:rPr>
      </w:pPr>
    </w:p>
    <w:p w:rsidR="008C7548" w:rsidRPr="008C7548" w:rsidRDefault="008C7548" w:rsidP="008C7548">
      <w:pPr>
        <w:numPr>
          <w:ilvl w:val="1"/>
          <w:numId w:val="27"/>
        </w:numPr>
        <w:spacing w:before="120" w:after="120"/>
        <w:ind w:left="2136"/>
        <w:rPr>
          <w:color w:val="595959" w:themeColor="text1" w:themeTint="A6"/>
          <w:szCs w:val="22"/>
        </w:rPr>
      </w:pPr>
      <w:r w:rsidRPr="008C7548">
        <w:rPr>
          <w:color w:val="595959" w:themeColor="text1" w:themeTint="A6"/>
          <w:szCs w:val="22"/>
        </w:rPr>
        <w:t>Mise en place d’un comité de pilotage (interne) du PAEDC : </w:t>
      </w:r>
    </w:p>
    <w:p w:rsidR="008C7548" w:rsidRPr="008C7548" w:rsidRDefault="008C7548" w:rsidP="008C7548">
      <w:pPr>
        <w:spacing w:before="120" w:after="120"/>
        <w:ind w:left="-1168"/>
        <w:rPr>
          <w:color w:val="595959" w:themeColor="text1" w:themeTint="A6"/>
          <w:szCs w:val="22"/>
        </w:rPr>
      </w:pPr>
    </w:p>
    <w:p w:rsidR="008C7548" w:rsidRPr="008C7548" w:rsidRDefault="008C7548" w:rsidP="008C7548">
      <w:pPr>
        <w:numPr>
          <w:ilvl w:val="1"/>
          <w:numId w:val="27"/>
        </w:numPr>
        <w:spacing w:before="120" w:after="120"/>
        <w:ind w:left="2136"/>
        <w:rPr>
          <w:color w:val="595959" w:themeColor="text1" w:themeTint="A6"/>
          <w:szCs w:val="22"/>
        </w:rPr>
      </w:pPr>
      <w:r w:rsidRPr="008C7548">
        <w:rPr>
          <w:color w:val="595959" w:themeColor="text1" w:themeTint="A6"/>
          <w:szCs w:val="22"/>
        </w:rPr>
        <w:t>Autre(s) :</w:t>
      </w:r>
    </w:p>
    <w:p w:rsidR="008C7548" w:rsidRPr="008C7548" w:rsidRDefault="008C7548" w:rsidP="008C7548">
      <w:pPr>
        <w:spacing w:before="120" w:after="120"/>
        <w:rPr>
          <w:szCs w:val="22"/>
        </w:rPr>
      </w:pPr>
    </w:p>
    <w:p w:rsidR="009F183F" w:rsidRPr="004B6665" w:rsidRDefault="009F183F" w:rsidP="004B6665">
      <w:pPr>
        <w:ind w:left="1416"/>
        <w:rPr>
          <w:color w:val="595959" w:themeColor="text1" w:themeTint="A6"/>
          <w:sz w:val="21"/>
          <w:szCs w:val="21"/>
        </w:rPr>
      </w:pPr>
    </w:p>
    <w:p w:rsidR="004B6665" w:rsidRPr="00754109" w:rsidRDefault="004B6665" w:rsidP="004B6665">
      <w:pPr>
        <w:pStyle w:val="Titre3"/>
        <w:numPr>
          <w:ilvl w:val="0"/>
          <w:numId w:val="4"/>
        </w:numPr>
        <w:spacing w:before="120" w:after="120"/>
        <w:rPr>
          <w:color w:val="595959" w:themeColor="text1" w:themeTint="A6"/>
          <w:sz w:val="22"/>
          <w:szCs w:val="22"/>
        </w:rPr>
      </w:pPr>
      <w:bookmarkStart w:id="5" w:name="_Hlk536008171"/>
      <w:r w:rsidRPr="00754109">
        <w:rPr>
          <w:color w:val="595959" w:themeColor="text1" w:themeTint="A6"/>
          <w:sz w:val="22"/>
          <w:szCs w:val="22"/>
        </w:rPr>
        <w:t xml:space="preserve">Transversalité de la politique énergie climat avec d’autres politiques </w:t>
      </w:r>
      <w:r>
        <w:rPr>
          <w:color w:val="595959" w:themeColor="text1" w:themeTint="A6"/>
          <w:sz w:val="22"/>
          <w:szCs w:val="22"/>
        </w:rPr>
        <w:t xml:space="preserve">(supra-communales ou </w:t>
      </w:r>
      <w:r w:rsidRPr="00754109">
        <w:rPr>
          <w:color w:val="595959" w:themeColor="text1" w:themeTint="A6"/>
          <w:sz w:val="22"/>
          <w:szCs w:val="22"/>
        </w:rPr>
        <w:t>communales</w:t>
      </w:r>
      <w:r>
        <w:rPr>
          <w:color w:val="595959" w:themeColor="text1" w:themeTint="A6"/>
          <w:sz w:val="22"/>
          <w:szCs w:val="22"/>
        </w:rPr>
        <w:t xml:space="preserve"> : </w:t>
      </w:r>
      <w:r w:rsidRPr="00754109">
        <w:rPr>
          <w:color w:val="595959" w:themeColor="text1" w:themeTint="A6"/>
          <w:sz w:val="22"/>
          <w:szCs w:val="22"/>
        </w:rPr>
        <w:t xml:space="preserve">aménagement du territoire, mobilité, ruralité, cohésion sociale…) </w:t>
      </w:r>
      <w:r>
        <w:rPr>
          <w:color w:val="595959" w:themeColor="text1" w:themeTint="A6"/>
          <w:sz w:val="22"/>
          <w:szCs w:val="22"/>
        </w:rPr>
        <w:t>(5</w:t>
      </w:r>
      <w:r w:rsidRPr="00754109">
        <w:rPr>
          <w:color w:val="595959" w:themeColor="text1" w:themeTint="A6"/>
          <w:sz w:val="22"/>
          <w:szCs w:val="22"/>
        </w:rPr>
        <w:t>/</w:t>
      </w:r>
      <w:r w:rsidR="00542F4C">
        <w:rPr>
          <w:color w:val="595959" w:themeColor="text1" w:themeTint="A6"/>
          <w:sz w:val="22"/>
          <w:szCs w:val="22"/>
        </w:rPr>
        <w:t>100</w:t>
      </w:r>
      <w:r>
        <w:rPr>
          <w:color w:val="595959" w:themeColor="text1" w:themeTint="A6"/>
          <w:sz w:val="22"/>
          <w:szCs w:val="22"/>
        </w:rPr>
        <w:t>)</w:t>
      </w:r>
    </w:p>
    <w:p w:rsidR="004B6665" w:rsidRPr="004B6665" w:rsidRDefault="004B6665" w:rsidP="004B6665">
      <w:pPr>
        <w:pStyle w:val="Titre3"/>
        <w:numPr>
          <w:ilvl w:val="0"/>
          <w:numId w:val="29"/>
        </w:numPr>
        <w:spacing w:before="120" w:after="120"/>
        <w:rPr>
          <w:b w:val="0"/>
          <w:color w:val="595959" w:themeColor="text1" w:themeTint="A6"/>
          <w:sz w:val="21"/>
          <w:szCs w:val="21"/>
        </w:rPr>
      </w:pPr>
      <w:r w:rsidRPr="004B6665">
        <w:rPr>
          <w:b w:val="0"/>
          <w:color w:val="595959" w:themeColor="text1" w:themeTint="A6"/>
          <w:sz w:val="21"/>
          <w:szCs w:val="21"/>
        </w:rPr>
        <w:t>Description des liens développés avec les outils communaux existants : programme de revitalisation urbaine ou de rénovation urbaine, schéma de développement communal SAR, plan communal de mobilité, Programme Communal de Développement Rural…</w:t>
      </w:r>
    </w:p>
    <w:p w:rsidR="004B6665" w:rsidRPr="004B6665" w:rsidRDefault="004B6665" w:rsidP="004B6665">
      <w:pPr>
        <w:ind w:left="1416"/>
        <w:rPr>
          <w:sz w:val="21"/>
          <w:szCs w:val="21"/>
        </w:rPr>
      </w:pPr>
    </w:p>
    <w:p w:rsidR="00037F29" w:rsidRPr="00353AA2" w:rsidRDefault="004B6665" w:rsidP="00AC0C1E">
      <w:pPr>
        <w:pStyle w:val="Titre3"/>
        <w:numPr>
          <w:ilvl w:val="0"/>
          <w:numId w:val="4"/>
        </w:numPr>
        <w:spacing w:before="120" w:after="120"/>
        <w:rPr>
          <w:rFonts w:cstheme="minorHAnsi"/>
          <w:color w:val="595959" w:themeColor="text1" w:themeTint="A6"/>
          <w:sz w:val="21"/>
          <w:szCs w:val="21"/>
        </w:rPr>
      </w:pPr>
      <w:r>
        <w:rPr>
          <w:rFonts w:cstheme="minorHAnsi"/>
          <w:color w:val="595959" w:themeColor="text1" w:themeTint="A6"/>
          <w:sz w:val="21"/>
          <w:szCs w:val="21"/>
        </w:rPr>
        <w:t>Brève description des a</w:t>
      </w:r>
      <w:r w:rsidR="00037F29" w:rsidRPr="00353AA2">
        <w:rPr>
          <w:rFonts w:cstheme="minorHAnsi"/>
          <w:color w:val="595959" w:themeColor="text1" w:themeTint="A6"/>
          <w:sz w:val="21"/>
          <w:szCs w:val="21"/>
        </w:rPr>
        <w:t xml:space="preserve">ctions (en cours ou </w:t>
      </w:r>
      <w:bookmarkStart w:id="6" w:name="_Hlk7534984"/>
      <w:r w:rsidR="00542F4C">
        <w:rPr>
          <w:rFonts w:cstheme="minorHAnsi"/>
          <w:color w:val="595959" w:themeColor="text1" w:themeTint="A6"/>
          <w:sz w:val="21"/>
          <w:szCs w:val="21"/>
        </w:rPr>
        <w:t>planifiées dans les 5 ans</w:t>
      </w:r>
      <w:bookmarkEnd w:id="6"/>
      <w:r w:rsidR="00037F29" w:rsidRPr="00353AA2">
        <w:rPr>
          <w:rFonts w:cstheme="minorHAnsi"/>
          <w:color w:val="595959" w:themeColor="text1" w:themeTint="A6"/>
          <w:sz w:val="21"/>
          <w:szCs w:val="21"/>
        </w:rPr>
        <w:t xml:space="preserve">) </w:t>
      </w:r>
      <w:bookmarkEnd w:id="5"/>
      <w:r w:rsidR="00037F29" w:rsidRPr="00353AA2">
        <w:rPr>
          <w:rFonts w:cstheme="minorHAnsi"/>
          <w:color w:val="595959" w:themeColor="text1" w:themeTint="A6"/>
          <w:sz w:val="21"/>
          <w:szCs w:val="21"/>
        </w:rPr>
        <w:t xml:space="preserve">relatives à la rénovation du patrimoine </w:t>
      </w:r>
      <w:r>
        <w:rPr>
          <w:rFonts w:cstheme="minorHAnsi"/>
          <w:color w:val="595959" w:themeColor="text1" w:themeTint="A6"/>
          <w:sz w:val="21"/>
          <w:szCs w:val="21"/>
        </w:rPr>
        <w:t xml:space="preserve">bâti </w:t>
      </w:r>
      <w:r w:rsidR="00CE092E" w:rsidRPr="00353AA2">
        <w:rPr>
          <w:rFonts w:cstheme="minorHAnsi"/>
          <w:color w:val="595959" w:themeColor="text1" w:themeTint="A6"/>
          <w:sz w:val="21"/>
          <w:szCs w:val="21"/>
        </w:rPr>
        <w:t>de votre institution</w:t>
      </w:r>
      <w:r w:rsidR="00090AFA" w:rsidRPr="00353AA2">
        <w:rPr>
          <w:rFonts w:cstheme="minorHAnsi"/>
          <w:color w:val="595959" w:themeColor="text1" w:themeTint="A6"/>
          <w:sz w:val="21"/>
          <w:szCs w:val="21"/>
        </w:rPr>
        <w:t xml:space="preserve"> (</w:t>
      </w:r>
      <w:r w:rsidR="00542F4C">
        <w:rPr>
          <w:rFonts w:cstheme="minorHAnsi"/>
          <w:color w:val="595959" w:themeColor="text1" w:themeTint="A6"/>
          <w:sz w:val="21"/>
          <w:szCs w:val="21"/>
        </w:rPr>
        <w:t>5/100</w:t>
      </w:r>
      <w:r w:rsidR="00090AFA" w:rsidRPr="00353AA2">
        <w:rPr>
          <w:rFonts w:cstheme="minorHAnsi"/>
          <w:color w:val="595959" w:themeColor="text1" w:themeTint="A6"/>
          <w:sz w:val="21"/>
          <w:szCs w:val="21"/>
        </w:rPr>
        <w:t>) :</w:t>
      </w:r>
    </w:p>
    <w:p w:rsidR="00C93C54" w:rsidRPr="004B6665" w:rsidRDefault="00037F29" w:rsidP="00867526">
      <w:pPr>
        <w:pStyle w:val="Titre3"/>
        <w:numPr>
          <w:ilvl w:val="0"/>
          <w:numId w:val="20"/>
        </w:numPr>
        <w:spacing w:before="120" w:after="120"/>
        <w:rPr>
          <w:rFonts w:cstheme="minorHAnsi"/>
          <w:b w:val="0"/>
          <w:color w:val="595959" w:themeColor="text1" w:themeTint="A6"/>
          <w:sz w:val="21"/>
          <w:szCs w:val="21"/>
        </w:rPr>
      </w:pPr>
      <w:r w:rsidRPr="004B6665">
        <w:rPr>
          <w:rFonts w:cstheme="minorHAnsi"/>
          <w:b w:val="0"/>
          <w:color w:val="595959" w:themeColor="text1" w:themeTint="A6"/>
          <w:sz w:val="21"/>
          <w:szCs w:val="21"/>
        </w:rPr>
        <w:t xml:space="preserve">Présence d’une comptabilité énergétique </w:t>
      </w:r>
      <w:r w:rsidR="00C93C54" w:rsidRPr="004B6665">
        <w:rPr>
          <w:rFonts w:cstheme="minorHAnsi"/>
          <w:b w:val="0"/>
          <w:color w:val="595959" w:themeColor="text1" w:themeTint="A6"/>
          <w:sz w:val="21"/>
          <w:szCs w:val="21"/>
        </w:rPr>
        <w:t>des bâtiments</w:t>
      </w:r>
      <w:r w:rsidR="00AD551B" w:rsidRPr="004B6665">
        <w:rPr>
          <w:rFonts w:cstheme="minorHAnsi"/>
          <w:b w:val="0"/>
          <w:color w:val="595959" w:themeColor="text1" w:themeTint="A6"/>
          <w:sz w:val="21"/>
          <w:szCs w:val="21"/>
        </w:rPr>
        <w:t> :</w:t>
      </w:r>
    </w:p>
    <w:bookmarkStart w:id="7" w:name="_Hlk7187679"/>
    <w:bookmarkStart w:id="8" w:name="_Hlk7187927"/>
    <w:bookmarkStart w:id="9" w:name="_Hlk7187944"/>
    <w:p w:rsidR="001F1A29" w:rsidRDefault="00085054" w:rsidP="00867526">
      <w:pPr>
        <w:ind w:left="1416"/>
        <w:rPr>
          <w:rFonts w:cstheme="minorHAnsi"/>
          <w:color w:val="595959" w:themeColor="text1" w:themeTint="A6"/>
          <w:sz w:val="21"/>
          <w:szCs w:val="21"/>
        </w:rPr>
      </w:pPr>
      <w:sdt>
        <w:sdtPr>
          <w:rPr>
            <w:rFonts w:cstheme="minorHAnsi"/>
            <w:color w:val="595959" w:themeColor="text1" w:themeTint="A6"/>
            <w:sz w:val="21"/>
            <w:szCs w:val="21"/>
          </w:rPr>
          <w:id w:val="-1703783228"/>
        </w:sdtPr>
        <w:sdtContent>
          <w:r w:rsidR="00AD551B" w:rsidRPr="004B6665">
            <w:rPr>
              <w:rFonts w:ascii="Segoe UI Symbol" w:eastAsia="MS Gothic" w:hAnsi="Segoe UI Symbol" w:cs="Segoe UI Symbol"/>
              <w:color w:val="595959" w:themeColor="text1" w:themeTint="A6"/>
              <w:sz w:val="21"/>
              <w:szCs w:val="21"/>
            </w:rPr>
            <w:t>☐</w:t>
          </w:r>
        </w:sdtContent>
      </w:sdt>
      <w:r w:rsidR="00AD551B" w:rsidRPr="004B6665">
        <w:rPr>
          <w:rFonts w:cstheme="minorHAnsi"/>
          <w:color w:val="595959" w:themeColor="text1" w:themeTint="A6"/>
          <w:sz w:val="21"/>
          <w:szCs w:val="21"/>
        </w:rPr>
        <w:t xml:space="preserve"> </w:t>
      </w:r>
      <w:proofErr w:type="gramStart"/>
      <w:r w:rsidR="00AD551B" w:rsidRPr="004B6665">
        <w:rPr>
          <w:rFonts w:cstheme="minorHAnsi"/>
          <w:color w:val="595959" w:themeColor="text1" w:themeTint="A6"/>
          <w:sz w:val="21"/>
          <w:szCs w:val="21"/>
        </w:rPr>
        <w:t>en</w:t>
      </w:r>
      <w:proofErr w:type="gramEnd"/>
      <w:r w:rsidR="00AD551B" w:rsidRPr="004B6665">
        <w:rPr>
          <w:rFonts w:cstheme="minorHAnsi"/>
          <w:color w:val="595959" w:themeColor="text1" w:themeTint="A6"/>
          <w:sz w:val="21"/>
          <w:szCs w:val="21"/>
        </w:rPr>
        <w:t xml:space="preserve"> cours depuis 20XX</w:t>
      </w:r>
      <w:bookmarkEnd w:id="7"/>
      <w:r w:rsidR="001F1A29" w:rsidRPr="004B6665">
        <w:rPr>
          <w:rFonts w:cstheme="minorHAnsi"/>
          <w:color w:val="595959" w:themeColor="text1" w:themeTint="A6"/>
          <w:sz w:val="21"/>
          <w:szCs w:val="21"/>
        </w:rPr>
        <w:t> :</w:t>
      </w:r>
    </w:p>
    <w:p w:rsidR="00095D16" w:rsidRPr="004B6665" w:rsidRDefault="00095D16" w:rsidP="00867526">
      <w:pPr>
        <w:ind w:left="1416"/>
        <w:rPr>
          <w:rFonts w:cstheme="minorHAnsi"/>
          <w:color w:val="595959" w:themeColor="text1" w:themeTint="A6"/>
          <w:sz w:val="21"/>
          <w:szCs w:val="21"/>
        </w:rPr>
      </w:pPr>
    </w:p>
    <w:p w:rsidR="00C93C54" w:rsidRDefault="00085054" w:rsidP="00867526">
      <w:pPr>
        <w:ind w:left="1416"/>
        <w:rPr>
          <w:rFonts w:cstheme="minorHAnsi"/>
          <w:color w:val="595959" w:themeColor="text1" w:themeTint="A6"/>
          <w:sz w:val="21"/>
          <w:szCs w:val="21"/>
        </w:rPr>
      </w:pPr>
      <w:sdt>
        <w:sdtPr>
          <w:rPr>
            <w:rFonts w:cstheme="minorHAnsi"/>
            <w:color w:val="595959" w:themeColor="text1" w:themeTint="A6"/>
            <w:sz w:val="21"/>
            <w:szCs w:val="21"/>
          </w:rPr>
          <w:id w:val="-511069105"/>
        </w:sdtPr>
        <w:sdtContent>
          <w:r w:rsidR="00AD551B" w:rsidRPr="004B6665">
            <w:rPr>
              <w:rFonts w:ascii="Segoe UI Symbol" w:eastAsia="MS Gothic" w:hAnsi="Segoe UI Symbol" w:cs="Segoe UI Symbol"/>
              <w:color w:val="595959" w:themeColor="text1" w:themeTint="A6"/>
              <w:sz w:val="21"/>
              <w:szCs w:val="21"/>
            </w:rPr>
            <w:t>☐</w:t>
          </w:r>
        </w:sdtContent>
      </w:sdt>
      <w:r w:rsidR="00AD551B" w:rsidRPr="004B6665">
        <w:rPr>
          <w:rFonts w:cstheme="minorHAnsi"/>
          <w:color w:val="595959" w:themeColor="text1" w:themeTint="A6"/>
          <w:sz w:val="21"/>
          <w:szCs w:val="21"/>
        </w:rPr>
        <w:t xml:space="preserve"> </w:t>
      </w:r>
      <w:bookmarkEnd w:id="8"/>
      <w:r w:rsidR="00542F4C" w:rsidRPr="00542F4C">
        <w:rPr>
          <w:rFonts w:cstheme="minorHAnsi"/>
          <w:color w:val="595959" w:themeColor="text1" w:themeTint="A6"/>
          <w:sz w:val="21"/>
          <w:szCs w:val="21"/>
        </w:rPr>
        <w:t>planifiées dans les 5 ans</w:t>
      </w:r>
      <w:r w:rsidR="00542F4C">
        <w:rPr>
          <w:rFonts w:cstheme="minorHAnsi"/>
          <w:color w:val="595959" w:themeColor="text1" w:themeTint="A6"/>
          <w:sz w:val="21"/>
          <w:szCs w:val="21"/>
        </w:rPr>
        <w:t xml:space="preserve"> </w:t>
      </w:r>
      <w:r w:rsidR="001F1A29" w:rsidRPr="004B6665">
        <w:rPr>
          <w:rFonts w:cstheme="minorHAnsi"/>
          <w:color w:val="595959" w:themeColor="text1" w:themeTint="A6"/>
          <w:sz w:val="21"/>
          <w:szCs w:val="21"/>
        </w:rPr>
        <w:t>:</w:t>
      </w:r>
    </w:p>
    <w:p w:rsidR="00095D16" w:rsidRPr="004B6665" w:rsidRDefault="00095D16" w:rsidP="00867526">
      <w:pPr>
        <w:ind w:left="1416"/>
        <w:rPr>
          <w:rFonts w:cstheme="minorHAnsi"/>
          <w:sz w:val="21"/>
          <w:szCs w:val="21"/>
        </w:rPr>
      </w:pPr>
    </w:p>
    <w:bookmarkEnd w:id="9"/>
    <w:p w:rsidR="00037F29" w:rsidRPr="004B6665" w:rsidRDefault="00C93C54" w:rsidP="00867526">
      <w:pPr>
        <w:pStyle w:val="Titre3"/>
        <w:numPr>
          <w:ilvl w:val="0"/>
          <w:numId w:val="8"/>
        </w:numPr>
        <w:spacing w:before="120" w:after="120"/>
        <w:ind w:left="1418"/>
        <w:rPr>
          <w:rFonts w:cstheme="minorHAnsi"/>
          <w:b w:val="0"/>
          <w:color w:val="595959" w:themeColor="text1" w:themeTint="A6"/>
          <w:sz w:val="21"/>
          <w:szCs w:val="21"/>
        </w:rPr>
      </w:pPr>
      <w:r w:rsidRPr="004B6665">
        <w:rPr>
          <w:rFonts w:cstheme="minorHAnsi"/>
          <w:b w:val="0"/>
          <w:color w:val="595959" w:themeColor="text1" w:themeTint="A6"/>
          <w:sz w:val="21"/>
          <w:szCs w:val="21"/>
        </w:rPr>
        <w:t>Présence d</w:t>
      </w:r>
      <w:r w:rsidR="00037F29" w:rsidRPr="004B6665">
        <w:rPr>
          <w:rFonts w:cstheme="minorHAnsi"/>
          <w:b w:val="0"/>
          <w:color w:val="595959" w:themeColor="text1" w:themeTint="A6"/>
          <w:sz w:val="21"/>
          <w:szCs w:val="21"/>
        </w:rPr>
        <w:t>'un cadastre énergétique des bâtiments</w:t>
      </w:r>
      <w:r w:rsidRPr="004B6665">
        <w:rPr>
          <w:rFonts w:cstheme="minorHAnsi"/>
          <w:b w:val="0"/>
          <w:color w:val="595959" w:themeColor="text1" w:themeTint="A6"/>
          <w:sz w:val="21"/>
          <w:szCs w:val="21"/>
        </w:rPr>
        <w:t> :</w:t>
      </w:r>
    </w:p>
    <w:p w:rsidR="001F1A29" w:rsidRDefault="00085054" w:rsidP="00090AFA">
      <w:pPr>
        <w:ind w:left="1416"/>
        <w:rPr>
          <w:rFonts w:cstheme="minorHAnsi"/>
          <w:color w:val="595959" w:themeColor="text1" w:themeTint="A6"/>
          <w:sz w:val="21"/>
          <w:szCs w:val="21"/>
        </w:rPr>
      </w:pPr>
      <w:sdt>
        <w:sdtPr>
          <w:rPr>
            <w:rFonts w:cstheme="minorHAnsi"/>
            <w:color w:val="595959" w:themeColor="text1" w:themeTint="A6"/>
            <w:sz w:val="21"/>
            <w:szCs w:val="21"/>
          </w:rPr>
          <w:id w:val="922301838"/>
        </w:sdtPr>
        <w:sdtContent>
          <w:r w:rsidR="00AD551B" w:rsidRPr="004B6665">
            <w:rPr>
              <w:rFonts w:ascii="Segoe UI Symbol" w:eastAsia="MS Gothic" w:hAnsi="Segoe UI Symbol" w:cs="Segoe UI Symbol"/>
              <w:color w:val="595959" w:themeColor="text1" w:themeTint="A6"/>
              <w:sz w:val="21"/>
              <w:szCs w:val="21"/>
            </w:rPr>
            <w:t>☐</w:t>
          </w:r>
        </w:sdtContent>
      </w:sdt>
      <w:r w:rsidR="00AD551B" w:rsidRPr="004B6665">
        <w:rPr>
          <w:rFonts w:cstheme="minorHAnsi"/>
          <w:color w:val="595959" w:themeColor="text1" w:themeTint="A6"/>
          <w:sz w:val="21"/>
          <w:szCs w:val="21"/>
        </w:rPr>
        <w:t xml:space="preserve"> </w:t>
      </w:r>
      <w:proofErr w:type="gramStart"/>
      <w:r w:rsidR="00AD551B" w:rsidRPr="004B6665">
        <w:rPr>
          <w:rFonts w:cstheme="minorHAnsi"/>
          <w:color w:val="595959" w:themeColor="text1" w:themeTint="A6"/>
          <w:sz w:val="21"/>
          <w:szCs w:val="21"/>
        </w:rPr>
        <w:t>en</w:t>
      </w:r>
      <w:proofErr w:type="gramEnd"/>
      <w:r w:rsidR="00AD551B" w:rsidRPr="004B6665">
        <w:rPr>
          <w:rFonts w:cstheme="minorHAnsi"/>
          <w:color w:val="595959" w:themeColor="text1" w:themeTint="A6"/>
          <w:sz w:val="21"/>
          <w:szCs w:val="21"/>
        </w:rPr>
        <w:t xml:space="preserve"> cours depuis 20XX</w:t>
      </w:r>
      <w:r w:rsidR="00946767">
        <w:rPr>
          <w:rFonts w:cstheme="minorHAnsi"/>
          <w:color w:val="595959" w:themeColor="text1" w:themeTint="A6"/>
          <w:sz w:val="21"/>
          <w:szCs w:val="21"/>
        </w:rPr>
        <w:t> :</w:t>
      </w:r>
    </w:p>
    <w:p w:rsidR="00095D16" w:rsidRPr="004B6665" w:rsidRDefault="00095D16" w:rsidP="00090AFA">
      <w:pPr>
        <w:ind w:left="1416"/>
        <w:rPr>
          <w:rFonts w:cstheme="minorHAnsi"/>
          <w:color w:val="595959" w:themeColor="text1" w:themeTint="A6"/>
          <w:sz w:val="21"/>
          <w:szCs w:val="21"/>
        </w:rPr>
      </w:pPr>
    </w:p>
    <w:p w:rsidR="00AD551B" w:rsidRDefault="00085054" w:rsidP="00090AFA">
      <w:pPr>
        <w:ind w:left="1416"/>
        <w:rPr>
          <w:rFonts w:cstheme="minorHAnsi"/>
          <w:color w:val="595959" w:themeColor="text1" w:themeTint="A6"/>
          <w:sz w:val="21"/>
          <w:szCs w:val="21"/>
        </w:rPr>
      </w:pPr>
      <w:sdt>
        <w:sdtPr>
          <w:rPr>
            <w:rFonts w:cstheme="minorHAnsi"/>
            <w:color w:val="595959" w:themeColor="text1" w:themeTint="A6"/>
            <w:sz w:val="21"/>
            <w:szCs w:val="21"/>
          </w:rPr>
          <w:id w:val="-852570614"/>
        </w:sdtPr>
        <w:sdtContent>
          <w:r w:rsidR="00AD551B" w:rsidRPr="004B6665">
            <w:rPr>
              <w:rFonts w:ascii="Segoe UI Symbol" w:eastAsia="MS Gothic" w:hAnsi="Segoe UI Symbol" w:cs="Segoe UI Symbol"/>
              <w:color w:val="595959" w:themeColor="text1" w:themeTint="A6"/>
              <w:sz w:val="21"/>
              <w:szCs w:val="21"/>
            </w:rPr>
            <w:t>☐</w:t>
          </w:r>
        </w:sdtContent>
      </w:sdt>
      <w:r w:rsidR="00AD551B" w:rsidRPr="004B6665">
        <w:rPr>
          <w:rFonts w:cstheme="minorHAnsi"/>
          <w:color w:val="595959" w:themeColor="text1" w:themeTint="A6"/>
          <w:sz w:val="21"/>
          <w:szCs w:val="21"/>
        </w:rPr>
        <w:t xml:space="preserve"> </w:t>
      </w:r>
      <w:bookmarkStart w:id="10" w:name="_Hlk7535100"/>
      <w:r w:rsidR="00542F4C">
        <w:rPr>
          <w:rFonts w:cstheme="minorHAnsi"/>
          <w:color w:val="595959" w:themeColor="text1" w:themeTint="A6"/>
          <w:sz w:val="21"/>
          <w:szCs w:val="21"/>
        </w:rPr>
        <w:t>planifiées dans les 5 ans </w:t>
      </w:r>
      <w:bookmarkEnd w:id="10"/>
      <w:r w:rsidR="00542F4C">
        <w:rPr>
          <w:rFonts w:cstheme="minorHAnsi"/>
          <w:color w:val="595959" w:themeColor="text1" w:themeTint="A6"/>
          <w:sz w:val="21"/>
          <w:szCs w:val="21"/>
        </w:rPr>
        <w:t>:</w:t>
      </w:r>
    </w:p>
    <w:p w:rsidR="00946767" w:rsidRPr="004B6665" w:rsidRDefault="00946767" w:rsidP="00090AFA">
      <w:pPr>
        <w:ind w:left="1416"/>
        <w:rPr>
          <w:rFonts w:cstheme="minorHAnsi"/>
          <w:sz w:val="21"/>
          <w:szCs w:val="21"/>
        </w:rPr>
      </w:pPr>
    </w:p>
    <w:p w:rsidR="00037F29" w:rsidRPr="00542F4C" w:rsidRDefault="00037F29" w:rsidP="00867526">
      <w:pPr>
        <w:pStyle w:val="Titre3"/>
        <w:numPr>
          <w:ilvl w:val="0"/>
          <w:numId w:val="8"/>
        </w:numPr>
        <w:spacing w:before="120" w:after="120"/>
        <w:ind w:left="1418" w:hanging="425"/>
        <w:rPr>
          <w:rFonts w:cstheme="minorHAnsi"/>
          <w:b w:val="0"/>
          <w:color w:val="595959" w:themeColor="text1" w:themeTint="A6"/>
          <w:sz w:val="21"/>
          <w:szCs w:val="21"/>
        </w:rPr>
      </w:pPr>
      <w:r w:rsidRPr="00542F4C">
        <w:rPr>
          <w:rFonts w:cstheme="minorHAnsi"/>
          <w:b w:val="0"/>
          <w:color w:val="595959" w:themeColor="text1" w:themeTint="A6"/>
          <w:sz w:val="21"/>
          <w:szCs w:val="21"/>
        </w:rPr>
        <w:t>Estimation du pourcentage de bâtiments ayant fait l’objet d’une rénovation énergétique</w:t>
      </w:r>
      <w:r w:rsidR="00CE092E" w:rsidRPr="00542F4C">
        <w:rPr>
          <w:rFonts w:cstheme="minorHAnsi"/>
          <w:b w:val="0"/>
          <w:color w:val="595959" w:themeColor="text1" w:themeTint="A6"/>
          <w:sz w:val="21"/>
          <w:szCs w:val="21"/>
        </w:rPr>
        <w:t xml:space="preserve"> de l’enveloppe</w:t>
      </w:r>
      <w:r w:rsidR="00C93C54" w:rsidRPr="00542F4C">
        <w:rPr>
          <w:rFonts w:cstheme="minorHAnsi"/>
          <w:b w:val="0"/>
          <w:color w:val="595959" w:themeColor="text1" w:themeTint="A6"/>
          <w:sz w:val="21"/>
          <w:szCs w:val="21"/>
        </w:rPr>
        <w:t> :</w:t>
      </w:r>
    </w:p>
    <w:p w:rsidR="00034D1C" w:rsidRDefault="00034D1C" w:rsidP="004B6665">
      <w:pPr>
        <w:ind w:left="1416"/>
        <w:rPr>
          <w:sz w:val="21"/>
          <w:szCs w:val="21"/>
        </w:rPr>
      </w:pPr>
    </w:p>
    <w:p w:rsidR="00946767" w:rsidRPr="004B6665" w:rsidRDefault="00946767" w:rsidP="004B6665">
      <w:pPr>
        <w:ind w:left="1416"/>
        <w:rPr>
          <w:sz w:val="21"/>
          <w:szCs w:val="21"/>
        </w:rPr>
      </w:pPr>
    </w:p>
    <w:p w:rsidR="00037F29" w:rsidRPr="004B6665" w:rsidRDefault="004B6665" w:rsidP="00AC0C1E">
      <w:pPr>
        <w:pStyle w:val="Titre3"/>
        <w:numPr>
          <w:ilvl w:val="0"/>
          <w:numId w:val="4"/>
        </w:numPr>
        <w:spacing w:before="120" w:after="120"/>
        <w:rPr>
          <w:rFonts w:cstheme="minorHAnsi"/>
          <w:color w:val="595959" w:themeColor="text1" w:themeTint="A6"/>
          <w:sz w:val="21"/>
          <w:szCs w:val="21"/>
        </w:rPr>
      </w:pPr>
      <w:r>
        <w:rPr>
          <w:rFonts w:cstheme="minorHAnsi"/>
          <w:color w:val="595959" w:themeColor="text1" w:themeTint="A6"/>
          <w:sz w:val="21"/>
          <w:szCs w:val="21"/>
        </w:rPr>
        <w:lastRenderedPageBreak/>
        <w:t>Brève d</w:t>
      </w:r>
      <w:r w:rsidRPr="004B6665">
        <w:rPr>
          <w:rFonts w:cstheme="minorHAnsi"/>
          <w:color w:val="595959" w:themeColor="text1" w:themeTint="A6"/>
          <w:sz w:val="21"/>
          <w:szCs w:val="21"/>
        </w:rPr>
        <w:t>escription d’a</w:t>
      </w:r>
      <w:r w:rsidR="00037F29" w:rsidRPr="004B6665">
        <w:rPr>
          <w:rFonts w:cstheme="minorHAnsi"/>
          <w:color w:val="595959" w:themeColor="text1" w:themeTint="A6"/>
          <w:sz w:val="21"/>
          <w:szCs w:val="21"/>
        </w:rPr>
        <w:t xml:space="preserve">utres actions (en cours ou </w:t>
      </w:r>
      <w:r w:rsidR="00542F4C">
        <w:rPr>
          <w:rFonts w:cstheme="minorHAnsi"/>
          <w:color w:val="595959" w:themeColor="text1" w:themeTint="A6"/>
          <w:sz w:val="21"/>
          <w:szCs w:val="21"/>
        </w:rPr>
        <w:t>planifiées dans les 5 ans</w:t>
      </w:r>
      <w:r w:rsidR="00037F29" w:rsidRPr="004B6665">
        <w:rPr>
          <w:rFonts w:cstheme="minorHAnsi"/>
          <w:color w:val="595959" w:themeColor="text1" w:themeTint="A6"/>
          <w:sz w:val="21"/>
          <w:szCs w:val="21"/>
        </w:rPr>
        <w:t xml:space="preserve">) proposées </w:t>
      </w:r>
      <w:r w:rsidR="00542F4C">
        <w:rPr>
          <w:rFonts w:cstheme="minorHAnsi"/>
          <w:color w:val="595959" w:themeColor="text1" w:themeTint="A6"/>
          <w:sz w:val="21"/>
          <w:szCs w:val="21"/>
          <w:u w:val="single"/>
        </w:rPr>
        <w:t xml:space="preserve">en interne, </w:t>
      </w:r>
      <w:r w:rsidR="00542F4C" w:rsidRPr="00542F4C">
        <w:rPr>
          <w:rFonts w:cstheme="minorHAnsi"/>
          <w:color w:val="595959" w:themeColor="text1" w:themeTint="A6"/>
          <w:sz w:val="21"/>
          <w:szCs w:val="21"/>
        </w:rPr>
        <w:t xml:space="preserve">au bénéfice de </w:t>
      </w:r>
      <w:r w:rsidR="00090AFA" w:rsidRPr="00542F4C">
        <w:rPr>
          <w:rFonts w:cstheme="minorHAnsi"/>
          <w:color w:val="595959" w:themeColor="text1" w:themeTint="A6"/>
          <w:sz w:val="21"/>
          <w:szCs w:val="21"/>
        </w:rPr>
        <w:t>votre</w:t>
      </w:r>
      <w:r w:rsidR="00090AFA" w:rsidRPr="004B6665">
        <w:rPr>
          <w:rFonts w:cstheme="minorHAnsi"/>
          <w:color w:val="595959" w:themeColor="text1" w:themeTint="A6"/>
          <w:sz w:val="21"/>
          <w:szCs w:val="21"/>
        </w:rPr>
        <w:t xml:space="preserve"> institution</w:t>
      </w:r>
      <w:r w:rsidR="00D73512">
        <w:rPr>
          <w:rFonts w:cstheme="minorHAnsi"/>
          <w:color w:val="595959" w:themeColor="text1" w:themeTint="A6"/>
          <w:sz w:val="21"/>
          <w:szCs w:val="21"/>
        </w:rPr>
        <w:t>,</w:t>
      </w:r>
      <w:r w:rsidR="00037F29" w:rsidRPr="004B6665">
        <w:rPr>
          <w:rFonts w:cstheme="minorHAnsi"/>
          <w:color w:val="595959" w:themeColor="text1" w:themeTint="A6"/>
          <w:sz w:val="21"/>
          <w:szCs w:val="21"/>
        </w:rPr>
        <w:t xml:space="preserve"> </w:t>
      </w:r>
      <w:r w:rsidRPr="004B6665">
        <w:rPr>
          <w:rFonts w:cstheme="minorHAnsi"/>
          <w:color w:val="595959" w:themeColor="text1" w:themeTint="A6"/>
          <w:sz w:val="21"/>
          <w:szCs w:val="21"/>
        </w:rPr>
        <w:t xml:space="preserve">dans la cadre de la politique énergie climat (ex. : mobilité, closes environnementales dans les marchés publics, alimentation, déchets...) : </w:t>
      </w:r>
      <w:r w:rsidR="001F1A29" w:rsidRPr="004B6665">
        <w:rPr>
          <w:rFonts w:cstheme="minorHAnsi"/>
          <w:color w:val="595959" w:themeColor="text1" w:themeTint="A6"/>
          <w:sz w:val="21"/>
          <w:szCs w:val="21"/>
        </w:rPr>
        <w:t>(</w:t>
      </w:r>
      <w:r w:rsidR="00542F4C">
        <w:rPr>
          <w:rFonts w:cstheme="minorHAnsi"/>
          <w:color w:val="595959" w:themeColor="text1" w:themeTint="A6"/>
          <w:sz w:val="21"/>
          <w:szCs w:val="21"/>
        </w:rPr>
        <w:t>2.5/100</w:t>
      </w:r>
      <w:r w:rsidR="001F1A29" w:rsidRPr="004B6665">
        <w:rPr>
          <w:rFonts w:cstheme="minorHAnsi"/>
          <w:color w:val="595959" w:themeColor="text1" w:themeTint="A6"/>
          <w:sz w:val="21"/>
          <w:szCs w:val="21"/>
        </w:rPr>
        <w:t>)</w:t>
      </w:r>
    </w:p>
    <w:p w:rsidR="001F1A29" w:rsidRDefault="00085054" w:rsidP="004B6665">
      <w:pPr>
        <w:pStyle w:val="Titre3"/>
        <w:numPr>
          <w:ilvl w:val="0"/>
          <w:numId w:val="0"/>
        </w:numPr>
        <w:spacing w:before="120" w:after="120"/>
        <w:ind w:left="1416"/>
        <w:rPr>
          <w:rFonts w:cstheme="minorHAnsi"/>
          <w:b w:val="0"/>
          <w:color w:val="595959" w:themeColor="text1" w:themeTint="A6"/>
          <w:sz w:val="21"/>
          <w:szCs w:val="21"/>
        </w:rPr>
      </w:pPr>
      <w:sdt>
        <w:sdtPr>
          <w:rPr>
            <w:rFonts w:eastAsia="MS Gothic" w:cstheme="minorHAnsi"/>
            <w:b w:val="0"/>
            <w:color w:val="595959" w:themeColor="text1" w:themeTint="A6"/>
            <w:sz w:val="21"/>
            <w:szCs w:val="21"/>
          </w:rPr>
          <w:id w:val="1262339632"/>
        </w:sdtPr>
        <w:sdtContent>
          <w:r w:rsidR="004B6665">
            <w:rPr>
              <w:rFonts w:ascii="MS Gothic" w:eastAsia="MS Gothic" w:hAnsi="MS Gothic" w:cstheme="minorHAnsi" w:hint="eastAsia"/>
              <w:b w:val="0"/>
              <w:color w:val="595959" w:themeColor="text1" w:themeTint="A6"/>
              <w:sz w:val="21"/>
              <w:szCs w:val="21"/>
            </w:rPr>
            <w:t>☐</w:t>
          </w:r>
        </w:sdtContent>
      </w:sdt>
      <w:r w:rsidR="00090AFA" w:rsidRPr="004B6665">
        <w:rPr>
          <w:rFonts w:cstheme="minorHAnsi"/>
          <w:color w:val="595959" w:themeColor="text1" w:themeTint="A6"/>
          <w:sz w:val="21"/>
          <w:szCs w:val="21"/>
        </w:rPr>
        <w:t xml:space="preserve"> </w:t>
      </w:r>
      <w:proofErr w:type="gramStart"/>
      <w:r w:rsidR="00090AFA" w:rsidRPr="004B6665">
        <w:rPr>
          <w:rFonts w:cstheme="minorHAnsi"/>
          <w:b w:val="0"/>
          <w:color w:val="595959" w:themeColor="text1" w:themeTint="A6"/>
          <w:sz w:val="21"/>
          <w:szCs w:val="21"/>
        </w:rPr>
        <w:t>en</w:t>
      </w:r>
      <w:proofErr w:type="gramEnd"/>
      <w:r w:rsidR="00090AFA" w:rsidRPr="004B6665">
        <w:rPr>
          <w:rFonts w:cstheme="minorHAnsi"/>
          <w:b w:val="0"/>
          <w:color w:val="595959" w:themeColor="text1" w:themeTint="A6"/>
          <w:sz w:val="21"/>
          <w:szCs w:val="21"/>
        </w:rPr>
        <w:t xml:space="preserve"> cours depuis 20XX</w:t>
      </w:r>
      <w:r w:rsidR="001F1A29" w:rsidRPr="004B6665">
        <w:rPr>
          <w:rFonts w:cstheme="minorHAnsi"/>
          <w:b w:val="0"/>
          <w:color w:val="595959" w:themeColor="text1" w:themeTint="A6"/>
          <w:sz w:val="21"/>
          <w:szCs w:val="21"/>
        </w:rPr>
        <w:t> :</w:t>
      </w:r>
    </w:p>
    <w:p w:rsidR="00095D16" w:rsidRPr="00095D16" w:rsidRDefault="00095D16" w:rsidP="00095D16"/>
    <w:p w:rsidR="00090AFA" w:rsidRPr="004B6665" w:rsidRDefault="00085054" w:rsidP="00090AFA">
      <w:pPr>
        <w:ind w:left="1416"/>
        <w:rPr>
          <w:rFonts w:cstheme="minorHAnsi"/>
          <w:sz w:val="21"/>
          <w:szCs w:val="21"/>
        </w:rPr>
      </w:pPr>
      <w:sdt>
        <w:sdtPr>
          <w:rPr>
            <w:rFonts w:cstheme="minorHAnsi"/>
            <w:color w:val="595959" w:themeColor="text1" w:themeTint="A6"/>
            <w:sz w:val="21"/>
            <w:szCs w:val="21"/>
          </w:rPr>
          <w:id w:val="1957373555"/>
        </w:sdtPr>
        <w:sdtContent>
          <w:r w:rsidR="00090AFA" w:rsidRPr="004B6665">
            <w:rPr>
              <w:rFonts w:ascii="Segoe UI Symbol" w:eastAsia="MS Gothic" w:hAnsi="Segoe UI Symbol" w:cs="Segoe UI Symbol"/>
              <w:color w:val="595959" w:themeColor="text1" w:themeTint="A6"/>
              <w:sz w:val="21"/>
              <w:szCs w:val="21"/>
            </w:rPr>
            <w:t>☐</w:t>
          </w:r>
        </w:sdtContent>
      </w:sdt>
      <w:r w:rsidR="00090AFA" w:rsidRPr="004B6665">
        <w:rPr>
          <w:rFonts w:cstheme="minorHAnsi"/>
          <w:color w:val="595959" w:themeColor="text1" w:themeTint="A6"/>
          <w:sz w:val="21"/>
          <w:szCs w:val="21"/>
        </w:rPr>
        <w:t xml:space="preserve"> </w:t>
      </w:r>
      <w:r w:rsidR="00542F4C" w:rsidRPr="00542F4C">
        <w:rPr>
          <w:rFonts w:cstheme="minorHAnsi"/>
          <w:color w:val="595959" w:themeColor="text1" w:themeTint="A6"/>
          <w:sz w:val="21"/>
          <w:szCs w:val="21"/>
        </w:rPr>
        <w:t>planifiées dans les 5 ans</w:t>
      </w:r>
      <w:r w:rsidR="00542F4C">
        <w:rPr>
          <w:rFonts w:cstheme="minorHAnsi"/>
          <w:color w:val="595959" w:themeColor="text1" w:themeTint="A6"/>
          <w:sz w:val="21"/>
          <w:szCs w:val="21"/>
        </w:rPr>
        <w:t xml:space="preserve"> </w:t>
      </w:r>
      <w:r w:rsidR="001F1A29" w:rsidRPr="004B6665">
        <w:rPr>
          <w:rFonts w:cstheme="minorHAnsi"/>
          <w:color w:val="595959" w:themeColor="text1" w:themeTint="A6"/>
          <w:sz w:val="21"/>
          <w:szCs w:val="21"/>
        </w:rPr>
        <w:t>:</w:t>
      </w:r>
    </w:p>
    <w:p w:rsidR="00034D1C" w:rsidRDefault="00034D1C" w:rsidP="004B6665">
      <w:pPr>
        <w:ind w:left="1416"/>
        <w:rPr>
          <w:rFonts w:cstheme="minorHAnsi"/>
          <w:sz w:val="21"/>
          <w:szCs w:val="21"/>
        </w:rPr>
      </w:pPr>
    </w:p>
    <w:p w:rsidR="004B6665" w:rsidRDefault="004B6665">
      <w:pPr>
        <w:tabs>
          <w:tab w:val="clear" w:pos="0"/>
          <w:tab w:val="clear" w:pos="284"/>
          <w:tab w:val="clear" w:pos="680"/>
        </w:tabs>
        <w:spacing w:before="0" w:after="200" w:line="276" w:lineRule="auto"/>
        <w:jc w:val="left"/>
        <w:rPr>
          <w:rFonts w:cstheme="minorHAnsi"/>
          <w:sz w:val="21"/>
          <w:szCs w:val="21"/>
        </w:rPr>
      </w:pPr>
      <w:r>
        <w:rPr>
          <w:rFonts w:cstheme="minorHAnsi"/>
          <w:sz w:val="21"/>
          <w:szCs w:val="21"/>
        </w:rPr>
        <w:br w:type="page"/>
      </w:r>
    </w:p>
    <w:p w:rsidR="00E32B88" w:rsidRPr="00F33B1E" w:rsidRDefault="000D68BE" w:rsidP="00AC0C1E">
      <w:pPr>
        <w:pStyle w:val="Paragraphedeliste"/>
        <w:numPr>
          <w:ilvl w:val="0"/>
          <w:numId w:val="10"/>
        </w:numPr>
        <w:rPr>
          <w:color w:val="595959" w:themeColor="text1" w:themeTint="A6"/>
          <w:szCs w:val="24"/>
          <w:u w:val="single"/>
        </w:rPr>
      </w:pPr>
      <w:r w:rsidRPr="00F33B1E">
        <w:rPr>
          <w:color w:val="595959" w:themeColor="text1" w:themeTint="A6"/>
          <w:szCs w:val="24"/>
          <w:u w:val="single"/>
        </w:rPr>
        <w:lastRenderedPageBreak/>
        <w:t>Dynamisme</w:t>
      </w:r>
      <w:r w:rsidR="00E32B88" w:rsidRPr="00F33B1E">
        <w:rPr>
          <w:color w:val="595959" w:themeColor="text1" w:themeTint="A6"/>
          <w:szCs w:val="24"/>
          <w:u w:val="single"/>
        </w:rPr>
        <w:t xml:space="preserve"> d</w:t>
      </w:r>
      <w:r w:rsidR="00D73512">
        <w:rPr>
          <w:color w:val="595959" w:themeColor="text1" w:themeTint="A6"/>
          <w:szCs w:val="24"/>
          <w:u w:val="single"/>
        </w:rPr>
        <w:t>e</w:t>
      </w:r>
      <w:r w:rsidR="001F1A29" w:rsidRPr="00F33B1E">
        <w:rPr>
          <w:color w:val="595959" w:themeColor="text1" w:themeTint="A6"/>
          <w:szCs w:val="24"/>
          <w:u w:val="single"/>
        </w:rPr>
        <w:t xml:space="preserve"> </w:t>
      </w:r>
      <w:r w:rsidR="00095D16">
        <w:rPr>
          <w:color w:val="595959" w:themeColor="text1" w:themeTint="A6"/>
          <w:szCs w:val="24"/>
          <w:u w:val="single"/>
        </w:rPr>
        <w:t>la</w:t>
      </w:r>
      <w:r w:rsidR="001F1A29" w:rsidRPr="00F33B1E">
        <w:rPr>
          <w:color w:val="595959" w:themeColor="text1" w:themeTint="A6"/>
          <w:szCs w:val="24"/>
          <w:u w:val="single"/>
        </w:rPr>
        <w:t xml:space="preserve"> commune</w:t>
      </w:r>
      <w:r w:rsidR="00E32B88" w:rsidRPr="00F33B1E">
        <w:rPr>
          <w:color w:val="595959" w:themeColor="text1" w:themeTint="A6"/>
          <w:szCs w:val="24"/>
          <w:u w:val="single"/>
        </w:rPr>
        <w:t xml:space="preserve"> </w:t>
      </w:r>
      <w:r w:rsidR="00E32B88" w:rsidRPr="00F33B1E">
        <w:rPr>
          <w:b/>
          <w:color w:val="31849B" w:themeColor="accent5" w:themeShade="BF"/>
          <w:szCs w:val="24"/>
          <w:u w:val="single"/>
        </w:rPr>
        <w:t xml:space="preserve">au niveau de </w:t>
      </w:r>
      <w:r w:rsidR="00D73512">
        <w:rPr>
          <w:b/>
          <w:color w:val="31849B" w:themeColor="accent5" w:themeShade="BF"/>
          <w:szCs w:val="24"/>
          <w:u w:val="single"/>
        </w:rPr>
        <w:t>son</w:t>
      </w:r>
      <w:r w:rsidR="00E32B88" w:rsidRPr="00F33B1E">
        <w:rPr>
          <w:b/>
          <w:color w:val="31849B" w:themeColor="accent5" w:themeShade="BF"/>
          <w:szCs w:val="24"/>
          <w:u w:val="single"/>
        </w:rPr>
        <w:t xml:space="preserve"> territoire</w:t>
      </w:r>
      <w:r w:rsidR="00E32B88" w:rsidRPr="00F33B1E">
        <w:rPr>
          <w:color w:val="31849B" w:themeColor="accent5" w:themeShade="BF"/>
          <w:szCs w:val="24"/>
          <w:u w:val="single"/>
        </w:rPr>
        <w:t xml:space="preserve"> </w:t>
      </w:r>
      <w:r w:rsidR="00E32B88" w:rsidRPr="00F33B1E">
        <w:rPr>
          <w:color w:val="595959" w:themeColor="text1" w:themeTint="A6"/>
          <w:szCs w:val="24"/>
          <w:u w:val="single"/>
        </w:rPr>
        <w:t>en matière de politique énergie climat </w:t>
      </w:r>
      <w:r w:rsidR="00353AA2" w:rsidRPr="00F33B1E">
        <w:rPr>
          <w:color w:val="595959" w:themeColor="text1" w:themeTint="A6"/>
          <w:szCs w:val="24"/>
          <w:u w:val="single"/>
        </w:rPr>
        <w:t>(</w:t>
      </w:r>
      <w:r w:rsidR="00542F4C" w:rsidRPr="00F33B1E">
        <w:rPr>
          <w:color w:val="595959" w:themeColor="text1" w:themeTint="A6"/>
          <w:szCs w:val="24"/>
          <w:u w:val="single"/>
        </w:rPr>
        <w:t>7.5/100</w:t>
      </w:r>
      <w:r w:rsidR="00353AA2" w:rsidRPr="00F33B1E">
        <w:rPr>
          <w:color w:val="595959" w:themeColor="text1" w:themeTint="A6"/>
          <w:szCs w:val="24"/>
          <w:u w:val="single"/>
        </w:rPr>
        <w:t>)</w:t>
      </w:r>
    </w:p>
    <w:p w:rsidR="00E32B88" w:rsidRPr="00353AA2" w:rsidRDefault="00E32B88" w:rsidP="004B6665">
      <w:pPr>
        <w:pStyle w:val="Titre3"/>
        <w:numPr>
          <w:ilvl w:val="0"/>
          <w:numId w:val="32"/>
        </w:numPr>
        <w:spacing w:before="120" w:after="120"/>
        <w:rPr>
          <w:rFonts w:cstheme="minorHAnsi"/>
          <w:color w:val="595959" w:themeColor="text1" w:themeTint="A6"/>
          <w:sz w:val="21"/>
          <w:szCs w:val="21"/>
        </w:rPr>
      </w:pPr>
      <w:r w:rsidRPr="00353AA2">
        <w:rPr>
          <w:rFonts w:cstheme="minorHAnsi"/>
          <w:color w:val="595959" w:themeColor="text1" w:themeTint="A6"/>
          <w:sz w:val="21"/>
          <w:szCs w:val="21"/>
        </w:rPr>
        <w:t>Actions</w:t>
      </w:r>
      <w:r w:rsidR="00E651FF" w:rsidRPr="00353AA2">
        <w:rPr>
          <w:rFonts w:cstheme="minorHAnsi"/>
          <w:color w:val="595959" w:themeColor="text1" w:themeTint="A6"/>
          <w:sz w:val="21"/>
          <w:szCs w:val="21"/>
        </w:rPr>
        <w:t xml:space="preserve"> </w:t>
      </w:r>
      <w:r w:rsidRPr="00353AA2">
        <w:rPr>
          <w:rFonts w:cstheme="minorHAnsi"/>
          <w:color w:val="595959" w:themeColor="text1" w:themeTint="A6"/>
          <w:sz w:val="21"/>
          <w:szCs w:val="21"/>
        </w:rPr>
        <w:t xml:space="preserve">(en cours ou </w:t>
      </w:r>
      <w:r w:rsidR="00542F4C" w:rsidRPr="00542F4C">
        <w:rPr>
          <w:rFonts w:cstheme="minorHAnsi"/>
          <w:color w:val="595959" w:themeColor="text1" w:themeTint="A6"/>
          <w:sz w:val="21"/>
          <w:szCs w:val="21"/>
        </w:rPr>
        <w:t>planifiées dans les 5 ans</w:t>
      </w:r>
      <w:r w:rsidRPr="00353AA2">
        <w:rPr>
          <w:rFonts w:cstheme="minorHAnsi"/>
          <w:color w:val="595959" w:themeColor="text1" w:themeTint="A6"/>
          <w:sz w:val="21"/>
          <w:szCs w:val="21"/>
        </w:rPr>
        <w:t>) visant la rénovation énergétique des logements privés et</w:t>
      </w:r>
      <w:r w:rsidR="000D68BE">
        <w:rPr>
          <w:rFonts w:cstheme="minorHAnsi"/>
          <w:color w:val="595959" w:themeColor="text1" w:themeTint="A6"/>
          <w:sz w:val="21"/>
          <w:szCs w:val="21"/>
        </w:rPr>
        <w:t>/ou</w:t>
      </w:r>
      <w:r w:rsidRPr="00353AA2">
        <w:rPr>
          <w:rFonts w:cstheme="minorHAnsi"/>
          <w:color w:val="595959" w:themeColor="text1" w:themeTint="A6"/>
          <w:sz w:val="21"/>
          <w:szCs w:val="21"/>
        </w:rPr>
        <w:t xml:space="preserve"> publics dans le Plan d’Actions pour l’Energie Durable et le Climat </w:t>
      </w:r>
      <w:r w:rsidR="00E651FF" w:rsidRPr="00353AA2">
        <w:rPr>
          <w:rFonts w:cstheme="minorHAnsi"/>
          <w:color w:val="595959" w:themeColor="text1" w:themeTint="A6"/>
          <w:sz w:val="21"/>
          <w:szCs w:val="21"/>
        </w:rPr>
        <w:t>(</w:t>
      </w:r>
      <w:r w:rsidR="00542F4C">
        <w:rPr>
          <w:rFonts w:cstheme="minorHAnsi"/>
          <w:color w:val="595959" w:themeColor="text1" w:themeTint="A6"/>
          <w:sz w:val="21"/>
          <w:szCs w:val="21"/>
        </w:rPr>
        <w:t>5/100</w:t>
      </w:r>
      <w:r w:rsidR="00E651FF" w:rsidRPr="00353AA2">
        <w:rPr>
          <w:rFonts w:cstheme="minorHAnsi"/>
          <w:color w:val="595959" w:themeColor="text1" w:themeTint="A6"/>
          <w:sz w:val="21"/>
          <w:szCs w:val="21"/>
        </w:rPr>
        <w:t>)</w:t>
      </w:r>
    </w:p>
    <w:p w:rsidR="00E651FF" w:rsidRPr="00353AA2" w:rsidRDefault="00E651FF" w:rsidP="00353AA2">
      <w:pPr>
        <w:pStyle w:val="Titre3"/>
        <w:numPr>
          <w:ilvl w:val="0"/>
          <w:numId w:val="29"/>
        </w:numPr>
        <w:spacing w:before="120" w:after="120"/>
        <w:rPr>
          <w:rFonts w:cstheme="minorHAnsi"/>
          <w:b w:val="0"/>
          <w:color w:val="595959" w:themeColor="text1" w:themeTint="A6"/>
          <w:sz w:val="21"/>
          <w:szCs w:val="21"/>
        </w:rPr>
      </w:pPr>
      <w:r w:rsidRPr="00353AA2">
        <w:rPr>
          <w:rFonts w:cstheme="minorHAnsi"/>
          <w:b w:val="0"/>
          <w:color w:val="595959" w:themeColor="text1" w:themeTint="A6"/>
          <w:sz w:val="21"/>
          <w:szCs w:val="21"/>
        </w:rPr>
        <w:t>Brève description des 3 principales actions développées dans cette thématique et leurs références au</w:t>
      </w:r>
      <w:r w:rsidR="004B6665">
        <w:rPr>
          <w:rFonts w:cstheme="minorHAnsi"/>
          <w:b w:val="0"/>
          <w:color w:val="595959" w:themeColor="text1" w:themeTint="A6"/>
          <w:sz w:val="21"/>
          <w:szCs w:val="21"/>
        </w:rPr>
        <w:t>(x)</w:t>
      </w:r>
      <w:r w:rsidRPr="00353AA2">
        <w:rPr>
          <w:rFonts w:cstheme="minorHAnsi"/>
          <w:b w:val="0"/>
          <w:color w:val="595959" w:themeColor="text1" w:themeTint="A6"/>
          <w:sz w:val="21"/>
          <w:szCs w:val="21"/>
        </w:rPr>
        <w:t xml:space="preserve"> PAEDC</w:t>
      </w:r>
      <w:r w:rsidR="00F33B1E">
        <w:rPr>
          <w:rFonts w:cstheme="minorHAnsi"/>
          <w:b w:val="0"/>
          <w:color w:val="595959" w:themeColor="text1" w:themeTint="A6"/>
          <w:sz w:val="21"/>
          <w:szCs w:val="21"/>
        </w:rPr>
        <w:t> :</w:t>
      </w:r>
    </w:p>
    <w:p w:rsidR="00E651FF" w:rsidRDefault="00085054" w:rsidP="00353AA2">
      <w:pPr>
        <w:ind w:left="1416"/>
        <w:rPr>
          <w:rFonts w:cstheme="minorHAnsi"/>
          <w:color w:val="595959" w:themeColor="text1" w:themeTint="A6"/>
          <w:sz w:val="21"/>
          <w:szCs w:val="21"/>
        </w:rPr>
      </w:pPr>
      <w:sdt>
        <w:sdtPr>
          <w:rPr>
            <w:rFonts w:cstheme="minorHAnsi"/>
            <w:color w:val="595959" w:themeColor="text1" w:themeTint="A6"/>
            <w:sz w:val="21"/>
            <w:szCs w:val="21"/>
          </w:rPr>
          <w:id w:val="-173578128"/>
        </w:sdtPr>
        <w:sdtContent>
          <w:r w:rsidR="00542F4C">
            <w:rPr>
              <w:rFonts w:ascii="MS Gothic" w:eastAsia="MS Gothic" w:hAnsi="MS Gothic" w:cstheme="minorHAnsi" w:hint="eastAsia"/>
              <w:color w:val="595959" w:themeColor="text1" w:themeTint="A6"/>
              <w:sz w:val="21"/>
              <w:szCs w:val="21"/>
            </w:rPr>
            <w:t>☐</w:t>
          </w:r>
        </w:sdtContent>
      </w:sdt>
      <w:r w:rsidR="00E651FF" w:rsidRPr="00353AA2">
        <w:rPr>
          <w:rFonts w:cstheme="minorHAnsi"/>
          <w:color w:val="595959" w:themeColor="text1" w:themeTint="A6"/>
          <w:sz w:val="21"/>
          <w:szCs w:val="21"/>
        </w:rPr>
        <w:t>en cours depuis 20XX :</w:t>
      </w:r>
    </w:p>
    <w:p w:rsidR="00073671" w:rsidRPr="00353AA2" w:rsidRDefault="00073671" w:rsidP="00353AA2">
      <w:pPr>
        <w:ind w:left="1416"/>
        <w:rPr>
          <w:rFonts w:cstheme="minorHAnsi"/>
          <w:color w:val="595959" w:themeColor="text1" w:themeTint="A6"/>
          <w:sz w:val="21"/>
          <w:szCs w:val="21"/>
        </w:rPr>
      </w:pPr>
    </w:p>
    <w:p w:rsidR="00E651FF" w:rsidRPr="00353AA2" w:rsidRDefault="00085054" w:rsidP="00353AA2">
      <w:pPr>
        <w:ind w:left="1416"/>
        <w:rPr>
          <w:rFonts w:cstheme="minorHAnsi"/>
          <w:sz w:val="21"/>
          <w:szCs w:val="21"/>
        </w:rPr>
      </w:pPr>
      <w:sdt>
        <w:sdtPr>
          <w:rPr>
            <w:rFonts w:eastAsia="MS Gothic" w:cstheme="minorHAnsi"/>
            <w:color w:val="595959" w:themeColor="text1" w:themeTint="A6"/>
            <w:sz w:val="21"/>
            <w:szCs w:val="21"/>
          </w:rPr>
          <w:id w:val="-227146020"/>
        </w:sdtPr>
        <w:sdtContent>
          <w:r w:rsidR="00E651FF" w:rsidRPr="00353AA2">
            <w:rPr>
              <w:rFonts w:ascii="Segoe UI Symbol" w:eastAsia="MS Gothic" w:hAnsi="Segoe UI Symbol" w:cs="Segoe UI Symbol"/>
              <w:color w:val="595959" w:themeColor="text1" w:themeTint="A6"/>
              <w:sz w:val="21"/>
              <w:szCs w:val="21"/>
            </w:rPr>
            <w:t>☐</w:t>
          </w:r>
        </w:sdtContent>
      </w:sdt>
      <w:r w:rsidR="00E651FF" w:rsidRPr="00353AA2">
        <w:rPr>
          <w:rFonts w:cstheme="minorHAnsi"/>
          <w:color w:val="595959" w:themeColor="text1" w:themeTint="A6"/>
          <w:sz w:val="21"/>
          <w:szCs w:val="21"/>
        </w:rPr>
        <w:t xml:space="preserve"> </w:t>
      </w:r>
      <w:r w:rsidR="00542F4C">
        <w:rPr>
          <w:rFonts w:cstheme="minorHAnsi"/>
          <w:color w:val="595959" w:themeColor="text1" w:themeTint="A6"/>
          <w:sz w:val="21"/>
          <w:szCs w:val="21"/>
        </w:rPr>
        <w:t>planifiées dans les 5 ans </w:t>
      </w:r>
      <w:r w:rsidR="00E651FF" w:rsidRPr="00353AA2">
        <w:rPr>
          <w:rFonts w:cstheme="minorHAnsi"/>
          <w:color w:val="595959" w:themeColor="text1" w:themeTint="A6"/>
          <w:sz w:val="21"/>
          <w:szCs w:val="21"/>
        </w:rPr>
        <w:t>:</w:t>
      </w:r>
    </w:p>
    <w:p w:rsidR="00E651FF" w:rsidRPr="00353AA2" w:rsidRDefault="00E651FF" w:rsidP="004B6665">
      <w:pPr>
        <w:ind w:left="1416"/>
        <w:rPr>
          <w:rFonts w:cstheme="minorHAnsi"/>
          <w:sz w:val="21"/>
          <w:szCs w:val="21"/>
        </w:rPr>
      </w:pPr>
    </w:p>
    <w:p w:rsidR="00E651FF" w:rsidRPr="00353AA2" w:rsidRDefault="00E651FF" w:rsidP="004B6665">
      <w:pPr>
        <w:pStyle w:val="Titre3"/>
        <w:numPr>
          <w:ilvl w:val="0"/>
          <w:numId w:val="32"/>
        </w:numPr>
        <w:spacing w:before="120" w:after="120"/>
        <w:rPr>
          <w:rFonts w:cstheme="minorHAnsi"/>
          <w:color w:val="595959" w:themeColor="text1" w:themeTint="A6"/>
          <w:sz w:val="21"/>
          <w:szCs w:val="21"/>
        </w:rPr>
      </w:pPr>
      <w:bookmarkStart w:id="11" w:name="_Hlk7442688"/>
      <w:r w:rsidRPr="00353AA2">
        <w:rPr>
          <w:rFonts w:cstheme="minorHAnsi"/>
          <w:color w:val="595959" w:themeColor="text1" w:themeTint="A6"/>
          <w:sz w:val="21"/>
          <w:szCs w:val="21"/>
        </w:rPr>
        <w:t xml:space="preserve">Autres actions (en cours ou </w:t>
      </w:r>
      <w:r w:rsidR="00542F4C" w:rsidRPr="00542F4C">
        <w:rPr>
          <w:rFonts w:cstheme="minorHAnsi"/>
          <w:color w:val="595959" w:themeColor="text1" w:themeTint="A6"/>
          <w:sz w:val="21"/>
          <w:szCs w:val="21"/>
        </w:rPr>
        <w:t>planifiées dans les 5 ans</w:t>
      </w:r>
      <w:r w:rsidRPr="00353AA2">
        <w:rPr>
          <w:rFonts w:cstheme="minorHAnsi"/>
          <w:color w:val="595959" w:themeColor="text1" w:themeTint="A6"/>
          <w:sz w:val="21"/>
          <w:szCs w:val="21"/>
        </w:rPr>
        <w:t>) proposées dans le cadre du(des) PAEDC (</w:t>
      </w:r>
      <w:r w:rsidR="00542F4C">
        <w:rPr>
          <w:rFonts w:cstheme="minorHAnsi"/>
          <w:color w:val="595959" w:themeColor="text1" w:themeTint="A6"/>
          <w:sz w:val="21"/>
          <w:szCs w:val="21"/>
        </w:rPr>
        <w:t>2.5/100</w:t>
      </w:r>
      <w:r w:rsidRPr="00353AA2">
        <w:rPr>
          <w:rFonts w:cstheme="minorHAnsi"/>
          <w:color w:val="595959" w:themeColor="text1" w:themeTint="A6"/>
          <w:sz w:val="21"/>
          <w:szCs w:val="21"/>
        </w:rPr>
        <w:t>)</w:t>
      </w:r>
    </w:p>
    <w:bookmarkEnd w:id="11"/>
    <w:p w:rsidR="00E651FF" w:rsidRPr="00353AA2" w:rsidRDefault="00E651FF" w:rsidP="00353AA2">
      <w:pPr>
        <w:pStyle w:val="Titre3"/>
        <w:numPr>
          <w:ilvl w:val="0"/>
          <w:numId w:val="29"/>
        </w:numPr>
        <w:spacing w:before="120" w:after="120"/>
        <w:rPr>
          <w:rFonts w:cstheme="minorHAnsi"/>
          <w:b w:val="0"/>
          <w:color w:val="595959" w:themeColor="text1" w:themeTint="A6"/>
          <w:sz w:val="21"/>
          <w:szCs w:val="21"/>
        </w:rPr>
      </w:pPr>
      <w:r w:rsidRPr="00353AA2">
        <w:rPr>
          <w:rFonts w:cstheme="minorHAnsi"/>
          <w:b w:val="0"/>
          <w:color w:val="595959" w:themeColor="text1" w:themeTint="A6"/>
          <w:sz w:val="21"/>
          <w:szCs w:val="21"/>
        </w:rPr>
        <w:t>Brève description des 3 principales actions développées dans cette thématique et leurs références au PAEDC</w:t>
      </w:r>
      <w:r w:rsidR="00F33B1E">
        <w:rPr>
          <w:rFonts w:cstheme="minorHAnsi"/>
          <w:b w:val="0"/>
          <w:color w:val="595959" w:themeColor="text1" w:themeTint="A6"/>
          <w:sz w:val="21"/>
          <w:szCs w:val="21"/>
        </w:rPr>
        <w:t> :</w:t>
      </w:r>
    </w:p>
    <w:p w:rsidR="00E651FF" w:rsidRDefault="00085054" w:rsidP="00353AA2">
      <w:pPr>
        <w:ind w:left="1416"/>
        <w:rPr>
          <w:rFonts w:cstheme="minorHAnsi"/>
          <w:color w:val="595959" w:themeColor="text1" w:themeTint="A6"/>
          <w:sz w:val="21"/>
          <w:szCs w:val="21"/>
        </w:rPr>
      </w:pPr>
      <w:sdt>
        <w:sdtPr>
          <w:rPr>
            <w:rFonts w:eastAsia="MS Gothic" w:cstheme="minorHAnsi"/>
            <w:color w:val="595959" w:themeColor="text1" w:themeTint="A6"/>
            <w:sz w:val="21"/>
            <w:szCs w:val="21"/>
          </w:rPr>
          <w:id w:val="1156725710"/>
        </w:sdtPr>
        <w:sdtContent>
          <w:r w:rsidR="00E651FF" w:rsidRPr="00353AA2">
            <w:rPr>
              <w:rFonts w:ascii="Segoe UI Symbol" w:eastAsia="MS Gothic" w:hAnsi="Segoe UI Symbol" w:cs="Segoe UI Symbol"/>
              <w:color w:val="595959" w:themeColor="text1" w:themeTint="A6"/>
              <w:sz w:val="21"/>
              <w:szCs w:val="21"/>
            </w:rPr>
            <w:t>☐</w:t>
          </w:r>
        </w:sdtContent>
      </w:sdt>
      <w:r w:rsidR="00542F4C">
        <w:rPr>
          <w:rFonts w:eastAsia="MS Gothic" w:cstheme="minorHAnsi"/>
          <w:color w:val="595959" w:themeColor="text1" w:themeTint="A6"/>
          <w:sz w:val="21"/>
          <w:szCs w:val="21"/>
        </w:rPr>
        <w:t xml:space="preserve"> </w:t>
      </w:r>
      <w:proofErr w:type="gramStart"/>
      <w:r w:rsidR="00E651FF" w:rsidRPr="00353AA2">
        <w:rPr>
          <w:rFonts w:cstheme="minorHAnsi"/>
          <w:color w:val="595959" w:themeColor="text1" w:themeTint="A6"/>
          <w:sz w:val="21"/>
          <w:szCs w:val="21"/>
        </w:rPr>
        <w:t>en</w:t>
      </w:r>
      <w:proofErr w:type="gramEnd"/>
      <w:r w:rsidR="00E651FF" w:rsidRPr="00353AA2">
        <w:rPr>
          <w:rFonts w:cstheme="minorHAnsi"/>
          <w:color w:val="595959" w:themeColor="text1" w:themeTint="A6"/>
          <w:sz w:val="21"/>
          <w:szCs w:val="21"/>
        </w:rPr>
        <w:t xml:space="preserve"> cours depuis 20XX :</w:t>
      </w:r>
    </w:p>
    <w:p w:rsidR="00095D16" w:rsidRPr="00353AA2" w:rsidRDefault="00095D16" w:rsidP="00353AA2">
      <w:pPr>
        <w:ind w:left="1416"/>
        <w:rPr>
          <w:rFonts w:cstheme="minorHAnsi"/>
          <w:color w:val="595959" w:themeColor="text1" w:themeTint="A6"/>
          <w:sz w:val="21"/>
          <w:szCs w:val="21"/>
        </w:rPr>
      </w:pPr>
    </w:p>
    <w:p w:rsidR="00E651FF" w:rsidRPr="00353AA2" w:rsidRDefault="00085054" w:rsidP="00353AA2">
      <w:pPr>
        <w:ind w:left="1416"/>
        <w:rPr>
          <w:rFonts w:cstheme="minorHAnsi"/>
          <w:sz w:val="21"/>
          <w:szCs w:val="21"/>
        </w:rPr>
      </w:pPr>
      <w:sdt>
        <w:sdtPr>
          <w:rPr>
            <w:rFonts w:eastAsia="MS Gothic" w:cstheme="minorHAnsi"/>
            <w:color w:val="595959" w:themeColor="text1" w:themeTint="A6"/>
            <w:sz w:val="21"/>
            <w:szCs w:val="21"/>
          </w:rPr>
          <w:id w:val="-1916459679"/>
        </w:sdtPr>
        <w:sdtContent>
          <w:r w:rsidR="00E651FF" w:rsidRPr="00353AA2">
            <w:rPr>
              <w:rFonts w:ascii="Segoe UI Symbol" w:eastAsia="MS Gothic" w:hAnsi="Segoe UI Symbol" w:cs="Segoe UI Symbol"/>
              <w:color w:val="595959" w:themeColor="text1" w:themeTint="A6"/>
              <w:sz w:val="21"/>
              <w:szCs w:val="21"/>
            </w:rPr>
            <w:t>☐</w:t>
          </w:r>
        </w:sdtContent>
      </w:sdt>
      <w:r w:rsidR="00E651FF" w:rsidRPr="00353AA2">
        <w:rPr>
          <w:rFonts w:cstheme="minorHAnsi"/>
          <w:color w:val="595959" w:themeColor="text1" w:themeTint="A6"/>
          <w:sz w:val="21"/>
          <w:szCs w:val="21"/>
        </w:rPr>
        <w:t xml:space="preserve"> </w:t>
      </w:r>
      <w:r w:rsidR="00542F4C">
        <w:rPr>
          <w:rFonts w:cstheme="minorHAnsi"/>
          <w:color w:val="595959" w:themeColor="text1" w:themeTint="A6"/>
          <w:sz w:val="21"/>
          <w:szCs w:val="21"/>
        </w:rPr>
        <w:t>planifiées dans les 5 ans </w:t>
      </w:r>
      <w:r w:rsidR="00E651FF" w:rsidRPr="00353AA2">
        <w:rPr>
          <w:rFonts w:cstheme="minorHAnsi"/>
          <w:color w:val="595959" w:themeColor="text1" w:themeTint="A6"/>
          <w:sz w:val="21"/>
          <w:szCs w:val="21"/>
        </w:rPr>
        <w:t>:</w:t>
      </w:r>
    </w:p>
    <w:p w:rsidR="00034D1C" w:rsidRDefault="00034D1C" w:rsidP="00765BD4"/>
    <w:p w:rsidR="00073671" w:rsidRDefault="00073671">
      <w:pPr>
        <w:tabs>
          <w:tab w:val="clear" w:pos="0"/>
          <w:tab w:val="clear" w:pos="284"/>
          <w:tab w:val="clear" w:pos="680"/>
        </w:tabs>
        <w:spacing w:before="0" w:after="200" w:line="276" w:lineRule="auto"/>
        <w:jc w:val="left"/>
      </w:pPr>
      <w:r>
        <w:br w:type="page"/>
      </w:r>
    </w:p>
    <w:p w:rsidR="00754109" w:rsidRPr="00353AA2" w:rsidRDefault="00754109" w:rsidP="00353AA2">
      <w:pPr>
        <w:pBdr>
          <w:top w:val="double" w:sz="4" w:space="1" w:color="auto"/>
          <w:left w:val="double" w:sz="4" w:space="4" w:color="auto"/>
          <w:bottom w:val="double" w:sz="4" w:space="1" w:color="auto"/>
          <w:right w:val="double" w:sz="4" w:space="4" w:color="auto"/>
        </w:pBdr>
        <w:tabs>
          <w:tab w:val="left" w:pos="5529"/>
        </w:tabs>
        <w:spacing w:before="120" w:after="120"/>
        <w:ind w:left="360"/>
        <w:rPr>
          <w:rFonts w:cstheme="minorHAnsi"/>
          <w:b/>
          <w:smallCaps/>
          <w:color w:val="31849B" w:themeColor="accent5" w:themeShade="BF"/>
          <w:sz w:val="24"/>
          <w:szCs w:val="22"/>
        </w:rPr>
      </w:pPr>
      <w:r w:rsidRPr="00353AA2">
        <w:rPr>
          <w:rFonts w:cstheme="minorHAnsi"/>
          <w:b/>
          <w:smallCaps/>
          <w:color w:val="31849B" w:themeColor="accent5" w:themeShade="BF"/>
          <w:sz w:val="24"/>
          <w:szCs w:val="22"/>
        </w:rPr>
        <w:lastRenderedPageBreak/>
        <w:t xml:space="preserve">Développement de l’action pilote </w:t>
      </w:r>
      <w:r w:rsidR="00542F4C">
        <w:rPr>
          <w:rFonts w:cstheme="minorHAnsi"/>
          <w:b/>
          <w:smallCaps/>
          <w:color w:val="31849B" w:themeColor="accent5" w:themeShade="BF"/>
          <w:sz w:val="24"/>
          <w:szCs w:val="22"/>
        </w:rPr>
        <w:t>60</w:t>
      </w:r>
      <w:r w:rsidRPr="00353AA2">
        <w:rPr>
          <w:rFonts w:cstheme="minorHAnsi"/>
          <w:b/>
          <w:smallCaps/>
          <w:color w:val="31849B" w:themeColor="accent5" w:themeShade="BF"/>
          <w:sz w:val="24"/>
          <w:szCs w:val="22"/>
        </w:rPr>
        <w:t>/100</w:t>
      </w:r>
    </w:p>
    <w:p w:rsidR="00754109" w:rsidRPr="00950BC4" w:rsidRDefault="00754109" w:rsidP="00C84F45">
      <w:pPr>
        <w:pStyle w:val="Paragraphedeliste"/>
        <w:numPr>
          <w:ilvl w:val="0"/>
          <w:numId w:val="33"/>
        </w:numPr>
        <w:spacing w:before="120" w:after="120"/>
        <w:rPr>
          <w:rFonts w:cstheme="minorHAnsi"/>
          <w:sz w:val="21"/>
          <w:szCs w:val="21"/>
          <w:u w:val="single"/>
        </w:rPr>
      </w:pPr>
      <w:r w:rsidRPr="00950BC4">
        <w:rPr>
          <w:rFonts w:cstheme="minorHAnsi"/>
          <w:sz w:val="21"/>
          <w:szCs w:val="21"/>
          <w:u w:val="single"/>
        </w:rPr>
        <w:t>Ressources humaines internes à mobiliser</w:t>
      </w:r>
      <w:r w:rsidR="000D68BE">
        <w:rPr>
          <w:rFonts w:cstheme="minorHAnsi"/>
          <w:sz w:val="21"/>
          <w:szCs w:val="21"/>
          <w:u w:val="single"/>
        </w:rPr>
        <w:t>/engager</w:t>
      </w:r>
      <w:r w:rsidRPr="00950BC4">
        <w:rPr>
          <w:rFonts w:cstheme="minorHAnsi"/>
          <w:sz w:val="21"/>
          <w:szCs w:val="21"/>
          <w:u w:val="single"/>
        </w:rPr>
        <w:t xml:space="preserve"> dans le cadre de l’action-pilote : </w:t>
      </w:r>
      <w:r w:rsidR="00542F4C">
        <w:rPr>
          <w:rFonts w:cstheme="minorHAnsi"/>
          <w:sz w:val="21"/>
          <w:szCs w:val="21"/>
          <w:u w:val="single"/>
        </w:rPr>
        <w:t>25</w:t>
      </w:r>
      <w:r w:rsidRPr="00950BC4">
        <w:rPr>
          <w:rFonts w:cstheme="minorHAnsi"/>
          <w:sz w:val="21"/>
          <w:szCs w:val="21"/>
          <w:u w:val="single"/>
        </w:rPr>
        <w:t>/</w:t>
      </w:r>
      <w:r w:rsidR="00D73512">
        <w:rPr>
          <w:rFonts w:cstheme="minorHAnsi"/>
          <w:sz w:val="21"/>
          <w:szCs w:val="21"/>
          <w:u w:val="single"/>
        </w:rPr>
        <w:t>1</w:t>
      </w:r>
      <w:r w:rsidRPr="00950BC4">
        <w:rPr>
          <w:rFonts w:cstheme="minorHAnsi"/>
          <w:sz w:val="21"/>
          <w:szCs w:val="21"/>
          <w:u w:val="single"/>
        </w:rPr>
        <w:t>00</w:t>
      </w:r>
    </w:p>
    <w:p w:rsidR="00754109" w:rsidRPr="00950BC4" w:rsidRDefault="00754109" w:rsidP="00AC0C1E">
      <w:pPr>
        <w:pStyle w:val="Paragraphedeliste"/>
        <w:numPr>
          <w:ilvl w:val="0"/>
          <w:numId w:val="7"/>
        </w:numPr>
        <w:spacing w:before="120" w:after="120"/>
        <w:rPr>
          <w:rFonts w:cstheme="minorHAnsi"/>
          <w:sz w:val="21"/>
          <w:szCs w:val="21"/>
        </w:rPr>
      </w:pPr>
      <w:r w:rsidRPr="00950BC4">
        <w:rPr>
          <w:rFonts w:cstheme="minorHAnsi"/>
          <w:sz w:val="21"/>
          <w:szCs w:val="21"/>
        </w:rPr>
        <w:t>Moyens humains que l</w:t>
      </w:r>
      <w:r w:rsidR="00946767">
        <w:rPr>
          <w:rFonts w:cstheme="minorHAnsi"/>
          <w:sz w:val="21"/>
          <w:szCs w:val="21"/>
        </w:rPr>
        <w:t>a commune</w:t>
      </w:r>
      <w:r w:rsidR="00073671" w:rsidRPr="00950BC4">
        <w:rPr>
          <w:rFonts w:cstheme="minorHAnsi"/>
          <w:sz w:val="21"/>
          <w:szCs w:val="21"/>
        </w:rPr>
        <w:t xml:space="preserve"> </w:t>
      </w:r>
      <w:r w:rsidRPr="00950BC4">
        <w:rPr>
          <w:rFonts w:cstheme="minorHAnsi"/>
          <w:sz w:val="21"/>
          <w:szCs w:val="21"/>
        </w:rPr>
        <w:t>s’engage à mettre en place pour mener à bien l’action-pilote 15/100</w:t>
      </w:r>
    </w:p>
    <w:p w:rsidR="00801659" w:rsidRPr="00946767" w:rsidRDefault="00754109" w:rsidP="00866E51">
      <w:pPr>
        <w:pStyle w:val="Paragraphedeliste"/>
        <w:numPr>
          <w:ilvl w:val="0"/>
          <w:numId w:val="6"/>
        </w:numPr>
        <w:spacing w:before="120" w:after="120"/>
        <w:rPr>
          <w:sz w:val="21"/>
          <w:szCs w:val="21"/>
        </w:rPr>
      </w:pPr>
      <w:r w:rsidRPr="00946767">
        <w:rPr>
          <w:rFonts w:cstheme="minorHAnsi"/>
          <w:i/>
          <w:color w:val="7F7F7F" w:themeColor="text1" w:themeTint="80"/>
          <w:sz w:val="21"/>
          <w:szCs w:val="21"/>
        </w:rPr>
        <w:t>Description des moyens humains qui seront mis en place pour mener les différentes tâches dans le respect des délais, y compris la manière dont le(s) profil(s) de compétence proposé(s) sera/ont adéquatement affecté(s) aux tâches de l’action-pilote.</w:t>
      </w:r>
    </w:p>
    <w:tbl>
      <w:tblPr>
        <w:tblStyle w:val="Grilledutableau"/>
        <w:tblpPr w:leftFromText="141" w:rightFromText="141" w:vertAnchor="text" w:horzAnchor="margin" w:tblpY="110"/>
        <w:tblW w:w="9209" w:type="dxa"/>
        <w:tblLayout w:type="fixed"/>
        <w:tblLook w:val="04A0"/>
      </w:tblPr>
      <w:tblGrid>
        <w:gridCol w:w="1534"/>
        <w:gridCol w:w="2005"/>
        <w:gridCol w:w="1843"/>
        <w:gridCol w:w="1984"/>
        <w:gridCol w:w="1843"/>
      </w:tblGrid>
      <w:tr w:rsidR="00073671" w:rsidRPr="00801659" w:rsidTr="009F14DA">
        <w:tc>
          <w:tcPr>
            <w:tcW w:w="9209" w:type="dxa"/>
            <w:gridSpan w:val="5"/>
          </w:tcPr>
          <w:p w:rsidR="00073671" w:rsidRPr="00073671" w:rsidRDefault="00073671" w:rsidP="00737C01">
            <w:pPr>
              <w:jc w:val="center"/>
              <w:rPr>
                <w:rFonts w:cstheme="minorHAnsi"/>
                <w:b/>
                <w:sz w:val="20"/>
              </w:rPr>
            </w:pPr>
            <w:r w:rsidRPr="00073671">
              <w:rPr>
                <w:rFonts w:cstheme="minorHAnsi"/>
                <w:b/>
              </w:rPr>
              <w:t>Personne(s)</w:t>
            </w:r>
            <w:r w:rsidR="00C84F45">
              <w:rPr>
                <w:rStyle w:val="Appelnotedebasdep"/>
                <w:rFonts w:cstheme="minorHAnsi"/>
                <w:b/>
              </w:rPr>
              <w:footnoteReference w:id="1"/>
            </w:r>
            <w:r w:rsidRPr="00073671">
              <w:rPr>
                <w:rFonts w:cstheme="minorHAnsi"/>
                <w:b/>
              </w:rPr>
              <w:t xml:space="preserve"> en charge </w:t>
            </w:r>
            <w:r w:rsidR="000D68BE">
              <w:rPr>
                <w:rFonts w:cstheme="minorHAnsi"/>
                <w:b/>
              </w:rPr>
              <w:t xml:space="preserve">ou participant à </w:t>
            </w:r>
            <w:r w:rsidRPr="00073671">
              <w:rPr>
                <w:rFonts w:cstheme="minorHAnsi"/>
                <w:b/>
              </w:rPr>
              <w:t>l’action pilote</w:t>
            </w:r>
          </w:p>
        </w:tc>
      </w:tr>
      <w:tr w:rsidR="00F33B1E" w:rsidRPr="00801659" w:rsidTr="009F14DA">
        <w:tc>
          <w:tcPr>
            <w:tcW w:w="1534" w:type="dxa"/>
          </w:tcPr>
          <w:p w:rsidR="00F33B1E" w:rsidRDefault="00F33B1E" w:rsidP="00737C01">
            <w:pPr>
              <w:rPr>
                <w:rFonts w:cstheme="minorHAnsi"/>
                <w:sz w:val="20"/>
              </w:rPr>
            </w:pPr>
            <w:r w:rsidRPr="00801659">
              <w:rPr>
                <w:rFonts w:cstheme="minorHAnsi"/>
                <w:sz w:val="20"/>
              </w:rPr>
              <w:t>Qualification</w:t>
            </w:r>
          </w:p>
        </w:tc>
        <w:tc>
          <w:tcPr>
            <w:tcW w:w="7675" w:type="dxa"/>
            <w:gridSpan w:val="4"/>
          </w:tcPr>
          <w:p w:rsidR="00F33B1E" w:rsidRPr="00801659" w:rsidRDefault="00F33B1E" w:rsidP="00F33B1E">
            <w:pPr>
              <w:jc w:val="left"/>
              <w:rPr>
                <w:rFonts w:cstheme="minorHAnsi"/>
                <w:b/>
                <w:sz w:val="20"/>
              </w:rPr>
            </w:pPr>
          </w:p>
        </w:tc>
      </w:tr>
      <w:tr w:rsidR="00F33B1E" w:rsidRPr="00801659" w:rsidTr="009F14DA">
        <w:tc>
          <w:tcPr>
            <w:tcW w:w="1534" w:type="dxa"/>
          </w:tcPr>
          <w:p w:rsidR="00F33B1E" w:rsidRDefault="00F33B1E" w:rsidP="00F33B1E">
            <w:pPr>
              <w:rPr>
                <w:rFonts w:cstheme="minorHAnsi"/>
                <w:sz w:val="20"/>
              </w:rPr>
            </w:pPr>
            <w:r w:rsidRPr="00801659">
              <w:rPr>
                <w:rFonts w:cstheme="minorHAnsi"/>
                <w:sz w:val="20"/>
              </w:rPr>
              <w:t>Service</w:t>
            </w:r>
            <w:r>
              <w:rPr>
                <w:rFonts w:cstheme="minorHAnsi"/>
                <w:sz w:val="20"/>
              </w:rPr>
              <w:t>/</w:t>
            </w:r>
          </w:p>
          <w:p w:rsidR="00F33B1E" w:rsidRDefault="00F33B1E" w:rsidP="00F33B1E">
            <w:pPr>
              <w:rPr>
                <w:rFonts w:cstheme="minorHAnsi"/>
                <w:sz w:val="20"/>
              </w:rPr>
            </w:pPr>
            <w:r>
              <w:rPr>
                <w:rFonts w:cstheme="minorHAnsi"/>
                <w:sz w:val="20"/>
              </w:rPr>
              <w:t>Département</w:t>
            </w:r>
          </w:p>
        </w:tc>
        <w:tc>
          <w:tcPr>
            <w:tcW w:w="7675" w:type="dxa"/>
            <w:gridSpan w:val="4"/>
          </w:tcPr>
          <w:p w:rsidR="00F33B1E" w:rsidRPr="00801659" w:rsidRDefault="00F33B1E" w:rsidP="00F33B1E">
            <w:pPr>
              <w:jc w:val="left"/>
              <w:rPr>
                <w:rFonts w:cstheme="minorHAnsi"/>
                <w:b/>
                <w:sz w:val="20"/>
              </w:rPr>
            </w:pPr>
          </w:p>
        </w:tc>
      </w:tr>
      <w:tr w:rsidR="00F33B1E" w:rsidRPr="00801659" w:rsidTr="009F14DA">
        <w:tc>
          <w:tcPr>
            <w:tcW w:w="1534" w:type="dxa"/>
          </w:tcPr>
          <w:p w:rsidR="00F33B1E" w:rsidRPr="00801659" w:rsidRDefault="00F33B1E" w:rsidP="00F33B1E">
            <w:pPr>
              <w:rPr>
                <w:rFonts w:cstheme="minorHAnsi"/>
                <w:sz w:val="20"/>
              </w:rPr>
            </w:pPr>
            <w:r>
              <w:rPr>
                <w:rFonts w:cstheme="minorHAnsi"/>
                <w:sz w:val="20"/>
              </w:rPr>
              <w:t>Régime</w:t>
            </w:r>
            <w:r w:rsidRPr="00801659">
              <w:rPr>
                <w:rFonts w:cstheme="minorHAnsi"/>
                <w:sz w:val="20"/>
              </w:rPr>
              <w:t xml:space="preserve"> de travail</w:t>
            </w:r>
          </w:p>
        </w:tc>
        <w:tc>
          <w:tcPr>
            <w:tcW w:w="7675" w:type="dxa"/>
            <w:gridSpan w:val="4"/>
          </w:tcPr>
          <w:p w:rsidR="00F33B1E" w:rsidRPr="00801659" w:rsidRDefault="00085054" w:rsidP="00F33B1E">
            <w:pPr>
              <w:jc w:val="left"/>
              <w:rPr>
                <w:rFonts w:cstheme="minorHAnsi"/>
                <w:sz w:val="20"/>
              </w:rPr>
            </w:pPr>
            <w:sdt>
              <w:sdtPr>
                <w:rPr>
                  <w:rFonts w:cstheme="minorHAnsi"/>
                  <w:sz w:val="20"/>
                </w:rPr>
                <w:id w:val="-1615210339"/>
              </w:sdtPr>
              <w:sdtContent>
                <w:r w:rsidR="00F33B1E">
                  <w:rPr>
                    <w:rFonts w:ascii="MS Gothic" w:eastAsia="MS Gothic" w:hAnsi="MS Gothic" w:cstheme="minorHAnsi" w:hint="eastAsia"/>
                    <w:sz w:val="20"/>
                  </w:rPr>
                  <w:t>☐</w:t>
                </w:r>
              </w:sdtContent>
            </w:sdt>
            <w:r w:rsidR="00F33B1E">
              <w:rPr>
                <w:rFonts w:cstheme="minorHAnsi"/>
                <w:sz w:val="20"/>
              </w:rPr>
              <w:t xml:space="preserve">Temps plein  </w:t>
            </w:r>
            <w:sdt>
              <w:sdtPr>
                <w:rPr>
                  <w:rFonts w:cstheme="minorHAnsi"/>
                  <w:sz w:val="20"/>
                </w:rPr>
                <w:id w:val="699585575"/>
              </w:sdtPr>
              <w:sdtContent>
                <w:r w:rsidR="00F33B1E">
                  <w:rPr>
                    <w:rFonts w:ascii="MS Gothic" w:eastAsia="MS Gothic" w:hAnsi="MS Gothic" w:cstheme="minorHAnsi" w:hint="eastAsia"/>
                    <w:sz w:val="20"/>
                  </w:rPr>
                  <w:t>☐</w:t>
                </w:r>
              </w:sdtContent>
            </w:sdt>
            <w:r w:rsidR="00F33B1E">
              <w:rPr>
                <w:rFonts w:cstheme="minorHAnsi"/>
                <w:sz w:val="20"/>
              </w:rPr>
              <w:t xml:space="preserve">4/5 temps </w:t>
            </w:r>
            <w:sdt>
              <w:sdtPr>
                <w:rPr>
                  <w:rFonts w:cstheme="minorHAnsi"/>
                  <w:sz w:val="20"/>
                </w:rPr>
                <w:id w:val="1054275583"/>
              </w:sdtPr>
              <w:sdtContent>
                <w:r w:rsidR="00F33B1E">
                  <w:rPr>
                    <w:rFonts w:ascii="MS Gothic" w:eastAsia="MS Gothic" w:hAnsi="MS Gothic" w:cstheme="minorHAnsi" w:hint="eastAsia"/>
                    <w:sz w:val="20"/>
                  </w:rPr>
                  <w:t>☐</w:t>
                </w:r>
              </w:sdtContent>
            </w:sdt>
            <w:r w:rsidR="00F33B1E">
              <w:rPr>
                <w:rFonts w:cstheme="minorHAnsi"/>
                <w:sz w:val="20"/>
              </w:rPr>
              <w:t xml:space="preserve">3/5 temps </w:t>
            </w:r>
            <w:sdt>
              <w:sdtPr>
                <w:rPr>
                  <w:rFonts w:cstheme="minorHAnsi"/>
                  <w:sz w:val="20"/>
                </w:rPr>
                <w:id w:val="2119406094"/>
              </w:sdtPr>
              <w:sdtContent>
                <w:r w:rsidR="00F33B1E">
                  <w:rPr>
                    <w:rFonts w:ascii="MS Gothic" w:eastAsia="MS Gothic" w:hAnsi="MS Gothic" w:cstheme="minorHAnsi" w:hint="eastAsia"/>
                    <w:sz w:val="20"/>
                  </w:rPr>
                  <w:t>☐</w:t>
                </w:r>
              </w:sdtContent>
            </w:sdt>
            <w:r w:rsidR="00F33B1E">
              <w:rPr>
                <w:rFonts w:cstheme="minorHAnsi"/>
                <w:sz w:val="20"/>
              </w:rPr>
              <w:t>Mi-temps</w:t>
            </w:r>
          </w:p>
        </w:tc>
      </w:tr>
      <w:tr w:rsidR="00F33B1E" w:rsidRPr="00801659" w:rsidTr="009F14DA">
        <w:tc>
          <w:tcPr>
            <w:tcW w:w="1534" w:type="dxa"/>
          </w:tcPr>
          <w:p w:rsidR="00F33B1E" w:rsidRPr="00801659" w:rsidRDefault="00F33B1E" w:rsidP="00F33B1E">
            <w:pPr>
              <w:rPr>
                <w:rFonts w:cstheme="minorHAnsi"/>
                <w:sz w:val="20"/>
              </w:rPr>
            </w:pPr>
            <w:r>
              <w:rPr>
                <w:rFonts w:cstheme="minorHAnsi"/>
                <w:sz w:val="20"/>
              </w:rPr>
              <w:t xml:space="preserve">Description des missions attribuées </w:t>
            </w:r>
            <w:r w:rsidRPr="00F33B1E">
              <w:rPr>
                <w:rFonts w:cstheme="minorHAnsi"/>
                <w:sz w:val="20"/>
                <w:u w:val="single"/>
              </w:rPr>
              <w:t>en dehors</w:t>
            </w:r>
            <w:r>
              <w:rPr>
                <w:rFonts w:cstheme="minorHAnsi"/>
                <w:sz w:val="20"/>
              </w:rPr>
              <w:t xml:space="preserve"> du projet Be-REEL</w:t>
            </w:r>
          </w:p>
        </w:tc>
        <w:tc>
          <w:tcPr>
            <w:tcW w:w="7675" w:type="dxa"/>
            <w:gridSpan w:val="4"/>
          </w:tcPr>
          <w:p w:rsidR="00F33B1E" w:rsidRPr="00801659" w:rsidRDefault="00F33B1E" w:rsidP="00F33B1E">
            <w:pPr>
              <w:jc w:val="left"/>
              <w:rPr>
                <w:rFonts w:cstheme="minorHAnsi"/>
                <w:sz w:val="20"/>
              </w:rPr>
            </w:pPr>
          </w:p>
        </w:tc>
      </w:tr>
      <w:tr w:rsidR="00F33B1E" w:rsidRPr="00801659" w:rsidTr="009F14DA">
        <w:tc>
          <w:tcPr>
            <w:tcW w:w="1534" w:type="dxa"/>
          </w:tcPr>
          <w:p w:rsidR="00F33B1E" w:rsidRPr="00801659" w:rsidRDefault="00F33B1E" w:rsidP="00F33B1E">
            <w:pPr>
              <w:rPr>
                <w:rFonts w:cstheme="minorHAnsi"/>
                <w:sz w:val="20"/>
              </w:rPr>
            </w:pPr>
            <w:r>
              <w:rPr>
                <w:rFonts w:cstheme="minorHAnsi"/>
                <w:sz w:val="20"/>
              </w:rPr>
              <w:t xml:space="preserve">Description des missions attribuées </w:t>
            </w:r>
            <w:r>
              <w:rPr>
                <w:rFonts w:cstheme="minorHAnsi"/>
                <w:sz w:val="20"/>
                <w:u w:val="single"/>
              </w:rPr>
              <w:t>dans le cadre</w:t>
            </w:r>
            <w:r w:rsidRPr="00F33B1E">
              <w:rPr>
                <w:rFonts w:cstheme="minorHAnsi"/>
                <w:sz w:val="20"/>
              </w:rPr>
              <w:t xml:space="preserve"> </w:t>
            </w:r>
            <w:r>
              <w:rPr>
                <w:rFonts w:cstheme="minorHAnsi"/>
                <w:sz w:val="20"/>
              </w:rPr>
              <w:t>du projet Be-REEL</w:t>
            </w:r>
          </w:p>
        </w:tc>
        <w:tc>
          <w:tcPr>
            <w:tcW w:w="7675" w:type="dxa"/>
            <w:gridSpan w:val="4"/>
          </w:tcPr>
          <w:p w:rsidR="00F33B1E" w:rsidRPr="00801659" w:rsidRDefault="00F33B1E" w:rsidP="00F33B1E">
            <w:pPr>
              <w:jc w:val="left"/>
              <w:rPr>
                <w:rFonts w:cstheme="minorHAnsi"/>
                <w:sz w:val="20"/>
              </w:rPr>
            </w:pPr>
          </w:p>
        </w:tc>
      </w:tr>
      <w:tr w:rsidR="00F33B1E" w:rsidRPr="00801659" w:rsidTr="00F33B1E">
        <w:tc>
          <w:tcPr>
            <w:tcW w:w="1534" w:type="dxa"/>
          </w:tcPr>
          <w:p w:rsidR="00F33B1E" w:rsidRPr="00801659" w:rsidRDefault="00F33B1E" w:rsidP="00F33B1E">
            <w:pPr>
              <w:rPr>
                <w:rFonts w:cstheme="minorHAnsi"/>
                <w:sz w:val="20"/>
              </w:rPr>
            </w:pPr>
            <w:r w:rsidRPr="009F14DA">
              <w:rPr>
                <w:rFonts w:cstheme="minorHAnsi"/>
                <w:sz w:val="20"/>
              </w:rPr>
              <w:t>Année</w:t>
            </w:r>
            <w:r>
              <w:rPr>
                <w:rFonts w:cstheme="minorHAnsi"/>
                <w:sz w:val="20"/>
              </w:rPr>
              <w:t xml:space="preserve"> de travail</w:t>
            </w:r>
          </w:p>
        </w:tc>
        <w:tc>
          <w:tcPr>
            <w:tcW w:w="2005" w:type="dxa"/>
          </w:tcPr>
          <w:p w:rsidR="00F33B1E" w:rsidRPr="00801659" w:rsidRDefault="00F33B1E" w:rsidP="00F33B1E">
            <w:pPr>
              <w:jc w:val="center"/>
              <w:rPr>
                <w:rFonts w:cstheme="minorHAnsi"/>
                <w:sz w:val="20"/>
              </w:rPr>
            </w:pPr>
            <w:r w:rsidRPr="00801659">
              <w:rPr>
                <w:rFonts w:cstheme="minorHAnsi"/>
                <w:sz w:val="20"/>
              </w:rPr>
              <w:t>2020</w:t>
            </w:r>
          </w:p>
        </w:tc>
        <w:tc>
          <w:tcPr>
            <w:tcW w:w="1843" w:type="dxa"/>
          </w:tcPr>
          <w:p w:rsidR="00F33B1E" w:rsidRPr="00801659" w:rsidRDefault="00F33B1E" w:rsidP="00F33B1E">
            <w:pPr>
              <w:jc w:val="center"/>
              <w:rPr>
                <w:rFonts w:cstheme="minorHAnsi"/>
                <w:sz w:val="20"/>
              </w:rPr>
            </w:pPr>
            <w:r w:rsidRPr="00801659">
              <w:rPr>
                <w:rFonts w:cstheme="minorHAnsi"/>
                <w:sz w:val="20"/>
              </w:rPr>
              <w:t>2021</w:t>
            </w:r>
          </w:p>
        </w:tc>
        <w:tc>
          <w:tcPr>
            <w:tcW w:w="1984" w:type="dxa"/>
          </w:tcPr>
          <w:p w:rsidR="00F33B1E" w:rsidRPr="00801659" w:rsidRDefault="00F33B1E" w:rsidP="00F33B1E">
            <w:pPr>
              <w:jc w:val="center"/>
              <w:rPr>
                <w:rFonts w:cstheme="minorHAnsi"/>
                <w:sz w:val="20"/>
              </w:rPr>
            </w:pPr>
            <w:r w:rsidRPr="00801659">
              <w:rPr>
                <w:rFonts w:cstheme="minorHAnsi"/>
                <w:sz w:val="20"/>
              </w:rPr>
              <w:t>2022</w:t>
            </w:r>
          </w:p>
        </w:tc>
        <w:tc>
          <w:tcPr>
            <w:tcW w:w="1843" w:type="dxa"/>
          </w:tcPr>
          <w:p w:rsidR="00F33B1E" w:rsidRPr="00801659" w:rsidRDefault="00F33B1E" w:rsidP="00F33B1E">
            <w:pPr>
              <w:jc w:val="center"/>
              <w:rPr>
                <w:rFonts w:cstheme="minorHAnsi"/>
                <w:sz w:val="20"/>
              </w:rPr>
            </w:pPr>
            <w:r w:rsidRPr="00801659">
              <w:rPr>
                <w:rFonts w:cstheme="minorHAnsi"/>
                <w:sz w:val="20"/>
              </w:rPr>
              <w:t>2023</w:t>
            </w:r>
          </w:p>
        </w:tc>
      </w:tr>
      <w:tr w:rsidR="00F33B1E" w:rsidRPr="00801659" w:rsidTr="00F33B1E">
        <w:tc>
          <w:tcPr>
            <w:tcW w:w="1534" w:type="dxa"/>
          </w:tcPr>
          <w:p w:rsidR="00F33B1E" w:rsidRPr="009F14DA" w:rsidRDefault="00F33B1E" w:rsidP="00F33B1E">
            <w:pPr>
              <w:rPr>
                <w:rFonts w:cstheme="minorHAnsi"/>
                <w:sz w:val="20"/>
                <w:shd w:val="clear" w:color="auto" w:fill="FFFFFF" w:themeFill="background1"/>
              </w:rPr>
            </w:pPr>
            <w:r w:rsidRPr="009F14DA">
              <w:rPr>
                <w:rFonts w:cstheme="minorHAnsi"/>
                <w:sz w:val="20"/>
              </w:rPr>
              <w:t>Taux d'occupation sur le projet</w:t>
            </w:r>
            <w:r w:rsidRPr="00801659">
              <w:rPr>
                <w:rFonts w:cstheme="minorHAnsi"/>
                <w:sz w:val="20"/>
              </w:rPr>
              <w:t xml:space="preserve"> Be-REEL</w:t>
            </w:r>
            <w:r>
              <w:rPr>
                <w:rFonts w:cstheme="minorHAnsi"/>
                <w:sz w:val="20"/>
              </w:rPr>
              <w:t xml:space="preserve"> </w:t>
            </w:r>
            <w:r w:rsidRPr="009F14DA">
              <w:rPr>
                <w:rStyle w:val="Appelnotedebasdep"/>
                <w:rFonts w:cstheme="minorHAnsi"/>
                <w:sz w:val="20"/>
              </w:rPr>
              <w:footnoteReference w:id="2"/>
            </w:r>
          </w:p>
        </w:tc>
        <w:tc>
          <w:tcPr>
            <w:tcW w:w="2005" w:type="dxa"/>
          </w:tcPr>
          <w:p w:rsidR="00F33B1E" w:rsidRPr="00801659" w:rsidRDefault="00F33B1E" w:rsidP="00F33B1E">
            <w:pPr>
              <w:jc w:val="left"/>
              <w:rPr>
                <w:rFonts w:cstheme="minorHAnsi"/>
                <w:sz w:val="20"/>
              </w:rPr>
            </w:pPr>
            <w:r>
              <w:rPr>
                <w:rFonts w:cstheme="minorHAnsi"/>
                <w:sz w:val="20"/>
              </w:rPr>
              <w:t>%</w:t>
            </w:r>
          </w:p>
        </w:tc>
        <w:tc>
          <w:tcPr>
            <w:tcW w:w="1843" w:type="dxa"/>
          </w:tcPr>
          <w:p w:rsidR="00F33B1E" w:rsidRPr="00801659" w:rsidRDefault="00F33B1E" w:rsidP="00F33B1E">
            <w:pPr>
              <w:jc w:val="left"/>
              <w:rPr>
                <w:rFonts w:cstheme="minorHAnsi"/>
                <w:sz w:val="20"/>
              </w:rPr>
            </w:pPr>
            <w:r>
              <w:rPr>
                <w:rFonts w:cstheme="minorHAnsi"/>
                <w:sz w:val="20"/>
              </w:rPr>
              <w:t>%</w:t>
            </w:r>
          </w:p>
        </w:tc>
        <w:tc>
          <w:tcPr>
            <w:tcW w:w="1984" w:type="dxa"/>
          </w:tcPr>
          <w:p w:rsidR="00F33B1E" w:rsidRPr="00801659" w:rsidRDefault="00F33B1E" w:rsidP="00F33B1E">
            <w:pPr>
              <w:jc w:val="left"/>
              <w:rPr>
                <w:rFonts w:cstheme="minorHAnsi"/>
                <w:sz w:val="20"/>
              </w:rPr>
            </w:pPr>
            <w:r>
              <w:rPr>
                <w:rFonts w:cstheme="minorHAnsi"/>
                <w:sz w:val="20"/>
              </w:rPr>
              <w:t>%</w:t>
            </w:r>
          </w:p>
        </w:tc>
        <w:tc>
          <w:tcPr>
            <w:tcW w:w="1843" w:type="dxa"/>
          </w:tcPr>
          <w:p w:rsidR="00F33B1E" w:rsidRPr="00801659" w:rsidRDefault="00F33B1E" w:rsidP="00F33B1E">
            <w:pPr>
              <w:jc w:val="left"/>
              <w:rPr>
                <w:rFonts w:cstheme="minorHAnsi"/>
                <w:sz w:val="20"/>
              </w:rPr>
            </w:pPr>
            <w:r>
              <w:rPr>
                <w:rFonts w:cstheme="minorHAnsi"/>
                <w:sz w:val="20"/>
              </w:rPr>
              <w:t>%</w:t>
            </w:r>
          </w:p>
        </w:tc>
      </w:tr>
      <w:tr w:rsidR="00F33B1E" w:rsidRPr="00801659" w:rsidTr="00F33B1E">
        <w:tc>
          <w:tcPr>
            <w:tcW w:w="1534" w:type="dxa"/>
          </w:tcPr>
          <w:p w:rsidR="00F33B1E" w:rsidRPr="00801659" w:rsidRDefault="00F33B1E" w:rsidP="00F33B1E">
            <w:pPr>
              <w:rPr>
                <w:rFonts w:cstheme="minorHAnsi"/>
                <w:sz w:val="20"/>
              </w:rPr>
            </w:pPr>
            <w:r w:rsidRPr="009F14DA">
              <w:rPr>
                <w:rFonts w:cstheme="minorHAnsi"/>
                <w:sz w:val="20"/>
                <w:shd w:val="clear" w:color="auto" w:fill="FFFFFF" w:themeFill="background1"/>
              </w:rPr>
              <w:t xml:space="preserve">Taux d'occupation </w:t>
            </w:r>
            <w:r>
              <w:rPr>
                <w:rFonts w:cstheme="minorHAnsi"/>
                <w:sz w:val="20"/>
                <w:shd w:val="clear" w:color="auto" w:fill="FFFFFF" w:themeFill="background1"/>
              </w:rPr>
              <w:t xml:space="preserve">pour les autres missions </w:t>
            </w:r>
            <w:r w:rsidRPr="009F14DA">
              <w:rPr>
                <w:rFonts w:cstheme="minorHAnsi"/>
                <w:sz w:val="20"/>
                <w:shd w:val="clear" w:color="auto" w:fill="FFFFFF" w:themeFill="background1"/>
              </w:rPr>
              <w:t xml:space="preserve"> </w:t>
            </w:r>
          </w:p>
        </w:tc>
        <w:tc>
          <w:tcPr>
            <w:tcW w:w="2005" w:type="dxa"/>
          </w:tcPr>
          <w:p w:rsidR="00F33B1E" w:rsidRPr="00801659" w:rsidRDefault="00F33B1E" w:rsidP="00F33B1E">
            <w:pPr>
              <w:jc w:val="left"/>
              <w:rPr>
                <w:rFonts w:cstheme="minorHAnsi"/>
                <w:sz w:val="20"/>
              </w:rPr>
            </w:pPr>
            <w:r>
              <w:rPr>
                <w:rFonts w:cstheme="minorHAnsi"/>
                <w:sz w:val="20"/>
              </w:rPr>
              <w:t>%</w:t>
            </w:r>
          </w:p>
        </w:tc>
        <w:tc>
          <w:tcPr>
            <w:tcW w:w="1843" w:type="dxa"/>
          </w:tcPr>
          <w:p w:rsidR="00F33B1E" w:rsidRPr="00801659" w:rsidRDefault="00F33B1E" w:rsidP="00F33B1E">
            <w:pPr>
              <w:jc w:val="left"/>
              <w:rPr>
                <w:rFonts w:cstheme="minorHAnsi"/>
                <w:sz w:val="20"/>
              </w:rPr>
            </w:pPr>
            <w:r>
              <w:rPr>
                <w:rFonts w:cstheme="minorHAnsi"/>
                <w:sz w:val="20"/>
              </w:rPr>
              <w:t>%</w:t>
            </w:r>
          </w:p>
        </w:tc>
        <w:tc>
          <w:tcPr>
            <w:tcW w:w="1984" w:type="dxa"/>
          </w:tcPr>
          <w:p w:rsidR="00F33B1E" w:rsidRPr="00801659" w:rsidRDefault="00F33B1E" w:rsidP="00F33B1E">
            <w:pPr>
              <w:jc w:val="left"/>
              <w:rPr>
                <w:rFonts w:cstheme="minorHAnsi"/>
                <w:sz w:val="20"/>
              </w:rPr>
            </w:pPr>
            <w:r>
              <w:rPr>
                <w:rFonts w:cstheme="minorHAnsi"/>
                <w:sz w:val="20"/>
              </w:rPr>
              <w:t>%</w:t>
            </w:r>
          </w:p>
        </w:tc>
        <w:tc>
          <w:tcPr>
            <w:tcW w:w="1843" w:type="dxa"/>
          </w:tcPr>
          <w:p w:rsidR="00F33B1E" w:rsidRPr="00801659" w:rsidRDefault="00F33B1E" w:rsidP="00F33B1E">
            <w:pPr>
              <w:jc w:val="left"/>
              <w:rPr>
                <w:rFonts w:cstheme="minorHAnsi"/>
                <w:sz w:val="20"/>
              </w:rPr>
            </w:pPr>
            <w:r>
              <w:rPr>
                <w:rFonts w:cstheme="minorHAnsi"/>
                <w:sz w:val="20"/>
              </w:rPr>
              <w:t>%</w:t>
            </w:r>
          </w:p>
        </w:tc>
      </w:tr>
      <w:tr w:rsidR="00F33B1E" w:rsidRPr="00801659" w:rsidTr="00F33B1E">
        <w:tc>
          <w:tcPr>
            <w:tcW w:w="1534" w:type="dxa"/>
          </w:tcPr>
          <w:p w:rsidR="00F33B1E" w:rsidRPr="00801659" w:rsidRDefault="00F33B1E" w:rsidP="00F33B1E">
            <w:pPr>
              <w:rPr>
                <w:rFonts w:cstheme="minorHAnsi"/>
                <w:sz w:val="20"/>
              </w:rPr>
            </w:pPr>
            <w:r w:rsidRPr="00801659">
              <w:rPr>
                <w:rFonts w:cstheme="minorHAnsi"/>
                <w:sz w:val="20"/>
              </w:rPr>
              <w:t>Sources de financement</w:t>
            </w:r>
            <w:r>
              <w:rPr>
                <w:rFonts w:cstheme="minorHAnsi"/>
                <w:sz w:val="20"/>
              </w:rPr>
              <w:t> :</w:t>
            </w:r>
          </w:p>
        </w:tc>
        <w:tc>
          <w:tcPr>
            <w:tcW w:w="2005" w:type="dxa"/>
          </w:tcPr>
          <w:p w:rsidR="00F33B1E" w:rsidRPr="00801659" w:rsidRDefault="00085054" w:rsidP="00F33B1E">
            <w:pPr>
              <w:rPr>
                <w:rFonts w:cstheme="minorHAnsi"/>
                <w:sz w:val="20"/>
              </w:rPr>
            </w:pPr>
            <w:sdt>
              <w:sdtPr>
                <w:rPr>
                  <w:rFonts w:cstheme="minorHAnsi"/>
                  <w:sz w:val="20"/>
                </w:rPr>
                <w:id w:val="342299234"/>
              </w:sdtPr>
              <w:sdtContent>
                <w:r w:rsidR="00F33B1E">
                  <w:rPr>
                    <w:rFonts w:ascii="MS Gothic" w:eastAsia="MS Gothic" w:hAnsi="MS Gothic" w:cstheme="minorHAnsi" w:hint="eastAsia"/>
                    <w:sz w:val="20"/>
                  </w:rPr>
                  <w:t>☐</w:t>
                </w:r>
              </w:sdtContent>
            </w:sdt>
            <w:r w:rsidR="00F33B1E" w:rsidRPr="00801659">
              <w:rPr>
                <w:rFonts w:cstheme="minorHAnsi"/>
                <w:sz w:val="20"/>
              </w:rPr>
              <w:t>Be-REEL</w:t>
            </w:r>
          </w:p>
          <w:p w:rsidR="00F33B1E" w:rsidRPr="00801659" w:rsidRDefault="00085054" w:rsidP="00F33B1E">
            <w:pPr>
              <w:rPr>
                <w:rFonts w:cstheme="minorHAnsi"/>
                <w:sz w:val="20"/>
              </w:rPr>
            </w:pPr>
            <w:sdt>
              <w:sdtPr>
                <w:rPr>
                  <w:rFonts w:cstheme="minorHAnsi"/>
                  <w:sz w:val="20"/>
                </w:rPr>
                <w:id w:val="-1961556610"/>
              </w:sdtPr>
              <w:sdtContent>
                <w:r w:rsidR="00F33B1E" w:rsidRPr="00801659">
                  <w:rPr>
                    <w:rFonts w:ascii="Segoe UI Symbol" w:eastAsia="MS Gothic" w:hAnsi="Segoe UI Symbol" w:cs="Segoe UI Symbol"/>
                    <w:sz w:val="20"/>
                  </w:rPr>
                  <w:t>☐</w:t>
                </w:r>
              </w:sdtContent>
            </w:sdt>
            <w:r w:rsidR="00F33B1E" w:rsidRPr="00801659">
              <w:rPr>
                <w:rFonts w:cstheme="minorHAnsi"/>
                <w:sz w:val="20"/>
              </w:rPr>
              <w:t>Fonds propres</w:t>
            </w:r>
          </w:p>
          <w:p w:rsidR="00F33B1E" w:rsidRPr="00801659" w:rsidRDefault="00085054" w:rsidP="00F33B1E">
            <w:pPr>
              <w:rPr>
                <w:rFonts w:cstheme="minorHAnsi"/>
                <w:sz w:val="20"/>
              </w:rPr>
            </w:pPr>
            <w:sdt>
              <w:sdtPr>
                <w:rPr>
                  <w:rFonts w:cstheme="minorHAnsi"/>
                  <w:sz w:val="20"/>
                </w:rPr>
                <w:id w:val="-1750885501"/>
              </w:sdtPr>
              <w:sdtContent>
                <w:r w:rsidR="00F33B1E" w:rsidRPr="00801659">
                  <w:rPr>
                    <w:rFonts w:ascii="Segoe UI Symbol" w:eastAsia="MS Gothic" w:hAnsi="Segoe UI Symbol" w:cs="Segoe UI Symbol"/>
                    <w:sz w:val="20"/>
                  </w:rPr>
                  <w:t>☐</w:t>
                </w:r>
              </w:sdtContent>
            </w:sdt>
            <w:r w:rsidR="00F33B1E" w:rsidRPr="00801659">
              <w:rPr>
                <w:rFonts w:cstheme="minorHAnsi"/>
                <w:sz w:val="20"/>
              </w:rPr>
              <w:t>Autres subsides (préciser) :</w:t>
            </w:r>
          </w:p>
          <w:p w:rsidR="00F33B1E" w:rsidRPr="00801659" w:rsidRDefault="00F33B1E" w:rsidP="00F33B1E">
            <w:pPr>
              <w:rPr>
                <w:rFonts w:cstheme="minorHAnsi"/>
                <w:sz w:val="20"/>
              </w:rPr>
            </w:pPr>
          </w:p>
        </w:tc>
        <w:tc>
          <w:tcPr>
            <w:tcW w:w="1843" w:type="dxa"/>
          </w:tcPr>
          <w:p w:rsidR="00F33B1E" w:rsidRPr="00801659" w:rsidRDefault="00085054" w:rsidP="00F33B1E">
            <w:pPr>
              <w:rPr>
                <w:rFonts w:cstheme="minorHAnsi"/>
                <w:sz w:val="20"/>
              </w:rPr>
            </w:pPr>
            <w:sdt>
              <w:sdtPr>
                <w:rPr>
                  <w:rFonts w:cstheme="minorHAnsi"/>
                  <w:sz w:val="20"/>
                </w:rPr>
                <w:id w:val="2032994972"/>
              </w:sdtPr>
              <w:sdtContent>
                <w:r w:rsidR="00F33B1E" w:rsidRPr="00801659">
                  <w:rPr>
                    <w:rFonts w:ascii="Segoe UI Symbol" w:eastAsia="MS Gothic" w:hAnsi="Segoe UI Symbol" w:cs="Segoe UI Symbol"/>
                    <w:sz w:val="20"/>
                  </w:rPr>
                  <w:t>☐</w:t>
                </w:r>
              </w:sdtContent>
            </w:sdt>
            <w:r w:rsidR="00F33B1E" w:rsidRPr="00801659">
              <w:rPr>
                <w:rFonts w:cstheme="minorHAnsi"/>
                <w:sz w:val="20"/>
              </w:rPr>
              <w:t>Be-REEL</w:t>
            </w:r>
          </w:p>
          <w:p w:rsidR="00F33B1E" w:rsidRPr="00801659" w:rsidRDefault="00085054" w:rsidP="00F33B1E">
            <w:pPr>
              <w:rPr>
                <w:rFonts w:cstheme="minorHAnsi"/>
                <w:sz w:val="20"/>
              </w:rPr>
            </w:pPr>
            <w:sdt>
              <w:sdtPr>
                <w:rPr>
                  <w:rFonts w:cstheme="minorHAnsi"/>
                  <w:sz w:val="20"/>
                </w:rPr>
                <w:id w:val="449752209"/>
              </w:sdtPr>
              <w:sdtContent>
                <w:r w:rsidR="00F33B1E" w:rsidRPr="00801659">
                  <w:rPr>
                    <w:rFonts w:ascii="Segoe UI Symbol" w:eastAsia="MS Gothic" w:hAnsi="Segoe UI Symbol" w:cs="Segoe UI Symbol"/>
                    <w:sz w:val="20"/>
                  </w:rPr>
                  <w:t>☐</w:t>
                </w:r>
              </w:sdtContent>
            </w:sdt>
            <w:r w:rsidR="00F33B1E" w:rsidRPr="00801659">
              <w:rPr>
                <w:rFonts w:cstheme="minorHAnsi"/>
                <w:sz w:val="20"/>
              </w:rPr>
              <w:t>Fonds propres</w:t>
            </w:r>
          </w:p>
          <w:p w:rsidR="00F33B1E" w:rsidRPr="00801659" w:rsidRDefault="00085054" w:rsidP="00F33B1E">
            <w:pPr>
              <w:rPr>
                <w:rFonts w:cstheme="minorHAnsi"/>
                <w:sz w:val="20"/>
              </w:rPr>
            </w:pPr>
            <w:sdt>
              <w:sdtPr>
                <w:rPr>
                  <w:rFonts w:cstheme="minorHAnsi"/>
                  <w:sz w:val="20"/>
                </w:rPr>
                <w:id w:val="-765612179"/>
              </w:sdtPr>
              <w:sdtContent>
                <w:r w:rsidR="00F33B1E" w:rsidRPr="00801659">
                  <w:rPr>
                    <w:rFonts w:ascii="Segoe UI Symbol" w:eastAsia="MS Gothic" w:hAnsi="Segoe UI Symbol" w:cs="Segoe UI Symbol"/>
                    <w:sz w:val="20"/>
                  </w:rPr>
                  <w:t>☐</w:t>
                </w:r>
              </w:sdtContent>
            </w:sdt>
            <w:r w:rsidR="00F33B1E" w:rsidRPr="00801659">
              <w:rPr>
                <w:rFonts w:cstheme="minorHAnsi"/>
                <w:sz w:val="20"/>
              </w:rPr>
              <w:t>Autres subsides (préciser) :</w:t>
            </w:r>
          </w:p>
          <w:p w:rsidR="00F33B1E" w:rsidRPr="00801659" w:rsidRDefault="00F33B1E" w:rsidP="00F33B1E">
            <w:pPr>
              <w:rPr>
                <w:rFonts w:cstheme="minorHAnsi"/>
                <w:sz w:val="20"/>
              </w:rPr>
            </w:pPr>
          </w:p>
        </w:tc>
        <w:tc>
          <w:tcPr>
            <w:tcW w:w="1984" w:type="dxa"/>
          </w:tcPr>
          <w:p w:rsidR="00F33B1E" w:rsidRPr="00801659" w:rsidRDefault="00085054" w:rsidP="00F33B1E">
            <w:pPr>
              <w:rPr>
                <w:rFonts w:cstheme="minorHAnsi"/>
                <w:sz w:val="20"/>
              </w:rPr>
            </w:pPr>
            <w:sdt>
              <w:sdtPr>
                <w:rPr>
                  <w:rFonts w:cstheme="minorHAnsi"/>
                  <w:sz w:val="20"/>
                </w:rPr>
                <w:id w:val="374051193"/>
              </w:sdtPr>
              <w:sdtContent>
                <w:r w:rsidR="00F33B1E" w:rsidRPr="00801659">
                  <w:rPr>
                    <w:rFonts w:ascii="Segoe UI Symbol" w:eastAsia="MS Gothic" w:hAnsi="Segoe UI Symbol" w:cs="Segoe UI Symbol"/>
                    <w:sz w:val="20"/>
                  </w:rPr>
                  <w:t>☐</w:t>
                </w:r>
              </w:sdtContent>
            </w:sdt>
            <w:r w:rsidR="00F33B1E" w:rsidRPr="00801659">
              <w:rPr>
                <w:rFonts w:cstheme="minorHAnsi"/>
                <w:sz w:val="20"/>
              </w:rPr>
              <w:t>Be-REEL</w:t>
            </w:r>
          </w:p>
          <w:p w:rsidR="00F33B1E" w:rsidRPr="00801659" w:rsidRDefault="00085054" w:rsidP="00F33B1E">
            <w:pPr>
              <w:rPr>
                <w:rFonts w:cstheme="minorHAnsi"/>
                <w:sz w:val="20"/>
              </w:rPr>
            </w:pPr>
            <w:sdt>
              <w:sdtPr>
                <w:rPr>
                  <w:rFonts w:cstheme="minorHAnsi"/>
                  <w:sz w:val="20"/>
                </w:rPr>
                <w:id w:val="1803890645"/>
              </w:sdtPr>
              <w:sdtContent>
                <w:r w:rsidR="00F33B1E" w:rsidRPr="00801659">
                  <w:rPr>
                    <w:rFonts w:ascii="Segoe UI Symbol" w:eastAsia="MS Gothic" w:hAnsi="Segoe UI Symbol" w:cs="Segoe UI Symbol"/>
                    <w:sz w:val="20"/>
                  </w:rPr>
                  <w:t>☐</w:t>
                </w:r>
              </w:sdtContent>
            </w:sdt>
            <w:r w:rsidR="00F33B1E" w:rsidRPr="00801659">
              <w:rPr>
                <w:rFonts w:cstheme="minorHAnsi"/>
                <w:sz w:val="20"/>
              </w:rPr>
              <w:t>Fonds propres</w:t>
            </w:r>
          </w:p>
          <w:p w:rsidR="00F33B1E" w:rsidRPr="00801659" w:rsidRDefault="00085054" w:rsidP="00F33B1E">
            <w:pPr>
              <w:rPr>
                <w:rFonts w:cstheme="minorHAnsi"/>
                <w:sz w:val="20"/>
              </w:rPr>
            </w:pPr>
            <w:sdt>
              <w:sdtPr>
                <w:rPr>
                  <w:rFonts w:cstheme="minorHAnsi"/>
                  <w:sz w:val="20"/>
                </w:rPr>
                <w:id w:val="-1769914285"/>
              </w:sdtPr>
              <w:sdtContent>
                <w:r w:rsidR="00F33B1E">
                  <w:rPr>
                    <w:rFonts w:ascii="MS Gothic" w:eastAsia="MS Gothic" w:hAnsi="MS Gothic" w:cstheme="minorHAnsi" w:hint="eastAsia"/>
                    <w:sz w:val="20"/>
                  </w:rPr>
                  <w:t>☐</w:t>
                </w:r>
              </w:sdtContent>
            </w:sdt>
            <w:r w:rsidR="00F33B1E" w:rsidRPr="00801659">
              <w:rPr>
                <w:rFonts w:cstheme="minorHAnsi"/>
                <w:sz w:val="20"/>
              </w:rPr>
              <w:t>Autres subsides (préciser) :</w:t>
            </w:r>
          </w:p>
          <w:p w:rsidR="00F33B1E" w:rsidRPr="00801659" w:rsidRDefault="00F33B1E" w:rsidP="00F33B1E">
            <w:pPr>
              <w:rPr>
                <w:rFonts w:cstheme="minorHAnsi"/>
                <w:sz w:val="20"/>
              </w:rPr>
            </w:pPr>
          </w:p>
        </w:tc>
        <w:tc>
          <w:tcPr>
            <w:tcW w:w="1843" w:type="dxa"/>
          </w:tcPr>
          <w:p w:rsidR="00F33B1E" w:rsidRPr="00801659" w:rsidRDefault="00085054" w:rsidP="00F33B1E">
            <w:pPr>
              <w:rPr>
                <w:rFonts w:cstheme="minorHAnsi"/>
                <w:sz w:val="20"/>
              </w:rPr>
            </w:pPr>
            <w:sdt>
              <w:sdtPr>
                <w:rPr>
                  <w:rFonts w:cstheme="minorHAnsi"/>
                  <w:sz w:val="20"/>
                </w:rPr>
                <w:id w:val="1916047027"/>
              </w:sdtPr>
              <w:sdtContent>
                <w:r w:rsidR="00F33B1E" w:rsidRPr="00801659">
                  <w:rPr>
                    <w:rFonts w:ascii="Segoe UI Symbol" w:eastAsia="MS Gothic" w:hAnsi="Segoe UI Symbol" w:cs="Segoe UI Symbol"/>
                    <w:sz w:val="20"/>
                  </w:rPr>
                  <w:t>☐</w:t>
                </w:r>
              </w:sdtContent>
            </w:sdt>
            <w:r w:rsidR="00F33B1E" w:rsidRPr="00801659">
              <w:rPr>
                <w:rFonts w:cstheme="minorHAnsi"/>
                <w:sz w:val="20"/>
              </w:rPr>
              <w:t>Be-REEL</w:t>
            </w:r>
          </w:p>
          <w:p w:rsidR="00F33B1E" w:rsidRPr="00801659" w:rsidRDefault="00085054" w:rsidP="00F33B1E">
            <w:pPr>
              <w:rPr>
                <w:rFonts w:cstheme="minorHAnsi"/>
                <w:sz w:val="20"/>
              </w:rPr>
            </w:pPr>
            <w:sdt>
              <w:sdtPr>
                <w:rPr>
                  <w:rFonts w:cstheme="minorHAnsi"/>
                  <w:sz w:val="20"/>
                </w:rPr>
                <w:id w:val="-1562250686"/>
              </w:sdtPr>
              <w:sdtContent>
                <w:r w:rsidR="00F33B1E" w:rsidRPr="00801659">
                  <w:rPr>
                    <w:rFonts w:ascii="Segoe UI Symbol" w:eastAsia="MS Gothic" w:hAnsi="Segoe UI Symbol" w:cs="Segoe UI Symbol"/>
                    <w:sz w:val="20"/>
                  </w:rPr>
                  <w:t>☐</w:t>
                </w:r>
              </w:sdtContent>
            </w:sdt>
            <w:r w:rsidR="00F33B1E" w:rsidRPr="00801659">
              <w:rPr>
                <w:rFonts w:cstheme="minorHAnsi"/>
                <w:sz w:val="20"/>
              </w:rPr>
              <w:t>Fonds propres</w:t>
            </w:r>
          </w:p>
          <w:p w:rsidR="00F33B1E" w:rsidRPr="00801659" w:rsidRDefault="00085054" w:rsidP="00F33B1E">
            <w:pPr>
              <w:rPr>
                <w:rFonts w:cstheme="minorHAnsi"/>
                <w:sz w:val="20"/>
              </w:rPr>
            </w:pPr>
            <w:sdt>
              <w:sdtPr>
                <w:rPr>
                  <w:rFonts w:cstheme="minorHAnsi"/>
                  <w:sz w:val="20"/>
                </w:rPr>
                <w:id w:val="1457608990"/>
              </w:sdtPr>
              <w:sdtContent>
                <w:r w:rsidR="00F33B1E" w:rsidRPr="00801659">
                  <w:rPr>
                    <w:rFonts w:ascii="Segoe UI Symbol" w:eastAsia="MS Gothic" w:hAnsi="Segoe UI Symbol" w:cs="Segoe UI Symbol"/>
                    <w:sz w:val="20"/>
                  </w:rPr>
                  <w:t>☐</w:t>
                </w:r>
              </w:sdtContent>
            </w:sdt>
            <w:r w:rsidR="00F33B1E" w:rsidRPr="00801659">
              <w:rPr>
                <w:rFonts w:cstheme="minorHAnsi"/>
                <w:sz w:val="20"/>
              </w:rPr>
              <w:t>Autres subsides (préciser) :</w:t>
            </w:r>
          </w:p>
          <w:p w:rsidR="00F33B1E" w:rsidRPr="00801659" w:rsidRDefault="00F33B1E" w:rsidP="00F33B1E">
            <w:pPr>
              <w:rPr>
                <w:rFonts w:cstheme="minorHAnsi"/>
                <w:sz w:val="20"/>
              </w:rPr>
            </w:pPr>
          </w:p>
        </w:tc>
      </w:tr>
    </w:tbl>
    <w:p w:rsidR="00754109" w:rsidRDefault="00C84F45" w:rsidP="00AC0C1E">
      <w:pPr>
        <w:pStyle w:val="Paragraphedeliste"/>
        <w:numPr>
          <w:ilvl w:val="0"/>
          <w:numId w:val="7"/>
        </w:numPr>
        <w:spacing w:before="120" w:after="120"/>
        <w:rPr>
          <w:rFonts w:cstheme="minorHAnsi"/>
          <w:color w:val="595959" w:themeColor="text1" w:themeTint="A6"/>
          <w:szCs w:val="22"/>
        </w:rPr>
      </w:pPr>
      <w:r w:rsidRPr="006516F8">
        <w:rPr>
          <w:rFonts w:cstheme="minorHAnsi"/>
          <w:color w:val="595959" w:themeColor="text1" w:themeTint="A6"/>
          <w:szCs w:val="22"/>
        </w:rPr>
        <w:t xml:space="preserve">Collaborations proposées avec les </w:t>
      </w:r>
      <w:r w:rsidR="001B569C" w:rsidRPr="006516F8">
        <w:rPr>
          <w:rFonts w:cstheme="minorHAnsi"/>
          <w:color w:val="595959" w:themeColor="text1" w:themeTint="A6"/>
          <w:szCs w:val="22"/>
        </w:rPr>
        <w:t xml:space="preserve">différents </w:t>
      </w:r>
      <w:r w:rsidR="00754109" w:rsidRPr="006516F8">
        <w:rPr>
          <w:rFonts w:cstheme="minorHAnsi"/>
          <w:color w:val="595959" w:themeColor="text1" w:themeTint="A6"/>
          <w:szCs w:val="22"/>
        </w:rPr>
        <w:t>service</w:t>
      </w:r>
      <w:r w:rsidRPr="006516F8">
        <w:rPr>
          <w:rFonts w:cstheme="minorHAnsi"/>
          <w:color w:val="595959" w:themeColor="text1" w:themeTint="A6"/>
          <w:szCs w:val="22"/>
        </w:rPr>
        <w:t>s</w:t>
      </w:r>
      <w:r w:rsidR="00754109" w:rsidRPr="006516F8">
        <w:rPr>
          <w:rFonts w:cstheme="minorHAnsi"/>
          <w:color w:val="595959" w:themeColor="text1" w:themeTint="A6"/>
          <w:szCs w:val="22"/>
        </w:rPr>
        <w:t xml:space="preserve"> communaux </w:t>
      </w:r>
      <w:bookmarkStart w:id="12" w:name="_Hlk7535295"/>
      <w:r w:rsidRPr="006516F8">
        <w:rPr>
          <w:rFonts w:cstheme="minorHAnsi"/>
          <w:color w:val="595959" w:themeColor="text1" w:themeTint="A6"/>
          <w:szCs w:val="22"/>
        </w:rPr>
        <w:t xml:space="preserve">et manière dont ceux-ci </w:t>
      </w:r>
      <w:bookmarkEnd w:id="12"/>
      <w:r w:rsidRPr="006516F8">
        <w:rPr>
          <w:rFonts w:cstheme="minorHAnsi"/>
          <w:color w:val="595959" w:themeColor="text1" w:themeTint="A6"/>
          <w:szCs w:val="22"/>
        </w:rPr>
        <w:t xml:space="preserve">participeront à l’action pilote </w:t>
      </w:r>
      <w:r w:rsidR="00754109" w:rsidRPr="006516F8">
        <w:rPr>
          <w:rFonts w:cstheme="minorHAnsi"/>
          <w:color w:val="595959" w:themeColor="text1" w:themeTint="A6"/>
          <w:szCs w:val="22"/>
        </w:rPr>
        <w:t>10/100</w:t>
      </w:r>
    </w:p>
    <w:p w:rsidR="00946767" w:rsidRPr="006516F8" w:rsidRDefault="00946767" w:rsidP="00946767">
      <w:pPr>
        <w:pStyle w:val="Paragraphedeliste"/>
        <w:spacing w:before="120" w:after="120"/>
        <w:ind w:left="1080"/>
        <w:rPr>
          <w:rFonts w:cstheme="minorHAnsi"/>
          <w:color w:val="595959" w:themeColor="text1" w:themeTint="A6"/>
          <w:szCs w:val="22"/>
        </w:rPr>
      </w:pPr>
    </w:p>
    <w:p w:rsidR="00C2598F" w:rsidRPr="00C2598F" w:rsidRDefault="00C2598F" w:rsidP="00C2598F">
      <w:pPr>
        <w:spacing w:before="120" w:after="120"/>
        <w:rPr>
          <w:rFonts w:cstheme="minorHAnsi"/>
          <w:i/>
          <w:color w:val="7F7F7F" w:themeColor="text1" w:themeTint="80"/>
          <w:szCs w:val="22"/>
        </w:rPr>
      </w:pPr>
    </w:p>
    <w:p w:rsidR="00754109" w:rsidRDefault="00754109" w:rsidP="002B4DA0">
      <w:pPr>
        <w:pStyle w:val="Paragraphedeliste"/>
        <w:numPr>
          <w:ilvl w:val="0"/>
          <w:numId w:val="33"/>
        </w:numPr>
        <w:spacing w:before="120" w:after="120"/>
        <w:rPr>
          <w:rFonts w:cstheme="minorHAnsi"/>
          <w:szCs w:val="22"/>
          <w:u w:val="single"/>
        </w:rPr>
      </w:pPr>
      <w:r w:rsidRPr="002B4DA0">
        <w:rPr>
          <w:rFonts w:cstheme="minorHAnsi"/>
          <w:szCs w:val="22"/>
          <w:u w:val="single"/>
        </w:rPr>
        <w:t>Inclusion (implication des acteurs locaux à tous niveaux) 15/100</w:t>
      </w:r>
    </w:p>
    <w:p w:rsidR="002B4DA0" w:rsidRPr="009F14DA" w:rsidRDefault="002B4DA0" w:rsidP="002B4DA0">
      <w:pPr>
        <w:pStyle w:val="Paragraphedeliste"/>
        <w:numPr>
          <w:ilvl w:val="1"/>
          <w:numId w:val="33"/>
        </w:numPr>
        <w:spacing w:before="120" w:after="120"/>
        <w:rPr>
          <w:rFonts w:cstheme="minorHAnsi"/>
          <w:szCs w:val="22"/>
        </w:rPr>
      </w:pPr>
      <w:bookmarkStart w:id="13" w:name="_Hlk7443852"/>
      <w:r w:rsidRPr="009F14DA">
        <w:rPr>
          <w:rFonts w:cstheme="minorHAnsi"/>
          <w:szCs w:val="22"/>
        </w:rPr>
        <w:t>Implication des acteurs locaux</w:t>
      </w:r>
      <w:r w:rsidR="007E4775">
        <w:rPr>
          <w:rFonts w:cstheme="minorHAnsi"/>
          <w:szCs w:val="22"/>
        </w:rPr>
        <w:t xml:space="preserve"> (7.5/100)</w:t>
      </w:r>
    </w:p>
    <w:bookmarkEnd w:id="13"/>
    <w:p w:rsidR="00950BC4" w:rsidRDefault="003225E3" w:rsidP="00AC0C1E">
      <w:pPr>
        <w:pStyle w:val="Paragraphedeliste"/>
        <w:numPr>
          <w:ilvl w:val="0"/>
          <w:numId w:val="13"/>
        </w:numPr>
        <w:spacing w:before="120" w:after="120"/>
        <w:rPr>
          <w:rFonts w:cstheme="minorHAnsi"/>
          <w:i/>
          <w:color w:val="7F7F7F" w:themeColor="text1" w:themeTint="80"/>
          <w:sz w:val="21"/>
          <w:szCs w:val="21"/>
        </w:rPr>
      </w:pPr>
      <w:r>
        <w:rPr>
          <w:rFonts w:cstheme="minorHAnsi"/>
          <w:i/>
          <w:color w:val="7F7F7F" w:themeColor="text1" w:themeTint="80"/>
          <w:sz w:val="21"/>
          <w:szCs w:val="21"/>
        </w:rPr>
        <w:t>Planning et d</w:t>
      </w:r>
      <w:r w:rsidR="00754109" w:rsidRPr="00950BC4">
        <w:rPr>
          <w:rFonts w:cstheme="minorHAnsi"/>
          <w:i/>
          <w:color w:val="7F7F7F" w:themeColor="text1" w:themeTint="80"/>
          <w:sz w:val="21"/>
          <w:szCs w:val="21"/>
        </w:rPr>
        <w:t>escription des collaborations proposées avec les acteurs locaux (guichets de l’énergie, syndics, AIS, sociétés publiques de logements, maison de la culture), acteurs locaux actifs dans la sensibilisation énergétique (Gal, maisons de l’urbanisme, coopératives…) pour le déploiement de l’action-pilote. L’objectif étant d’inviter une grande diversité de publics-cibles (publics précarisés, familles, jeunes, personnes âgées, locataires…) à participer à l’action-pilote</w:t>
      </w:r>
      <w:r w:rsidR="000568A9">
        <w:rPr>
          <w:rFonts w:cstheme="minorHAnsi"/>
          <w:i/>
          <w:color w:val="7F7F7F" w:themeColor="text1" w:themeTint="80"/>
          <w:sz w:val="21"/>
          <w:szCs w:val="21"/>
        </w:rPr>
        <w:t>.</w:t>
      </w:r>
    </w:p>
    <w:p w:rsidR="002B4DA0" w:rsidRDefault="002B4DA0" w:rsidP="002B4DA0">
      <w:pPr>
        <w:tabs>
          <w:tab w:val="left" w:pos="3293"/>
        </w:tabs>
        <w:spacing w:before="120" w:after="120"/>
        <w:ind w:left="1004"/>
        <w:rPr>
          <w:rFonts w:cstheme="minorHAnsi"/>
          <w:color w:val="7F7F7F" w:themeColor="text1" w:themeTint="80"/>
          <w:sz w:val="21"/>
          <w:szCs w:val="21"/>
        </w:rPr>
      </w:pPr>
    </w:p>
    <w:p w:rsidR="002B4DA0" w:rsidRPr="009F14DA" w:rsidRDefault="003225E3" w:rsidP="002B4DA0">
      <w:pPr>
        <w:pStyle w:val="Paragraphedeliste"/>
        <w:numPr>
          <w:ilvl w:val="1"/>
          <w:numId w:val="33"/>
        </w:numPr>
        <w:spacing w:before="120" w:after="120"/>
        <w:rPr>
          <w:rFonts w:cstheme="minorHAnsi"/>
          <w:szCs w:val="22"/>
        </w:rPr>
      </w:pPr>
      <w:bookmarkStart w:id="14" w:name="_Hlk7443870"/>
      <w:r w:rsidRPr="009F14DA">
        <w:rPr>
          <w:rFonts w:cstheme="minorHAnsi"/>
          <w:szCs w:val="22"/>
        </w:rPr>
        <w:t xml:space="preserve">Mobilisation des citoyens </w:t>
      </w:r>
      <w:r w:rsidR="007E4775">
        <w:rPr>
          <w:rFonts w:cstheme="minorHAnsi"/>
          <w:szCs w:val="22"/>
        </w:rPr>
        <w:t>(7.5/100)</w:t>
      </w:r>
    </w:p>
    <w:bookmarkEnd w:id="14"/>
    <w:p w:rsidR="003225E3" w:rsidRPr="00950BC4" w:rsidRDefault="002B4DA0" w:rsidP="003225E3">
      <w:pPr>
        <w:pStyle w:val="Paragraphedeliste"/>
        <w:numPr>
          <w:ilvl w:val="0"/>
          <w:numId w:val="13"/>
        </w:numPr>
        <w:spacing w:before="120" w:after="120"/>
        <w:rPr>
          <w:rFonts w:cstheme="minorHAnsi"/>
          <w:i/>
          <w:color w:val="7F7F7F" w:themeColor="text1" w:themeTint="80"/>
          <w:sz w:val="21"/>
          <w:szCs w:val="21"/>
        </w:rPr>
      </w:pPr>
      <w:r w:rsidRPr="002B4DA0">
        <w:rPr>
          <w:rFonts w:cstheme="minorHAnsi"/>
          <w:i/>
          <w:color w:val="7F7F7F" w:themeColor="text1" w:themeTint="80"/>
          <w:szCs w:val="22"/>
        </w:rPr>
        <w:t xml:space="preserve"> </w:t>
      </w:r>
      <w:bookmarkStart w:id="15" w:name="_Hlk7443441"/>
      <w:r w:rsidR="003225E3" w:rsidRPr="00950BC4">
        <w:rPr>
          <w:rFonts w:cstheme="minorHAnsi"/>
          <w:i/>
          <w:color w:val="7F7F7F" w:themeColor="text1" w:themeTint="80"/>
          <w:szCs w:val="22"/>
        </w:rPr>
        <w:t xml:space="preserve">Planning </w:t>
      </w:r>
      <w:bookmarkEnd w:id="15"/>
      <w:r w:rsidR="003225E3">
        <w:rPr>
          <w:rFonts w:cstheme="minorHAnsi"/>
          <w:i/>
          <w:color w:val="7F7F7F" w:themeColor="text1" w:themeTint="80"/>
          <w:szCs w:val="22"/>
        </w:rPr>
        <w:t>et d</w:t>
      </w:r>
      <w:r w:rsidR="003225E3" w:rsidRPr="00950BC4">
        <w:rPr>
          <w:rFonts w:cstheme="minorHAnsi"/>
          <w:i/>
          <w:color w:val="7F7F7F" w:themeColor="text1" w:themeTint="80"/>
          <w:sz w:val="21"/>
          <w:szCs w:val="21"/>
        </w:rPr>
        <w:t xml:space="preserve">escription de la manière dont </w:t>
      </w:r>
      <w:bookmarkStart w:id="16" w:name="_Hlk7443787"/>
      <w:r w:rsidR="00946767">
        <w:rPr>
          <w:rFonts w:cstheme="minorHAnsi"/>
          <w:i/>
          <w:color w:val="7F7F7F" w:themeColor="text1" w:themeTint="80"/>
          <w:sz w:val="21"/>
          <w:szCs w:val="21"/>
        </w:rPr>
        <w:t>la</w:t>
      </w:r>
      <w:r w:rsidR="003225E3" w:rsidRPr="00950BC4">
        <w:rPr>
          <w:rFonts w:cstheme="minorHAnsi"/>
          <w:i/>
          <w:color w:val="7F7F7F" w:themeColor="text1" w:themeTint="80"/>
          <w:sz w:val="21"/>
          <w:szCs w:val="21"/>
        </w:rPr>
        <w:t xml:space="preserve"> commune va </w:t>
      </w:r>
      <w:bookmarkEnd w:id="16"/>
      <w:r w:rsidR="003225E3" w:rsidRPr="00950BC4">
        <w:rPr>
          <w:rFonts w:cstheme="minorHAnsi"/>
          <w:i/>
          <w:color w:val="7F7F7F" w:themeColor="text1" w:themeTint="80"/>
          <w:sz w:val="21"/>
          <w:szCs w:val="21"/>
        </w:rPr>
        <w:t>approcher le citoyen dans le cadre de l’action pilote (outils de communication existants à adapter ou nouveaux outils</w:t>
      </w:r>
      <w:r w:rsidR="00F33B1E">
        <w:rPr>
          <w:rFonts w:cstheme="minorHAnsi"/>
          <w:i/>
          <w:color w:val="7F7F7F" w:themeColor="text1" w:themeTint="80"/>
          <w:sz w:val="21"/>
          <w:szCs w:val="21"/>
        </w:rPr>
        <w:t>,</w:t>
      </w:r>
      <w:r w:rsidR="00431672">
        <w:rPr>
          <w:rFonts w:cstheme="minorHAnsi"/>
          <w:i/>
          <w:color w:val="7F7F7F" w:themeColor="text1" w:themeTint="80"/>
          <w:sz w:val="21"/>
          <w:szCs w:val="21"/>
        </w:rPr>
        <w:t xml:space="preserve"> tâches complémentaires…</w:t>
      </w:r>
      <w:r w:rsidR="003225E3" w:rsidRPr="00950BC4">
        <w:rPr>
          <w:rFonts w:cstheme="minorHAnsi"/>
          <w:i/>
          <w:color w:val="7F7F7F" w:themeColor="text1" w:themeTint="80"/>
          <w:sz w:val="21"/>
          <w:szCs w:val="21"/>
        </w:rPr>
        <w:t>)</w:t>
      </w:r>
      <w:r w:rsidR="003225E3">
        <w:rPr>
          <w:rFonts w:cstheme="minorHAnsi"/>
          <w:i/>
          <w:color w:val="7F7F7F" w:themeColor="text1" w:themeTint="80"/>
          <w:sz w:val="21"/>
          <w:szCs w:val="21"/>
        </w:rPr>
        <w:t xml:space="preserve"> </w:t>
      </w:r>
    </w:p>
    <w:p w:rsidR="00754109" w:rsidRPr="00950BC4" w:rsidRDefault="00754109" w:rsidP="00950BC4">
      <w:pPr>
        <w:tabs>
          <w:tab w:val="left" w:pos="3293"/>
        </w:tabs>
        <w:spacing w:before="120" w:after="120"/>
        <w:ind w:left="1004"/>
        <w:rPr>
          <w:rFonts w:cstheme="minorHAnsi"/>
          <w:color w:val="595959" w:themeColor="text1" w:themeTint="A6"/>
          <w:sz w:val="21"/>
          <w:szCs w:val="21"/>
        </w:rPr>
      </w:pPr>
    </w:p>
    <w:p w:rsidR="00754109" w:rsidRPr="00950BC4" w:rsidRDefault="003225E3" w:rsidP="002B4DA0">
      <w:pPr>
        <w:pStyle w:val="Paragraphedeliste"/>
        <w:numPr>
          <w:ilvl w:val="0"/>
          <w:numId w:val="33"/>
        </w:numPr>
        <w:spacing w:before="120" w:after="120"/>
        <w:rPr>
          <w:rFonts w:cstheme="minorHAnsi"/>
          <w:szCs w:val="22"/>
          <w:u w:val="single"/>
        </w:rPr>
      </w:pPr>
      <w:r>
        <w:rPr>
          <w:rFonts w:cstheme="minorHAnsi"/>
          <w:szCs w:val="22"/>
          <w:u w:val="single"/>
        </w:rPr>
        <w:t>P</w:t>
      </w:r>
      <w:r w:rsidR="00754109" w:rsidRPr="00950BC4">
        <w:rPr>
          <w:rFonts w:cstheme="minorHAnsi"/>
          <w:szCs w:val="22"/>
          <w:u w:val="single"/>
        </w:rPr>
        <w:t>otentiel de pérennisation après la fin de l’action-pilote </w:t>
      </w:r>
      <w:r w:rsidR="007E4775">
        <w:rPr>
          <w:rFonts w:cstheme="minorHAnsi"/>
          <w:szCs w:val="22"/>
          <w:u w:val="single"/>
        </w:rPr>
        <w:t>20</w:t>
      </w:r>
      <w:r w:rsidR="00754109" w:rsidRPr="00950BC4">
        <w:rPr>
          <w:rFonts w:cstheme="minorHAnsi"/>
          <w:szCs w:val="22"/>
          <w:u w:val="single"/>
        </w:rPr>
        <w:t>/100</w:t>
      </w:r>
    </w:p>
    <w:p w:rsidR="00754109" w:rsidRPr="00C74F8C" w:rsidRDefault="00754109" w:rsidP="00AC0C1E">
      <w:pPr>
        <w:pStyle w:val="Paragraphedeliste"/>
        <w:numPr>
          <w:ilvl w:val="0"/>
          <w:numId w:val="13"/>
        </w:numPr>
        <w:spacing w:before="120" w:after="120"/>
        <w:rPr>
          <w:rFonts w:cstheme="minorHAnsi"/>
          <w:i/>
          <w:color w:val="7F7F7F" w:themeColor="text1" w:themeTint="80"/>
          <w:szCs w:val="22"/>
        </w:rPr>
      </w:pPr>
      <w:r>
        <w:rPr>
          <w:rFonts w:cstheme="minorHAnsi"/>
          <w:i/>
          <w:color w:val="7F7F7F" w:themeColor="text1" w:themeTint="80"/>
          <w:szCs w:val="22"/>
        </w:rPr>
        <w:t xml:space="preserve">Description de la manière dont la </w:t>
      </w:r>
      <w:r w:rsidRPr="00C74F8C">
        <w:rPr>
          <w:rFonts w:cstheme="minorHAnsi"/>
          <w:i/>
          <w:color w:val="7F7F7F" w:themeColor="text1" w:themeTint="80"/>
          <w:szCs w:val="22"/>
        </w:rPr>
        <w:t xml:space="preserve">commune </w:t>
      </w:r>
      <w:r>
        <w:rPr>
          <w:rFonts w:cstheme="minorHAnsi"/>
          <w:i/>
          <w:color w:val="7F7F7F" w:themeColor="text1" w:themeTint="80"/>
          <w:szCs w:val="22"/>
        </w:rPr>
        <w:t xml:space="preserve">envisage de </w:t>
      </w:r>
      <w:r w:rsidRPr="00C74F8C">
        <w:rPr>
          <w:rFonts w:cstheme="minorHAnsi"/>
          <w:i/>
          <w:color w:val="7F7F7F" w:themeColor="text1" w:themeTint="80"/>
          <w:szCs w:val="22"/>
        </w:rPr>
        <w:t>pérennis</w:t>
      </w:r>
      <w:r>
        <w:rPr>
          <w:rFonts w:cstheme="minorHAnsi"/>
          <w:i/>
          <w:color w:val="7F7F7F" w:themeColor="text1" w:themeTint="80"/>
          <w:szCs w:val="22"/>
        </w:rPr>
        <w:t>er</w:t>
      </w:r>
      <w:r w:rsidRPr="00C74F8C">
        <w:rPr>
          <w:rFonts w:cstheme="minorHAnsi"/>
          <w:i/>
          <w:color w:val="7F7F7F" w:themeColor="text1" w:themeTint="80"/>
          <w:szCs w:val="22"/>
        </w:rPr>
        <w:t xml:space="preserve"> </w:t>
      </w:r>
      <w:r>
        <w:rPr>
          <w:rFonts w:cstheme="minorHAnsi"/>
          <w:i/>
          <w:color w:val="7F7F7F" w:themeColor="text1" w:themeTint="80"/>
          <w:szCs w:val="22"/>
        </w:rPr>
        <w:t>les</w:t>
      </w:r>
      <w:r w:rsidRPr="00C74F8C">
        <w:rPr>
          <w:rFonts w:cstheme="minorHAnsi"/>
          <w:i/>
          <w:color w:val="7F7F7F" w:themeColor="text1" w:themeTint="80"/>
          <w:szCs w:val="22"/>
        </w:rPr>
        <w:t xml:space="preserve"> acquis du projet au-delà de la durée du subside</w:t>
      </w:r>
      <w:r w:rsidR="00C2598F">
        <w:rPr>
          <w:rFonts w:cstheme="minorHAnsi"/>
          <w:i/>
          <w:color w:val="7F7F7F" w:themeColor="text1" w:themeTint="80"/>
          <w:szCs w:val="22"/>
        </w:rPr>
        <w:t xml:space="preserve"> </w:t>
      </w:r>
      <w:bookmarkStart w:id="17" w:name="_Hlk7443988"/>
      <w:r w:rsidR="00C2598F">
        <w:rPr>
          <w:rFonts w:cstheme="minorHAnsi"/>
          <w:i/>
          <w:color w:val="7F7F7F" w:themeColor="text1" w:themeTint="80"/>
          <w:szCs w:val="22"/>
        </w:rPr>
        <w:t xml:space="preserve">(ex. : sensibilisation, service d’information pour la rénovation </w:t>
      </w:r>
      <w:r w:rsidR="00950BC4">
        <w:rPr>
          <w:rFonts w:cstheme="minorHAnsi"/>
          <w:i/>
          <w:color w:val="7F7F7F" w:themeColor="text1" w:themeTint="80"/>
          <w:szCs w:val="22"/>
        </w:rPr>
        <w:t>énergétique</w:t>
      </w:r>
      <w:r w:rsidR="003E0B45">
        <w:rPr>
          <w:rFonts w:cstheme="minorHAnsi"/>
          <w:i/>
          <w:color w:val="7F7F7F" w:themeColor="text1" w:themeTint="80"/>
          <w:szCs w:val="22"/>
        </w:rPr>
        <w:t xml:space="preserve">, soutien à la campagne </w:t>
      </w:r>
      <w:proofErr w:type="spellStart"/>
      <w:r w:rsidR="003E0B45">
        <w:rPr>
          <w:rFonts w:cstheme="minorHAnsi"/>
          <w:i/>
          <w:color w:val="7F7F7F" w:themeColor="text1" w:themeTint="80"/>
          <w:szCs w:val="22"/>
        </w:rPr>
        <w:t>Walloreno</w:t>
      </w:r>
      <w:proofErr w:type="spellEnd"/>
      <w:r w:rsidR="00950BC4">
        <w:rPr>
          <w:rFonts w:cstheme="minorHAnsi"/>
          <w:i/>
          <w:color w:val="7F7F7F" w:themeColor="text1" w:themeTint="80"/>
          <w:szCs w:val="22"/>
        </w:rPr>
        <w:t>…</w:t>
      </w:r>
      <w:r w:rsidR="00C2598F">
        <w:rPr>
          <w:rFonts w:cstheme="minorHAnsi"/>
          <w:i/>
          <w:color w:val="7F7F7F" w:themeColor="text1" w:themeTint="80"/>
          <w:szCs w:val="22"/>
        </w:rPr>
        <w:t>)</w:t>
      </w:r>
    </w:p>
    <w:bookmarkEnd w:id="17"/>
    <w:p w:rsidR="00034D1C" w:rsidRPr="00714DB3" w:rsidRDefault="00034D1C" w:rsidP="00950BC4">
      <w:pPr>
        <w:tabs>
          <w:tab w:val="left" w:pos="3293"/>
        </w:tabs>
        <w:spacing w:before="120" w:after="120"/>
        <w:ind w:left="1004"/>
      </w:pPr>
    </w:p>
    <w:bookmarkEnd w:id="4"/>
    <w:p w:rsidR="00950BC4" w:rsidRDefault="00950BC4">
      <w:pPr>
        <w:tabs>
          <w:tab w:val="clear" w:pos="0"/>
          <w:tab w:val="clear" w:pos="284"/>
          <w:tab w:val="clear" w:pos="680"/>
        </w:tabs>
        <w:spacing w:before="0" w:after="200" w:line="276" w:lineRule="auto"/>
        <w:jc w:val="left"/>
      </w:pPr>
      <w:r>
        <w:br w:type="page"/>
      </w:r>
    </w:p>
    <w:p w:rsidR="001F3399" w:rsidRPr="00714DB3" w:rsidRDefault="001F3399" w:rsidP="00765BD4">
      <w:pPr>
        <w:pStyle w:val="Titre1"/>
      </w:pPr>
      <w:bookmarkStart w:id="18" w:name="_Toc312946252"/>
      <w:bookmarkStart w:id="19" w:name="_Toc410828461"/>
      <w:r w:rsidRPr="00714DB3">
        <w:lastRenderedPageBreak/>
        <w:t>Les e</w:t>
      </w:r>
      <w:r w:rsidR="00242383">
        <w:t>ngagements du candidat</w:t>
      </w:r>
      <w:bookmarkEnd w:id="18"/>
      <w:bookmarkEnd w:id="19"/>
    </w:p>
    <w:p w:rsidR="00801653" w:rsidRPr="00597432" w:rsidRDefault="0078038C" w:rsidP="00A70F99">
      <w:pPr>
        <w:spacing w:before="120" w:after="120"/>
        <w:rPr>
          <w:rFonts w:eastAsia="Arial Unicode MS"/>
          <w:szCs w:val="22"/>
        </w:rPr>
      </w:pPr>
      <w:r w:rsidRPr="00597432">
        <w:rPr>
          <w:rFonts w:eastAsia="Arial Unicode MS"/>
          <w:szCs w:val="22"/>
        </w:rPr>
        <w:t xml:space="preserve">Je soussigné .........................................  </w:t>
      </w:r>
      <w:r w:rsidRPr="00597432">
        <w:rPr>
          <w:rFonts w:eastAsia="Arial Unicode MS"/>
          <w:szCs w:val="22"/>
          <w:vertAlign w:val="superscript"/>
        </w:rPr>
        <w:t>(1</w:t>
      </w:r>
      <w:r w:rsidR="003C3740" w:rsidRPr="00597432">
        <w:rPr>
          <w:rFonts w:eastAsia="Arial Unicode MS"/>
          <w:szCs w:val="22"/>
          <w:vertAlign w:val="superscript"/>
        </w:rPr>
        <w:t>)</w:t>
      </w:r>
      <w:r w:rsidR="003C3740" w:rsidRPr="00597432">
        <w:rPr>
          <w:rFonts w:eastAsia="Arial Unicode MS"/>
          <w:szCs w:val="22"/>
        </w:rPr>
        <w:t xml:space="preserve">, </w:t>
      </w:r>
      <w:r w:rsidR="00DF371B">
        <w:rPr>
          <w:rFonts w:eastAsia="Arial Unicode MS"/>
          <w:szCs w:val="22"/>
        </w:rPr>
        <w:t>représentant</w:t>
      </w:r>
      <w:r w:rsidRPr="00597432">
        <w:rPr>
          <w:rFonts w:eastAsia="Arial Unicode MS"/>
          <w:szCs w:val="22"/>
        </w:rPr>
        <w:t xml:space="preserve"> ..............................................................  </w:t>
      </w:r>
      <w:r w:rsidRPr="00597432">
        <w:rPr>
          <w:rFonts w:eastAsia="Arial Unicode MS"/>
          <w:szCs w:val="22"/>
          <w:vertAlign w:val="superscript"/>
        </w:rPr>
        <w:t>(2)</w:t>
      </w:r>
      <w:r w:rsidRPr="00597432">
        <w:rPr>
          <w:rFonts w:eastAsia="Arial Unicode MS"/>
          <w:szCs w:val="22"/>
        </w:rPr>
        <w:t xml:space="preserve">, déclare </w:t>
      </w:r>
      <w:r w:rsidR="00801653" w:rsidRPr="00597432">
        <w:rPr>
          <w:rFonts w:eastAsia="Arial Unicode MS"/>
          <w:szCs w:val="22"/>
        </w:rPr>
        <w:t>sur l'honneur :</w:t>
      </w:r>
    </w:p>
    <w:p w:rsidR="00DF371B" w:rsidRPr="00DF371B" w:rsidRDefault="00DF371B" w:rsidP="00DF371B">
      <w:pPr>
        <w:pStyle w:val="Paragraphedeliste"/>
        <w:numPr>
          <w:ilvl w:val="0"/>
          <w:numId w:val="3"/>
        </w:numPr>
        <w:spacing w:before="120" w:after="120"/>
        <w:rPr>
          <w:rFonts w:eastAsia="Arial Unicode MS"/>
          <w:szCs w:val="22"/>
        </w:rPr>
      </w:pPr>
      <w:r w:rsidRPr="00DF371B">
        <w:rPr>
          <w:rFonts w:eastAsia="Arial Unicode MS"/>
          <w:szCs w:val="22"/>
        </w:rPr>
        <w:t>que les renseignements mentionnés dans le présent formulaire et ses annexes sont exacts et complets</w:t>
      </w:r>
      <w:r>
        <w:rPr>
          <w:rFonts w:eastAsia="Arial Unicode MS"/>
          <w:szCs w:val="22"/>
        </w:rPr>
        <w:t> ;</w:t>
      </w:r>
      <w:r w:rsidRPr="00DF371B">
        <w:rPr>
          <w:rFonts w:eastAsia="Arial Unicode MS"/>
          <w:szCs w:val="22"/>
        </w:rPr>
        <w:t xml:space="preserve"> </w:t>
      </w:r>
    </w:p>
    <w:p w:rsidR="00801653" w:rsidRPr="00DF371B" w:rsidRDefault="00DF371B" w:rsidP="00360823">
      <w:pPr>
        <w:pStyle w:val="Paragraphedeliste"/>
        <w:numPr>
          <w:ilvl w:val="0"/>
          <w:numId w:val="3"/>
        </w:numPr>
        <w:spacing w:before="120" w:after="120"/>
        <w:rPr>
          <w:rFonts w:eastAsia="Arial Unicode MS"/>
          <w:szCs w:val="22"/>
        </w:rPr>
      </w:pPr>
      <w:r w:rsidRPr="00DF371B">
        <w:rPr>
          <w:rFonts w:eastAsia="Arial Unicode MS"/>
          <w:szCs w:val="22"/>
        </w:rPr>
        <w:t>avoir pris connaissance des modalités de soumission des candidatures pour le présent appel </w:t>
      </w:r>
      <w:r w:rsidR="00485052">
        <w:rPr>
          <w:rFonts w:eastAsia="Arial Unicode MS"/>
          <w:szCs w:val="22"/>
        </w:rPr>
        <w:t xml:space="preserve">et </w:t>
      </w:r>
      <w:r w:rsidR="0078038C" w:rsidRPr="00DF371B">
        <w:rPr>
          <w:rFonts w:eastAsia="Arial Unicode MS"/>
          <w:szCs w:val="22"/>
        </w:rPr>
        <w:t>m’engage</w:t>
      </w:r>
      <w:r w:rsidR="00801653" w:rsidRPr="00DF371B">
        <w:rPr>
          <w:rFonts w:eastAsia="Arial Unicode MS"/>
          <w:szCs w:val="22"/>
        </w:rPr>
        <w:t>r</w:t>
      </w:r>
      <w:r w:rsidR="0078038C" w:rsidRPr="00DF371B">
        <w:rPr>
          <w:rFonts w:eastAsia="Arial Unicode MS"/>
          <w:szCs w:val="22"/>
        </w:rPr>
        <w:t xml:space="preserve"> à me conformer aux dispositions qui y sont reprises</w:t>
      </w:r>
      <w:r w:rsidR="0005115D" w:rsidRPr="00DF371B">
        <w:rPr>
          <w:rFonts w:eastAsia="Arial Unicode MS"/>
          <w:szCs w:val="22"/>
        </w:rPr>
        <w:t xml:space="preserve"> et en particulier les suivantes : </w:t>
      </w:r>
    </w:p>
    <w:p w:rsidR="00485052" w:rsidRPr="00485052" w:rsidRDefault="00485052" w:rsidP="00DB20CF">
      <w:pPr>
        <w:pStyle w:val="Paragraphedeliste"/>
        <w:numPr>
          <w:ilvl w:val="1"/>
          <w:numId w:val="3"/>
        </w:numPr>
        <w:spacing w:before="120" w:after="120"/>
        <w:rPr>
          <w:szCs w:val="22"/>
        </w:rPr>
      </w:pPr>
      <w:r w:rsidRPr="00485052">
        <w:rPr>
          <w:szCs w:val="22"/>
        </w:rPr>
        <w:t xml:space="preserve">mettre en place les différentes étapes du projet décrites dans </w:t>
      </w:r>
      <w:bookmarkStart w:id="20" w:name="_Hlk7446838"/>
      <w:r w:rsidRPr="00485052">
        <w:rPr>
          <w:szCs w:val="22"/>
        </w:rPr>
        <w:t>le document d’appel à candidature du projet Life-BE-REEL</w:t>
      </w:r>
      <w:bookmarkEnd w:id="20"/>
      <w:r w:rsidRPr="00485052">
        <w:rPr>
          <w:szCs w:val="22"/>
        </w:rPr>
        <w:t xml:space="preserve"> dans le respect du planning proposé ;</w:t>
      </w:r>
    </w:p>
    <w:p w:rsidR="00485052" w:rsidRDefault="00F33B1E" w:rsidP="00485052">
      <w:pPr>
        <w:pStyle w:val="Paragraphedeliste"/>
        <w:numPr>
          <w:ilvl w:val="1"/>
          <w:numId w:val="3"/>
        </w:numPr>
        <w:spacing w:before="120" w:after="120"/>
        <w:rPr>
          <w:szCs w:val="22"/>
        </w:rPr>
      </w:pPr>
      <w:r>
        <w:rPr>
          <w:szCs w:val="22"/>
        </w:rPr>
        <w:t>l</w:t>
      </w:r>
      <w:r w:rsidR="00485052" w:rsidRPr="00485052">
        <w:rPr>
          <w:szCs w:val="22"/>
        </w:rPr>
        <w:t>ancer un appel d’offres sur base du cahier des charges fourni par le SPW-Énergie pour la réalisation de 30 « feuilles de route» par un auditeur agréé</w:t>
      </w:r>
      <w:r w:rsidR="00485052">
        <w:rPr>
          <w:szCs w:val="22"/>
        </w:rPr>
        <w:t> ;</w:t>
      </w:r>
    </w:p>
    <w:p w:rsidR="00485052" w:rsidRPr="00485052" w:rsidRDefault="00F33B1E" w:rsidP="008C1EF3">
      <w:pPr>
        <w:pStyle w:val="Paragraphedeliste"/>
        <w:numPr>
          <w:ilvl w:val="1"/>
          <w:numId w:val="3"/>
        </w:numPr>
        <w:spacing w:before="120" w:after="120"/>
        <w:rPr>
          <w:szCs w:val="22"/>
        </w:rPr>
      </w:pPr>
      <w:r>
        <w:rPr>
          <w:szCs w:val="22"/>
        </w:rPr>
        <w:t>l</w:t>
      </w:r>
      <w:r w:rsidR="00485052" w:rsidRPr="00485052">
        <w:rPr>
          <w:szCs w:val="22"/>
        </w:rPr>
        <w:t xml:space="preserve">ancer un </w:t>
      </w:r>
      <w:r w:rsidR="00485052">
        <w:rPr>
          <w:szCs w:val="22"/>
        </w:rPr>
        <w:t xml:space="preserve">(des) </w:t>
      </w:r>
      <w:r w:rsidR="00485052" w:rsidRPr="00485052">
        <w:rPr>
          <w:szCs w:val="22"/>
        </w:rPr>
        <w:t>appel</w:t>
      </w:r>
      <w:r w:rsidR="00485052">
        <w:rPr>
          <w:szCs w:val="22"/>
        </w:rPr>
        <w:t>(s)</w:t>
      </w:r>
      <w:r w:rsidR="00485052" w:rsidRPr="00485052">
        <w:rPr>
          <w:szCs w:val="22"/>
        </w:rPr>
        <w:t xml:space="preserve"> d’offres sur base du cahier des charges fourni par le SPW-Énergie pour l’accompagnement des travaux par un auditeur agréé, l’aide à la sélection d’entreprises certifiées, le suivi du chantier, </w:t>
      </w:r>
      <w:r w:rsidR="00485052">
        <w:rPr>
          <w:szCs w:val="22"/>
        </w:rPr>
        <w:t>le</w:t>
      </w:r>
      <w:r w:rsidR="00485052" w:rsidRPr="00485052">
        <w:rPr>
          <w:szCs w:val="22"/>
        </w:rPr>
        <w:t xml:space="preserve"> monitoring de la consommation énergétique</w:t>
      </w:r>
      <w:r w:rsidR="00485052">
        <w:rPr>
          <w:szCs w:val="22"/>
        </w:rPr>
        <w:t xml:space="preserve"> ainsi que</w:t>
      </w:r>
      <w:r w:rsidR="00485052" w:rsidRPr="00485052">
        <w:rPr>
          <w:szCs w:val="22"/>
        </w:rPr>
        <w:t xml:space="preserve"> l’achat et le placement de capteurs par un installateur, la collecte et l’analyse des données de consommation avant et après travaux afin de quantifier les économies d’énergie générées par les travaux de rénovation.</w:t>
      </w:r>
    </w:p>
    <w:p w:rsidR="003A6D9F" w:rsidRPr="00597432" w:rsidRDefault="00F33B1E" w:rsidP="00AC0C1E">
      <w:pPr>
        <w:pStyle w:val="Paragraphedeliste"/>
        <w:numPr>
          <w:ilvl w:val="1"/>
          <w:numId w:val="3"/>
        </w:numPr>
        <w:spacing w:before="120" w:after="120"/>
        <w:rPr>
          <w:rFonts w:eastAsia="Arial Unicode MS"/>
          <w:color w:val="595959" w:themeColor="text1" w:themeTint="A6"/>
          <w:szCs w:val="22"/>
        </w:rPr>
      </w:pPr>
      <w:r>
        <w:rPr>
          <w:szCs w:val="22"/>
        </w:rPr>
        <w:t>s</w:t>
      </w:r>
      <w:r w:rsidR="003A6D9F" w:rsidRPr="00597432">
        <w:rPr>
          <w:szCs w:val="22"/>
        </w:rPr>
        <w:t>’engager dans la mise en place et la gestion de l</w:t>
      </w:r>
      <w:r w:rsidR="00485052">
        <w:rPr>
          <w:szCs w:val="22"/>
        </w:rPr>
        <w:t xml:space="preserve">’action-pilote </w:t>
      </w:r>
      <w:r w:rsidR="003A6D9F" w:rsidRPr="00597432">
        <w:rPr>
          <w:szCs w:val="22"/>
        </w:rPr>
        <w:t xml:space="preserve">à </w:t>
      </w:r>
      <w:r w:rsidR="00673992" w:rsidRPr="00597432">
        <w:rPr>
          <w:szCs w:val="22"/>
        </w:rPr>
        <w:t>promouvoir</w:t>
      </w:r>
      <w:r w:rsidR="003A6D9F" w:rsidRPr="00597432">
        <w:rPr>
          <w:szCs w:val="22"/>
        </w:rPr>
        <w:t xml:space="preserve"> des principes d’égalité, de non-discrimination et de transparence.</w:t>
      </w:r>
    </w:p>
    <w:p w:rsidR="00485052" w:rsidRPr="00985DD1" w:rsidRDefault="00F33B1E" w:rsidP="00E922AA">
      <w:pPr>
        <w:pStyle w:val="Paragraphedeliste"/>
        <w:numPr>
          <w:ilvl w:val="1"/>
          <w:numId w:val="3"/>
        </w:numPr>
        <w:spacing w:before="120" w:after="120"/>
      </w:pPr>
      <w:r>
        <w:t>t</w:t>
      </w:r>
      <w:r w:rsidR="00485052">
        <w:t>ransmettre au SPW Energie</w:t>
      </w:r>
      <w:r w:rsidR="00F93D13">
        <w:t xml:space="preserve"> dans les délais impartis</w:t>
      </w:r>
      <w:r w:rsidR="00485052">
        <w:t> </w:t>
      </w:r>
      <w:r w:rsidR="00F93D13">
        <w:t xml:space="preserve">l’ensemble des livrables décrits dans le </w:t>
      </w:r>
      <w:r w:rsidR="00F93D13" w:rsidRPr="00485052">
        <w:rPr>
          <w:szCs w:val="22"/>
        </w:rPr>
        <w:t>document d’appel à candidature du projet Life-BE-REEL</w:t>
      </w:r>
      <w:r w:rsidR="00985DD1">
        <w:rPr>
          <w:szCs w:val="22"/>
        </w:rPr>
        <w:t xml:space="preserve"> ainsi que les </w:t>
      </w:r>
      <w:proofErr w:type="spellStart"/>
      <w:r>
        <w:rPr>
          <w:szCs w:val="22"/>
        </w:rPr>
        <w:t>TimeSheets</w:t>
      </w:r>
      <w:proofErr w:type="spellEnd"/>
      <w:r w:rsidR="00985DD1">
        <w:rPr>
          <w:szCs w:val="22"/>
        </w:rPr>
        <w:t xml:space="preserve"> complétées pour la/les personnes subsidiées dans le cadre du projet-pilote</w:t>
      </w:r>
    </w:p>
    <w:p w:rsidR="00F93D13" w:rsidRDefault="00F93D13" w:rsidP="00567621">
      <w:pPr>
        <w:numPr>
          <w:ilvl w:val="1"/>
          <w:numId w:val="3"/>
        </w:numPr>
        <w:tabs>
          <w:tab w:val="clear" w:pos="0"/>
          <w:tab w:val="clear" w:pos="284"/>
          <w:tab w:val="clear" w:pos="680"/>
        </w:tabs>
        <w:spacing w:before="120" w:after="120"/>
        <w:rPr>
          <w:rFonts w:ascii="Helvetica" w:hAnsi="Helvetica"/>
          <w:sz w:val="20"/>
        </w:rPr>
      </w:pPr>
      <w:r w:rsidRPr="00F93D13">
        <w:rPr>
          <w:rFonts w:ascii="Helvetica" w:hAnsi="Helvetica"/>
          <w:sz w:val="20"/>
        </w:rPr>
        <w:t xml:space="preserve">Communiquer activement autour de la stratégie de rénovation wallonne et la campagne </w:t>
      </w:r>
      <w:proofErr w:type="spellStart"/>
      <w:r w:rsidRPr="00F93D13">
        <w:rPr>
          <w:rFonts w:ascii="Helvetica" w:hAnsi="Helvetica"/>
          <w:sz w:val="20"/>
        </w:rPr>
        <w:t>Wallor</w:t>
      </w:r>
      <w:r w:rsidR="00D60370">
        <w:rPr>
          <w:rFonts w:ascii="Helvetica" w:hAnsi="Helvetica"/>
          <w:sz w:val="20"/>
        </w:rPr>
        <w:t>e</w:t>
      </w:r>
      <w:r w:rsidRPr="00F93D13">
        <w:rPr>
          <w:rFonts w:ascii="Helvetica" w:hAnsi="Helvetica"/>
          <w:sz w:val="20"/>
        </w:rPr>
        <w:t>no</w:t>
      </w:r>
      <w:proofErr w:type="spellEnd"/>
      <w:r w:rsidRPr="00F93D13">
        <w:rPr>
          <w:rFonts w:ascii="Helvetica" w:hAnsi="Helvetica"/>
          <w:sz w:val="20"/>
        </w:rPr>
        <w:t>.</w:t>
      </w:r>
    </w:p>
    <w:p w:rsidR="00F93D13" w:rsidRDefault="00F93D13" w:rsidP="00F93D13"/>
    <w:p w:rsidR="00F93D13" w:rsidRDefault="00F93D13" w:rsidP="00F93D13"/>
    <w:p w:rsidR="00F93D13" w:rsidRDefault="00F93D13" w:rsidP="00F93D13">
      <w:r>
        <w:t>ANNEXE A JOINDRE AU DOSSIER :</w:t>
      </w:r>
    </w:p>
    <w:p w:rsidR="00F93D13" w:rsidRDefault="00F93D13" w:rsidP="00F93D13"/>
    <w:p w:rsidR="00F93D13" w:rsidRDefault="00085054" w:rsidP="00F93D13">
      <w:pPr>
        <w:tabs>
          <w:tab w:val="clear" w:pos="0"/>
          <w:tab w:val="clear" w:pos="284"/>
          <w:tab w:val="clear" w:pos="680"/>
        </w:tabs>
        <w:spacing w:before="0" w:after="0"/>
        <w:ind w:left="76"/>
        <w:rPr>
          <w:noProof/>
        </w:rPr>
      </w:pPr>
      <w:sdt>
        <w:sdtPr>
          <w:id w:val="338975763"/>
        </w:sdtPr>
        <w:sdtContent>
          <w:r w:rsidR="00F93D13">
            <w:rPr>
              <w:rFonts w:ascii="MS Gothic" w:eastAsia="MS Gothic" w:hAnsi="MS Gothic" w:hint="eastAsia"/>
            </w:rPr>
            <w:t>☐</w:t>
          </w:r>
        </w:sdtContent>
      </w:sdt>
      <w:r w:rsidR="00F93D13">
        <w:t xml:space="preserve"> Délibérations </w:t>
      </w:r>
      <w:r w:rsidR="00946767">
        <w:t>du</w:t>
      </w:r>
      <w:r w:rsidR="00F93D13">
        <w:t xml:space="preserve"> </w:t>
      </w:r>
      <w:r w:rsidR="00946767">
        <w:t>C</w:t>
      </w:r>
      <w:r w:rsidR="00F93D13">
        <w:t>onseil communa</w:t>
      </w:r>
      <w:r w:rsidR="00946767">
        <w:t>l</w:t>
      </w:r>
      <w:r w:rsidR="00F93D13">
        <w:t xml:space="preserve"> approuvant </w:t>
      </w:r>
      <w:r w:rsidR="00D73512">
        <w:rPr>
          <w:noProof/>
        </w:rPr>
        <w:t>sa</w:t>
      </w:r>
      <w:r w:rsidR="00F93D13">
        <w:rPr>
          <w:noProof/>
        </w:rPr>
        <w:t xml:space="preserve"> participation </w:t>
      </w:r>
      <w:r w:rsidR="00D73512">
        <w:rPr>
          <w:noProof/>
        </w:rPr>
        <w:t xml:space="preserve">à l’action pilote C3 proposée dans le cadre du </w:t>
      </w:r>
      <w:r w:rsidR="00F93D13">
        <w:rPr>
          <w:noProof/>
        </w:rPr>
        <w:t xml:space="preserve">projet Life BE-REEL </w:t>
      </w:r>
    </w:p>
    <w:p w:rsidR="00946767" w:rsidRPr="00F93D13" w:rsidRDefault="00946767" w:rsidP="00F93D13">
      <w:pPr>
        <w:tabs>
          <w:tab w:val="clear" w:pos="0"/>
          <w:tab w:val="clear" w:pos="284"/>
          <w:tab w:val="clear" w:pos="680"/>
        </w:tabs>
        <w:spacing w:before="0" w:after="0"/>
        <w:ind w:left="76"/>
        <w:rPr>
          <w:rFonts w:eastAsia="Arial Unicode MS"/>
          <w:szCs w:val="22"/>
        </w:rPr>
      </w:pPr>
    </w:p>
    <w:p w:rsidR="00F93D13" w:rsidRPr="00F93D13" w:rsidRDefault="00F93D13" w:rsidP="00F93D13">
      <w:pPr>
        <w:tabs>
          <w:tab w:val="clear" w:pos="0"/>
          <w:tab w:val="clear" w:pos="284"/>
          <w:tab w:val="clear" w:pos="680"/>
        </w:tabs>
        <w:spacing w:before="0" w:after="0"/>
        <w:ind w:left="76"/>
        <w:rPr>
          <w:rFonts w:eastAsia="Arial Unicode MS"/>
          <w:szCs w:val="22"/>
        </w:rPr>
      </w:pPr>
    </w:p>
    <w:p w:rsidR="00A70F99" w:rsidRPr="00F93D13" w:rsidRDefault="0078038C" w:rsidP="00F93D13">
      <w:pPr>
        <w:tabs>
          <w:tab w:val="clear" w:pos="0"/>
          <w:tab w:val="clear" w:pos="284"/>
          <w:tab w:val="clear" w:pos="680"/>
        </w:tabs>
        <w:spacing w:before="0" w:after="0"/>
        <w:ind w:left="76"/>
        <w:rPr>
          <w:rFonts w:eastAsia="Arial Unicode MS"/>
          <w:szCs w:val="22"/>
        </w:rPr>
      </w:pPr>
      <w:r w:rsidRPr="00F93D13">
        <w:rPr>
          <w:rFonts w:eastAsia="Arial Unicode MS"/>
          <w:szCs w:val="22"/>
        </w:rPr>
        <w:t xml:space="preserve">Fait à </w:t>
      </w:r>
      <w:r w:rsidRPr="00F93D13">
        <w:rPr>
          <w:rFonts w:eastAsia="Arial Unicode MS"/>
          <w:szCs w:val="22"/>
        </w:rPr>
        <w:tab/>
      </w:r>
    </w:p>
    <w:p w:rsidR="0078038C" w:rsidRDefault="0078038C" w:rsidP="00F93D13">
      <w:pPr>
        <w:ind w:left="76"/>
        <w:rPr>
          <w:rFonts w:eastAsia="Arial Unicode MS"/>
          <w:szCs w:val="22"/>
        </w:rPr>
      </w:pPr>
      <w:r w:rsidRPr="00A70F99">
        <w:rPr>
          <w:rFonts w:eastAsia="Arial Unicode MS"/>
          <w:szCs w:val="22"/>
        </w:rPr>
        <w:t xml:space="preserve">Le </w:t>
      </w:r>
      <w:r w:rsidRPr="00A70F99">
        <w:rPr>
          <w:rFonts w:eastAsia="Arial Unicode MS"/>
          <w:szCs w:val="22"/>
        </w:rPr>
        <w:tab/>
      </w:r>
    </w:p>
    <w:p w:rsidR="00A70F99" w:rsidRDefault="00A70F99" w:rsidP="00A70F99">
      <w:pPr>
        <w:ind w:firstLine="284"/>
        <w:rPr>
          <w:rFonts w:eastAsia="Arial Unicode MS"/>
          <w:szCs w:val="22"/>
        </w:rPr>
      </w:pPr>
    </w:p>
    <w:p w:rsidR="00A70F99" w:rsidRPr="00A70F99" w:rsidRDefault="00A70F99" w:rsidP="00F93D13">
      <w:pPr>
        <w:rPr>
          <w:rFonts w:eastAsia="Arial Unicode MS"/>
          <w:szCs w:val="22"/>
        </w:rPr>
      </w:pPr>
      <w:r>
        <w:rPr>
          <w:rFonts w:eastAsia="Arial Unicode MS"/>
          <w:szCs w:val="22"/>
        </w:rPr>
        <w:t>Signature</w:t>
      </w:r>
    </w:p>
    <w:p w:rsidR="008F0BA4" w:rsidRDefault="008F0BA4" w:rsidP="00765BD4">
      <w:pPr>
        <w:rPr>
          <w:rFonts w:eastAsia="Arial Unicode MS"/>
          <w:szCs w:val="22"/>
        </w:rPr>
      </w:pPr>
    </w:p>
    <w:p w:rsidR="00985DD1" w:rsidRPr="00A70F99" w:rsidRDefault="00985DD1" w:rsidP="00765BD4">
      <w:pPr>
        <w:rPr>
          <w:rFonts w:eastAsia="Arial Unicode MS"/>
          <w:szCs w:val="22"/>
        </w:rPr>
      </w:pPr>
    </w:p>
    <w:p w:rsidR="0078038C" w:rsidRPr="00583E1B" w:rsidRDefault="0078038C" w:rsidP="00583E1B">
      <w:pPr>
        <w:tabs>
          <w:tab w:val="clear" w:pos="0"/>
          <w:tab w:val="left" w:pos="142"/>
        </w:tabs>
        <w:ind w:left="284" w:hanging="284"/>
        <w:rPr>
          <w:rFonts w:eastAsia="Arial Unicode MS"/>
          <w:sz w:val="18"/>
          <w:szCs w:val="22"/>
        </w:rPr>
      </w:pPr>
      <w:r w:rsidRPr="00583E1B">
        <w:rPr>
          <w:rFonts w:eastAsia="Arial Unicode MS"/>
          <w:sz w:val="18"/>
          <w:szCs w:val="22"/>
          <w:vertAlign w:val="superscript"/>
        </w:rPr>
        <w:t>(1)</w:t>
      </w:r>
      <w:r w:rsidRPr="00583E1B">
        <w:rPr>
          <w:rFonts w:eastAsia="Arial Unicode MS"/>
          <w:sz w:val="18"/>
          <w:szCs w:val="22"/>
        </w:rPr>
        <w:t xml:space="preserve"> Indiquer le nom, prénom</w:t>
      </w:r>
      <w:r w:rsidR="00623F84">
        <w:rPr>
          <w:rFonts w:eastAsia="Arial Unicode MS"/>
          <w:sz w:val="18"/>
          <w:szCs w:val="22"/>
        </w:rPr>
        <w:t>,</w:t>
      </w:r>
      <w:r w:rsidRPr="00583E1B">
        <w:rPr>
          <w:rFonts w:eastAsia="Arial Unicode MS"/>
          <w:sz w:val="18"/>
          <w:szCs w:val="22"/>
        </w:rPr>
        <w:t xml:space="preserve"> titre du responsable habilité à engager </w:t>
      </w:r>
      <w:r w:rsidR="00D73512">
        <w:rPr>
          <w:rFonts w:eastAsia="Arial Unicode MS"/>
          <w:sz w:val="18"/>
          <w:szCs w:val="22"/>
        </w:rPr>
        <w:t>la commune</w:t>
      </w:r>
    </w:p>
    <w:p w:rsidR="00745019" w:rsidRDefault="0078038C" w:rsidP="00985DD1">
      <w:pPr>
        <w:tabs>
          <w:tab w:val="clear" w:pos="0"/>
          <w:tab w:val="left" w:pos="142"/>
        </w:tabs>
        <w:ind w:left="284" w:hanging="284"/>
        <w:rPr>
          <w:rFonts w:ascii="Helvetica" w:hAnsi="Helvetica"/>
          <w:sz w:val="20"/>
        </w:rPr>
      </w:pPr>
      <w:r w:rsidRPr="00583E1B">
        <w:rPr>
          <w:rFonts w:eastAsia="Arial Unicode MS"/>
          <w:sz w:val="18"/>
          <w:szCs w:val="22"/>
          <w:vertAlign w:val="superscript"/>
        </w:rPr>
        <w:t>(2</w:t>
      </w:r>
      <w:r w:rsidRPr="00583E1B">
        <w:rPr>
          <w:rFonts w:eastAsia="Arial Unicode MS"/>
          <w:sz w:val="18"/>
          <w:szCs w:val="22"/>
        </w:rPr>
        <w:t xml:space="preserve"> Indiquer l</w:t>
      </w:r>
      <w:r w:rsidR="00D73512">
        <w:rPr>
          <w:rFonts w:eastAsia="Arial Unicode MS"/>
          <w:sz w:val="18"/>
          <w:szCs w:val="22"/>
        </w:rPr>
        <w:t>e nom de la commune</w:t>
      </w:r>
      <w:r w:rsidR="00745019" w:rsidRPr="00583E1B">
        <w:rPr>
          <w:rFonts w:ascii="Helvetica" w:hAnsi="Helvetica"/>
          <w:sz w:val="16"/>
        </w:rPr>
        <w:t xml:space="preserve"> </w:t>
      </w:r>
    </w:p>
    <w:sectPr w:rsidR="00745019" w:rsidSect="00985DD1">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8D" w:rsidRDefault="00282E8D" w:rsidP="00765BD4">
      <w:r>
        <w:separator/>
      </w:r>
    </w:p>
  </w:endnote>
  <w:endnote w:type="continuationSeparator" w:id="0">
    <w:p w:rsidR="00282E8D" w:rsidRDefault="00282E8D" w:rsidP="00765BD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99144320"/>
      <w:docPartObj>
        <w:docPartGallery w:val="Page Numbers (Bottom of Page)"/>
        <w:docPartUnique/>
      </w:docPartObj>
    </w:sdtPr>
    <w:sdtContent>
      <w:sdt>
        <w:sdtPr>
          <w:rPr>
            <w:sz w:val="18"/>
            <w:szCs w:val="18"/>
          </w:rPr>
          <w:id w:val="123787606"/>
          <w:docPartObj>
            <w:docPartGallery w:val="Page Numbers (Top of Page)"/>
            <w:docPartUnique/>
          </w:docPartObj>
        </w:sdtPr>
        <w:sdtContent>
          <w:p w:rsidR="00765BD4" w:rsidRPr="00765BD4" w:rsidRDefault="00765BD4">
            <w:pPr>
              <w:pStyle w:val="Pieddepage"/>
              <w:jc w:val="right"/>
              <w:rPr>
                <w:sz w:val="18"/>
                <w:szCs w:val="18"/>
              </w:rPr>
            </w:pPr>
            <w:r w:rsidRPr="00765BD4">
              <w:rPr>
                <w:sz w:val="18"/>
                <w:szCs w:val="18"/>
              </w:rPr>
              <w:t xml:space="preserve">Page </w:t>
            </w:r>
            <w:r w:rsidR="00085054" w:rsidRPr="00765BD4">
              <w:rPr>
                <w:b/>
                <w:sz w:val="18"/>
                <w:szCs w:val="18"/>
              </w:rPr>
              <w:fldChar w:fldCharType="begin"/>
            </w:r>
            <w:r w:rsidRPr="00765BD4">
              <w:rPr>
                <w:b/>
                <w:sz w:val="18"/>
                <w:szCs w:val="18"/>
              </w:rPr>
              <w:instrText>PAGE</w:instrText>
            </w:r>
            <w:r w:rsidR="00085054" w:rsidRPr="00765BD4">
              <w:rPr>
                <w:b/>
                <w:sz w:val="18"/>
                <w:szCs w:val="18"/>
              </w:rPr>
              <w:fldChar w:fldCharType="separate"/>
            </w:r>
            <w:r w:rsidR="00C223DD">
              <w:rPr>
                <w:b/>
                <w:noProof/>
                <w:sz w:val="18"/>
                <w:szCs w:val="18"/>
              </w:rPr>
              <w:t>7</w:t>
            </w:r>
            <w:r w:rsidR="00085054" w:rsidRPr="00765BD4">
              <w:rPr>
                <w:b/>
                <w:sz w:val="18"/>
                <w:szCs w:val="18"/>
              </w:rPr>
              <w:fldChar w:fldCharType="end"/>
            </w:r>
            <w:r w:rsidRPr="00765BD4">
              <w:rPr>
                <w:sz w:val="18"/>
                <w:szCs w:val="18"/>
              </w:rPr>
              <w:t xml:space="preserve"> sur </w:t>
            </w:r>
            <w:r w:rsidR="00085054" w:rsidRPr="00765BD4">
              <w:rPr>
                <w:b/>
                <w:sz w:val="18"/>
                <w:szCs w:val="18"/>
              </w:rPr>
              <w:fldChar w:fldCharType="begin"/>
            </w:r>
            <w:r w:rsidRPr="00765BD4">
              <w:rPr>
                <w:b/>
                <w:sz w:val="18"/>
                <w:szCs w:val="18"/>
              </w:rPr>
              <w:instrText>NUMPAGES</w:instrText>
            </w:r>
            <w:r w:rsidR="00085054" w:rsidRPr="00765BD4">
              <w:rPr>
                <w:b/>
                <w:sz w:val="18"/>
                <w:szCs w:val="18"/>
              </w:rPr>
              <w:fldChar w:fldCharType="separate"/>
            </w:r>
            <w:r w:rsidR="00C223DD">
              <w:rPr>
                <w:b/>
                <w:noProof/>
                <w:sz w:val="18"/>
                <w:szCs w:val="18"/>
              </w:rPr>
              <w:t>7</w:t>
            </w:r>
            <w:r w:rsidR="00085054" w:rsidRPr="00765BD4">
              <w:rPr>
                <w:b/>
                <w:sz w:val="18"/>
                <w:szCs w:val="18"/>
              </w:rPr>
              <w:fldChar w:fldCharType="end"/>
            </w:r>
          </w:p>
        </w:sdtContent>
      </w:sdt>
    </w:sdtContent>
  </w:sdt>
  <w:p w:rsidR="00765BD4" w:rsidRDefault="00765B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8D" w:rsidRDefault="00282E8D" w:rsidP="00765BD4">
      <w:r>
        <w:separator/>
      </w:r>
    </w:p>
  </w:footnote>
  <w:footnote w:type="continuationSeparator" w:id="0">
    <w:p w:rsidR="00282E8D" w:rsidRDefault="00282E8D" w:rsidP="00765BD4">
      <w:r>
        <w:continuationSeparator/>
      </w:r>
    </w:p>
  </w:footnote>
  <w:footnote w:id="1">
    <w:p w:rsidR="00C84F45" w:rsidRPr="000D68BE" w:rsidRDefault="00C84F45">
      <w:pPr>
        <w:pStyle w:val="Notedebasdepage"/>
        <w:rPr>
          <w:sz w:val="18"/>
          <w:szCs w:val="18"/>
        </w:rPr>
      </w:pPr>
      <w:r w:rsidRPr="000D68BE">
        <w:rPr>
          <w:rStyle w:val="Appelnotedebasdep"/>
          <w:sz w:val="18"/>
          <w:szCs w:val="18"/>
        </w:rPr>
        <w:footnoteRef/>
      </w:r>
      <w:r w:rsidRPr="000D68BE">
        <w:rPr>
          <w:sz w:val="18"/>
          <w:szCs w:val="18"/>
        </w:rPr>
        <w:t xml:space="preserve"> Un tableau par personne : reproduire le tableau autant de fois que nécessaire </w:t>
      </w:r>
    </w:p>
  </w:footnote>
  <w:footnote w:id="2">
    <w:p w:rsidR="00F33B1E" w:rsidRPr="009F14DA" w:rsidRDefault="00F33B1E" w:rsidP="009F14DA">
      <w:pPr>
        <w:pStyle w:val="Notedebasdepage"/>
        <w:rPr>
          <w:sz w:val="18"/>
        </w:rPr>
      </w:pPr>
      <w:r>
        <w:rPr>
          <w:rStyle w:val="Appelnotedebasdep"/>
        </w:rPr>
        <w:footnoteRef/>
      </w:r>
      <w:r>
        <w:t xml:space="preserve"> </w:t>
      </w:r>
      <w:r w:rsidRPr="009F14DA">
        <w:rPr>
          <w:sz w:val="18"/>
        </w:rPr>
        <w:t>Taux d’occupation = rapport entre les prestations à charge du projet et l'ensemble des prestations</w:t>
      </w:r>
      <w:r>
        <w:rPr>
          <w:sz w:val="18"/>
        </w:rPr>
        <w:t xml:space="preserve"> de la personne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C81"/>
    <w:multiLevelType w:val="hybridMultilevel"/>
    <w:tmpl w:val="AB101E9A"/>
    <w:lvl w:ilvl="0" w:tplc="080C000F">
      <w:start w:val="1"/>
      <w:numFmt w:val="decimal"/>
      <w:lvlText w:val="%1."/>
      <w:lvlJc w:val="left"/>
      <w:pPr>
        <w:ind w:left="1040" w:hanging="360"/>
      </w:pPr>
    </w:lvl>
    <w:lvl w:ilvl="1" w:tplc="080C0019">
      <w:start w:val="1"/>
      <w:numFmt w:val="lowerLetter"/>
      <w:lvlText w:val="%2."/>
      <w:lvlJc w:val="left"/>
      <w:pPr>
        <w:ind w:left="1760" w:hanging="360"/>
      </w:pPr>
    </w:lvl>
    <w:lvl w:ilvl="2" w:tplc="080C001B" w:tentative="1">
      <w:start w:val="1"/>
      <w:numFmt w:val="lowerRoman"/>
      <w:lvlText w:val="%3."/>
      <w:lvlJc w:val="right"/>
      <w:pPr>
        <w:ind w:left="2480" w:hanging="180"/>
      </w:pPr>
    </w:lvl>
    <w:lvl w:ilvl="3" w:tplc="080C000F" w:tentative="1">
      <w:start w:val="1"/>
      <w:numFmt w:val="decimal"/>
      <w:lvlText w:val="%4."/>
      <w:lvlJc w:val="left"/>
      <w:pPr>
        <w:ind w:left="3200" w:hanging="360"/>
      </w:pPr>
    </w:lvl>
    <w:lvl w:ilvl="4" w:tplc="080C0019" w:tentative="1">
      <w:start w:val="1"/>
      <w:numFmt w:val="lowerLetter"/>
      <w:lvlText w:val="%5."/>
      <w:lvlJc w:val="left"/>
      <w:pPr>
        <w:ind w:left="3920" w:hanging="360"/>
      </w:pPr>
    </w:lvl>
    <w:lvl w:ilvl="5" w:tplc="080C001B" w:tentative="1">
      <w:start w:val="1"/>
      <w:numFmt w:val="lowerRoman"/>
      <w:lvlText w:val="%6."/>
      <w:lvlJc w:val="right"/>
      <w:pPr>
        <w:ind w:left="4640" w:hanging="180"/>
      </w:pPr>
    </w:lvl>
    <w:lvl w:ilvl="6" w:tplc="080C000F" w:tentative="1">
      <w:start w:val="1"/>
      <w:numFmt w:val="decimal"/>
      <w:lvlText w:val="%7."/>
      <w:lvlJc w:val="left"/>
      <w:pPr>
        <w:ind w:left="5360" w:hanging="360"/>
      </w:pPr>
    </w:lvl>
    <w:lvl w:ilvl="7" w:tplc="080C0019" w:tentative="1">
      <w:start w:val="1"/>
      <w:numFmt w:val="lowerLetter"/>
      <w:lvlText w:val="%8."/>
      <w:lvlJc w:val="left"/>
      <w:pPr>
        <w:ind w:left="6080" w:hanging="360"/>
      </w:pPr>
    </w:lvl>
    <w:lvl w:ilvl="8" w:tplc="080C001B" w:tentative="1">
      <w:start w:val="1"/>
      <w:numFmt w:val="lowerRoman"/>
      <w:lvlText w:val="%9."/>
      <w:lvlJc w:val="right"/>
      <w:pPr>
        <w:ind w:left="6800" w:hanging="180"/>
      </w:pPr>
    </w:lvl>
  </w:abstractNum>
  <w:abstractNum w:abstractNumId="1">
    <w:nsid w:val="05565A4F"/>
    <w:multiLevelType w:val="hybridMultilevel"/>
    <w:tmpl w:val="C71052C8"/>
    <w:lvl w:ilvl="0" w:tplc="080C0017">
      <w:start w:val="1"/>
      <w:numFmt w:val="lowerLetter"/>
      <w:lvlText w:val="%1)"/>
      <w:lvlJc w:val="left"/>
      <w:pPr>
        <w:ind w:left="1040" w:hanging="360"/>
      </w:pPr>
    </w:lvl>
    <w:lvl w:ilvl="1" w:tplc="080C0019">
      <w:start w:val="1"/>
      <w:numFmt w:val="lowerLetter"/>
      <w:lvlText w:val="%2."/>
      <w:lvlJc w:val="left"/>
      <w:pPr>
        <w:ind w:left="1760" w:hanging="360"/>
      </w:pPr>
    </w:lvl>
    <w:lvl w:ilvl="2" w:tplc="080C001B" w:tentative="1">
      <w:start w:val="1"/>
      <w:numFmt w:val="lowerRoman"/>
      <w:lvlText w:val="%3."/>
      <w:lvlJc w:val="right"/>
      <w:pPr>
        <w:ind w:left="2480" w:hanging="180"/>
      </w:pPr>
    </w:lvl>
    <w:lvl w:ilvl="3" w:tplc="080C000F" w:tentative="1">
      <w:start w:val="1"/>
      <w:numFmt w:val="decimal"/>
      <w:lvlText w:val="%4."/>
      <w:lvlJc w:val="left"/>
      <w:pPr>
        <w:ind w:left="3200" w:hanging="360"/>
      </w:pPr>
    </w:lvl>
    <w:lvl w:ilvl="4" w:tplc="080C0019" w:tentative="1">
      <w:start w:val="1"/>
      <w:numFmt w:val="lowerLetter"/>
      <w:lvlText w:val="%5."/>
      <w:lvlJc w:val="left"/>
      <w:pPr>
        <w:ind w:left="3920" w:hanging="360"/>
      </w:pPr>
    </w:lvl>
    <w:lvl w:ilvl="5" w:tplc="080C001B" w:tentative="1">
      <w:start w:val="1"/>
      <w:numFmt w:val="lowerRoman"/>
      <w:lvlText w:val="%6."/>
      <w:lvlJc w:val="right"/>
      <w:pPr>
        <w:ind w:left="4640" w:hanging="180"/>
      </w:pPr>
    </w:lvl>
    <w:lvl w:ilvl="6" w:tplc="080C000F" w:tentative="1">
      <w:start w:val="1"/>
      <w:numFmt w:val="decimal"/>
      <w:lvlText w:val="%7."/>
      <w:lvlJc w:val="left"/>
      <w:pPr>
        <w:ind w:left="5360" w:hanging="360"/>
      </w:pPr>
    </w:lvl>
    <w:lvl w:ilvl="7" w:tplc="080C0019" w:tentative="1">
      <w:start w:val="1"/>
      <w:numFmt w:val="lowerLetter"/>
      <w:lvlText w:val="%8."/>
      <w:lvlJc w:val="left"/>
      <w:pPr>
        <w:ind w:left="6080" w:hanging="360"/>
      </w:pPr>
    </w:lvl>
    <w:lvl w:ilvl="8" w:tplc="080C001B" w:tentative="1">
      <w:start w:val="1"/>
      <w:numFmt w:val="lowerRoman"/>
      <w:lvlText w:val="%9."/>
      <w:lvlJc w:val="right"/>
      <w:pPr>
        <w:ind w:left="6800" w:hanging="180"/>
      </w:pPr>
    </w:lvl>
  </w:abstractNum>
  <w:abstractNum w:abstractNumId="2">
    <w:nsid w:val="084C035E"/>
    <w:multiLevelType w:val="hybridMultilevel"/>
    <w:tmpl w:val="9FBED616"/>
    <w:lvl w:ilvl="0" w:tplc="080C0003">
      <w:start w:val="1"/>
      <w:numFmt w:val="bullet"/>
      <w:lvlText w:val="o"/>
      <w:lvlJc w:val="left"/>
      <w:pPr>
        <w:ind w:left="2340" w:hanging="360"/>
      </w:pPr>
      <w:rPr>
        <w:rFonts w:ascii="Courier New" w:hAnsi="Courier New" w:cs="Courier New" w:hint="default"/>
      </w:rPr>
    </w:lvl>
    <w:lvl w:ilvl="1" w:tplc="080C0003" w:tentative="1">
      <w:start w:val="1"/>
      <w:numFmt w:val="bullet"/>
      <w:lvlText w:val="o"/>
      <w:lvlJc w:val="left"/>
      <w:pPr>
        <w:ind w:left="3060" w:hanging="360"/>
      </w:pPr>
      <w:rPr>
        <w:rFonts w:ascii="Courier New" w:hAnsi="Courier New" w:cs="Courier New" w:hint="default"/>
      </w:rPr>
    </w:lvl>
    <w:lvl w:ilvl="2" w:tplc="080C0005">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3">
    <w:nsid w:val="08C52E7C"/>
    <w:multiLevelType w:val="hybridMultilevel"/>
    <w:tmpl w:val="070CC6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BC0793A"/>
    <w:multiLevelType w:val="hybridMultilevel"/>
    <w:tmpl w:val="23AE1766"/>
    <w:lvl w:ilvl="0" w:tplc="4978FD5C">
      <w:numFmt w:val="bullet"/>
      <w:lvlText w:val="-"/>
      <w:lvlJc w:val="left"/>
      <w:pPr>
        <w:ind w:left="1400" w:hanging="360"/>
      </w:pPr>
      <w:rPr>
        <w:rFonts w:ascii="Calibri" w:eastAsia="Calibri" w:hAnsi="Calibri" w:cs="Calibri" w:hint="default"/>
      </w:rPr>
    </w:lvl>
    <w:lvl w:ilvl="1" w:tplc="080C0003" w:tentative="1">
      <w:start w:val="1"/>
      <w:numFmt w:val="bullet"/>
      <w:lvlText w:val="o"/>
      <w:lvlJc w:val="left"/>
      <w:pPr>
        <w:ind w:left="2120" w:hanging="360"/>
      </w:pPr>
      <w:rPr>
        <w:rFonts w:ascii="Courier New" w:hAnsi="Courier New" w:cs="Courier New" w:hint="default"/>
      </w:rPr>
    </w:lvl>
    <w:lvl w:ilvl="2" w:tplc="080C0005" w:tentative="1">
      <w:start w:val="1"/>
      <w:numFmt w:val="bullet"/>
      <w:lvlText w:val=""/>
      <w:lvlJc w:val="left"/>
      <w:pPr>
        <w:ind w:left="2840" w:hanging="360"/>
      </w:pPr>
      <w:rPr>
        <w:rFonts w:ascii="Wingdings" w:hAnsi="Wingdings" w:hint="default"/>
      </w:rPr>
    </w:lvl>
    <w:lvl w:ilvl="3" w:tplc="080C0001" w:tentative="1">
      <w:start w:val="1"/>
      <w:numFmt w:val="bullet"/>
      <w:lvlText w:val=""/>
      <w:lvlJc w:val="left"/>
      <w:pPr>
        <w:ind w:left="3560" w:hanging="360"/>
      </w:pPr>
      <w:rPr>
        <w:rFonts w:ascii="Symbol" w:hAnsi="Symbol" w:hint="default"/>
      </w:rPr>
    </w:lvl>
    <w:lvl w:ilvl="4" w:tplc="080C0003" w:tentative="1">
      <w:start w:val="1"/>
      <w:numFmt w:val="bullet"/>
      <w:lvlText w:val="o"/>
      <w:lvlJc w:val="left"/>
      <w:pPr>
        <w:ind w:left="4280" w:hanging="360"/>
      </w:pPr>
      <w:rPr>
        <w:rFonts w:ascii="Courier New" w:hAnsi="Courier New" w:cs="Courier New" w:hint="default"/>
      </w:rPr>
    </w:lvl>
    <w:lvl w:ilvl="5" w:tplc="080C0005" w:tentative="1">
      <w:start w:val="1"/>
      <w:numFmt w:val="bullet"/>
      <w:lvlText w:val=""/>
      <w:lvlJc w:val="left"/>
      <w:pPr>
        <w:ind w:left="5000" w:hanging="360"/>
      </w:pPr>
      <w:rPr>
        <w:rFonts w:ascii="Wingdings" w:hAnsi="Wingdings" w:hint="default"/>
      </w:rPr>
    </w:lvl>
    <w:lvl w:ilvl="6" w:tplc="080C0001" w:tentative="1">
      <w:start w:val="1"/>
      <w:numFmt w:val="bullet"/>
      <w:lvlText w:val=""/>
      <w:lvlJc w:val="left"/>
      <w:pPr>
        <w:ind w:left="5720" w:hanging="360"/>
      </w:pPr>
      <w:rPr>
        <w:rFonts w:ascii="Symbol" w:hAnsi="Symbol" w:hint="default"/>
      </w:rPr>
    </w:lvl>
    <w:lvl w:ilvl="7" w:tplc="080C0003" w:tentative="1">
      <w:start w:val="1"/>
      <w:numFmt w:val="bullet"/>
      <w:lvlText w:val="o"/>
      <w:lvlJc w:val="left"/>
      <w:pPr>
        <w:ind w:left="6440" w:hanging="360"/>
      </w:pPr>
      <w:rPr>
        <w:rFonts w:ascii="Courier New" w:hAnsi="Courier New" w:cs="Courier New" w:hint="default"/>
      </w:rPr>
    </w:lvl>
    <w:lvl w:ilvl="8" w:tplc="080C0005" w:tentative="1">
      <w:start w:val="1"/>
      <w:numFmt w:val="bullet"/>
      <w:lvlText w:val=""/>
      <w:lvlJc w:val="left"/>
      <w:pPr>
        <w:ind w:left="7160" w:hanging="360"/>
      </w:pPr>
      <w:rPr>
        <w:rFonts w:ascii="Wingdings" w:hAnsi="Wingdings" w:hint="default"/>
      </w:rPr>
    </w:lvl>
  </w:abstractNum>
  <w:abstractNum w:abstractNumId="5">
    <w:nsid w:val="12D22F99"/>
    <w:multiLevelType w:val="hybridMultilevel"/>
    <w:tmpl w:val="1C9CD40A"/>
    <w:lvl w:ilvl="0" w:tplc="080C000F">
      <w:start w:val="1"/>
      <w:numFmt w:val="decimal"/>
      <w:lvlText w:val="%1."/>
      <w:lvlJc w:val="left"/>
      <w:pPr>
        <w:ind w:left="1040" w:hanging="360"/>
      </w:pPr>
    </w:lvl>
    <w:lvl w:ilvl="1" w:tplc="080C0019">
      <w:start w:val="1"/>
      <w:numFmt w:val="lowerLetter"/>
      <w:lvlText w:val="%2."/>
      <w:lvlJc w:val="left"/>
      <w:pPr>
        <w:ind w:left="1760" w:hanging="360"/>
      </w:pPr>
    </w:lvl>
    <w:lvl w:ilvl="2" w:tplc="080C001B" w:tentative="1">
      <w:start w:val="1"/>
      <w:numFmt w:val="lowerRoman"/>
      <w:lvlText w:val="%3."/>
      <w:lvlJc w:val="right"/>
      <w:pPr>
        <w:ind w:left="2480" w:hanging="180"/>
      </w:pPr>
    </w:lvl>
    <w:lvl w:ilvl="3" w:tplc="080C000F" w:tentative="1">
      <w:start w:val="1"/>
      <w:numFmt w:val="decimal"/>
      <w:lvlText w:val="%4."/>
      <w:lvlJc w:val="left"/>
      <w:pPr>
        <w:ind w:left="3200" w:hanging="360"/>
      </w:pPr>
    </w:lvl>
    <w:lvl w:ilvl="4" w:tplc="080C0019" w:tentative="1">
      <w:start w:val="1"/>
      <w:numFmt w:val="lowerLetter"/>
      <w:lvlText w:val="%5."/>
      <w:lvlJc w:val="left"/>
      <w:pPr>
        <w:ind w:left="3920" w:hanging="360"/>
      </w:pPr>
    </w:lvl>
    <w:lvl w:ilvl="5" w:tplc="080C001B" w:tentative="1">
      <w:start w:val="1"/>
      <w:numFmt w:val="lowerRoman"/>
      <w:lvlText w:val="%6."/>
      <w:lvlJc w:val="right"/>
      <w:pPr>
        <w:ind w:left="4640" w:hanging="180"/>
      </w:pPr>
    </w:lvl>
    <w:lvl w:ilvl="6" w:tplc="080C000F" w:tentative="1">
      <w:start w:val="1"/>
      <w:numFmt w:val="decimal"/>
      <w:lvlText w:val="%7."/>
      <w:lvlJc w:val="left"/>
      <w:pPr>
        <w:ind w:left="5360" w:hanging="360"/>
      </w:pPr>
    </w:lvl>
    <w:lvl w:ilvl="7" w:tplc="080C0019" w:tentative="1">
      <w:start w:val="1"/>
      <w:numFmt w:val="lowerLetter"/>
      <w:lvlText w:val="%8."/>
      <w:lvlJc w:val="left"/>
      <w:pPr>
        <w:ind w:left="6080" w:hanging="360"/>
      </w:pPr>
    </w:lvl>
    <w:lvl w:ilvl="8" w:tplc="080C001B" w:tentative="1">
      <w:start w:val="1"/>
      <w:numFmt w:val="lowerRoman"/>
      <w:lvlText w:val="%9."/>
      <w:lvlJc w:val="right"/>
      <w:pPr>
        <w:ind w:left="6800" w:hanging="180"/>
      </w:pPr>
    </w:lvl>
  </w:abstractNum>
  <w:abstractNum w:abstractNumId="6">
    <w:nsid w:val="14040095"/>
    <w:multiLevelType w:val="hybridMultilevel"/>
    <w:tmpl w:val="F14229D4"/>
    <w:lvl w:ilvl="0" w:tplc="4978FD5C">
      <w:numFmt w:val="bullet"/>
      <w:lvlText w:val="-"/>
      <w:lvlJc w:val="left"/>
      <w:pPr>
        <w:ind w:left="1440" w:hanging="360"/>
      </w:pPr>
      <w:rPr>
        <w:rFonts w:ascii="Calibri" w:eastAsia="Calibri" w:hAnsi="Calibri" w:cs="Calibri" w:hint="default"/>
        <w:b w:val="0"/>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nsid w:val="187C136E"/>
    <w:multiLevelType w:val="hybridMultilevel"/>
    <w:tmpl w:val="4EDA6518"/>
    <w:lvl w:ilvl="0" w:tplc="080C0019">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1D933D0E"/>
    <w:multiLevelType w:val="hybridMultilevel"/>
    <w:tmpl w:val="A76094C4"/>
    <w:lvl w:ilvl="0" w:tplc="080C0001">
      <w:start w:val="1"/>
      <w:numFmt w:val="bullet"/>
      <w:lvlText w:val=""/>
      <w:lvlJc w:val="left"/>
      <w:pPr>
        <w:ind w:left="644" w:hanging="360"/>
      </w:pPr>
      <w:rPr>
        <w:rFonts w:ascii="Symbol" w:hAnsi="Symbol" w:hint="default"/>
      </w:rPr>
    </w:lvl>
    <w:lvl w:ilvl="1" w:tplc="080C0003">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nsid w:val="1F734289"/>
    <w:multiLevelType w:val="hybridMultilevel"/>
    <w:tmpl w:val="84F0700E"/>
    <w:lvl w:ilvl="0" w:tplc="4978FD5C">
      <w:numFmt w:val="bullet"/>
      <w:lvlText w:val="-"/>
      <w:lvlJc w:val="left"/>
      <w:pPr>
        <w:ind w:left="1440" w:hanging="360"/>
      </w:pPr>
      <w:rPr>
        <w:rFonts w:ascii="Calibri" w:eastAsia="Calibr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2360472E"/>
    <w:multiLevelType w:val="hybridMultilevel"/>
    <w:tmpl w:val="E05CE552"/>
    <w:lvl w:ilvl="0" w:tplc="080C0017">
      <w:start w:val="1"/>
      <w:numFmt w:val="lowerLetter"/>
      <w:lvlText w:val="%1)"/>
      <w:lvlJc w:val="left"/>
      <w:pPr>
        <w:ind w:left="1040" w:hanging="360"/>
      </w:pPr>
    </w:lvl>
    <w:lvl w:ilvl="1" w:tplc="080C0019">
      <w:start w:val="1"/>
      <w:numFmt w:val="lowerLetter"/>
      <w:lvlText w:val="%2."/>
      <w:lvlJc w:val="left"/>
      <w:pPr>
        <w:ind w:left="1760" w:hanging="360"/>
      </w:pPr>
    </w:lvl>
    <w:lvl w:ilvl="2" w:tplc="080C001B" w:tentative="1">
      <w:start w:val="1"/>
      <w:numFmt w:val="lowerRoman"/>
      <w:lvlText w:val="%3."/>
      <w:lvlJc w:val="right"/>
      <w:pPr>
        <w:ind w:left="2480" w:hanging="180"/>
      </w:pPr>
    </w:lvl>
    <w:lvl w:ilvl="3" w:tplc="080C000F" w:tentative="1">
      <w:start w:val="1"/>
      <w:numFmt w:val="decimal"/>
      <w:lvlText w:val="%4."/>
      <w:lvlJc w:val="left"/>
      <w:pPr>
        <w:ind w:left="3200" w:hanging="360"/>
      </w:pPr>
    </w:lvl>
    <w:lvl w:ilvl="4" w:tplc="080C0019" w:tentative="1">
      <w:start w:val="1"/>
      <w:numFmt w:val="lowerLetter"/>
      <w:lvlText w:val="%5."/>
      <w:lvlJc w:val="left"/>
      <w:pPr>
        <w:ind w:left="3920" w:hanging="360"/>
      </w:pPr>
    </w:lvl>
    <w:lvl w:ilvl="5" w:tplc="080C001B" w:tentative="1">
      <w:start w:val="1"/>
      <w:numFmt w:val="lowerRoman"/>
      <w:lvlText w:val="%6."/>
      <w:lvlJc w:val="right"/>
      <w:pPr>
        <w:ind w:left="4640" w:hanging="180"/>
      </w:pPr>
    </w:lvl>
    <w:lvl w:ilvl="6" w:tplc="080C000F" w:tentative="1">
      <w:start w:val="1"/>
      <w:numFmt w:val="decimal"/>
      <w:lvlText w:val="%7."/>
      <w:lvlJc w:val="left"/>
      <w:pPr>
        <w:ind w:left="5360" w:hanging="360"/>
      </w:pPr>
    </w:lvl>
    <w:lvl w:ilvl="7" w:tplc="080C0019" w:tentative="1">
      <w:start w:val="1"/>
      <w:numFmt w:val="lowerLetter"/>
      <w:lvlText w:val="%8."/>
      <w:lvlJc w:val="left"/>
      <w:pPr>
        <w:ind w:left="6080" w:hanging="360"/>
      </w:pPr>
    </w:lvl>
    <w:lvl w:ilvl="8" w:tplc="080C001B" w:tentative="1">
      <w:start w:val="1"/>
      <w:numFmt w:val="lowerRoman"/>
      <w:lvlText w:val="%9."/>
      <w:lvlJc w:val="right"/>
      <w:pPr>
        <w:ind w:left="6800" w:hanging="180"/>
      </w:pPr>
    </w:lvl>
  </w:abstractNum>
  <w:abstractNum w:abstractNumId="11">
    <w:nsid w:val="25197901"/>
    <w:multiLevelType w:val="hybridMultilevel"/>
    <w:tmpl w:val="CFFC846E"/>
    <w:lvl w:ilvl="0" w:tplc="4978FD5C">
      <w:numFmt w:val="bullet"/>
      <w:lvlText w:val="-"/>
      <w:lvlJc w:val="left"/>
      <w:pPr>
        <w:ind w:left="1004" w:hanging="360"/>
      </w:pPr>
      <w:rPr>
        <w:rFonts w:ascii="Calibri" w:eastAsia="Calibri" w:hAnsi="Calibri" w:cs="Calibri"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2">
    <w:nsid w:val="2938166F"/>
    <w:multiLevelType w:val="hybridMultilevel"/>
    <w:tmpl w:val="737CBE20"/>
    <w:lvl w:ilvl="0" w:tplc="3D22941A">
      <w:start w:val="1"/>
      <w:numFmt w:val="lowerRoman"/>
      <w:lvlText w:val="%1."/>
      <w:lvlJc w:val="left"/>
      <w:pPr>
        <w:ind w:left="1440" w:hanging="360"/>
      </w:pPr>
      <w:rPr>
        <w:rFonts w:hint="default"/>
        <w:b w:val="0"/>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nsid w:val="2C2B1A77"/>
    <w:multiLevelType w:val="hybridMultilevel"/>
    <w:tmpl w:val="4E3CD9E2"/>
    <w:lvl w:ilvl="0" w:tplc="3C6A07EC">
      <w:start w:val="1"/>
      <w:numFmt w:val="bullet"/>
      <w:pStyle w:val="puces"/>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BE1A8E00">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DDA4948"/>
    <w:multiLevelType w:val="hybridMultilevel"/>
    <w:tmpl w:val="53CC5134"/>
    <w:lvl w:ilvl="0" w:tplc="31C2260A">
      <w:start w:val="1"/>
      <w:numFmt w:val="bullet"/>
      <w:lvlText w:val=""/>
      <w:lvlJc w:val="left"/>
      <w:pPr>
        <w:ind w:left="928" w:hanging="360"/>
      </w:pPr>
      <w:rPr>
        <w:rFonts w:ascii="Symbol" w:hAnsi="Symbol" w:hint="default"/>
        <w:color w:val="auto"/>
      </w:rPr>
    </w:lvl>
    <w:lvl w:ilvl="1" w:tplc="4978FD5C">
      <w:numFmt w:val="bullet"/>
      <w:lvlText w:val="-"/>
      <w:lvlJc w:val="left"/>
      <w:pPr>
        <w:ind w:left="1648" w:hanging="360"/>
      </w:pPr>
      <w:rPr>
        <w:rFonts w:ascii="Calibri" w:eastAsia="Calibri" w:hAnsi="Calibri" w:cs="Calibri" w:hint="default"/>
      </w:rPr>
    </w:lvl>
    <w:lvl w:ilvl="2" w:tplc="080C0005">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15">
    <w:nsid w:val="2E830BF6"/>
    <w:multiLevelType w:val="hybridMultilevel"/>
    <w:tmpl w:val="11320C7A"/>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ECF081F"/>
    <w:multiLevelType w:val="hybridMultilevel"/>
    <w:tmpl w:val="B4EC7652"/>
    <w:lvl w:ilvl="0" w:tplc="744261C2">
      <w:start w:val="1"/>
      <w:numFmt w:val="lowerRoman"/>
      <w:lvlText w:val="%1."/>
      <w:lvlJc w:val="left"/>
      <w:pPr>
        <w:ind w:left="436" w:hanging="360"/>
      </w:pPr>
      <w:rPr>
        <w:rFonts w:hint="default"/>
      </w:rPr>
    </w:lvl>
    <w:lvl w:ilvl="1" w:tplc="080C0019">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abstractNum w:abstractNumId="17">
    <w:nsid w:val="343D4D0D"/>
    <w:multiLevelType w:val="hybridMultilevel"/>
    <w:tmpl w:val="7F72C1E0"/>
    <w:lvl w:ilvl="0" w:tplc="3D22941A">
      <w:start w:val="1"/>
      <w:numFmt w:val="lowerRoman"/>
      <w:lvlText w:val="%1."/>
      <w:lvlJc w:val="left"/>
      <w:pPr>
        <w:ind w:left="1080" w:hanging="360"/>
      </w:pPr>
      <w:rPr>
        <w:rFonts w:hint="default"/>
        <w:b w:val="0"/>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nsid w:val="38E31901"/>
    <w:multiLevelType w:val="hybridMultilevel"/>
    <w:tmpl w:val="FB708E92"/>
    <w:lvl w:ilvl="0" w:tplc="080C0003">
      <w:start w:val="1"/>
      <w:numFmt w:val="bullet"/>
      <w:lvlText w:val="o"/>
      <w:lvlJc w:val="left"/>
      <w:pPr>
        <w:ind w:left="2340" w:hanging="360"/>
      </w:pPr>
      <w:rPr>
        <w:rFonts w:ascii="Courier New" w:hAnsi="Courier New" w:cs="Courier New" w:hint="default"/>
      </w:rPr>
    </w:lvl>
    <w:lvl w:ilvl="1" w:tplc="080C0003" w:tentative="1">
      <w:start w:val="1"/>
      <w:numFmt w:val="bullet"/>
      <w:lvlText w:val="o"/>
      <w:lvlJc w:val="left"/>
      <w:pPr>
        <w:ind w:left="3060" w:hanging="360"/>
      </w:pPr>
      <w:rPr>
        <w:rFonts w:ascii="Courier New" w:hAnsi="Courier New" w:cs="Courier New" w:hint="default"/>
      </w:rPr>
    </w:lvl>
    <w:lvl w:ilvl="2" w:tplc="080C0005">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19">
    <w:nsid w:val="45E761A8"/>
    <w:multiLevelType w:val="hybridMultilevel"/>
    <w:tmpl w:val="4B1CCB0A"/>
    <w:lvl w:ilvl="0" w:tplc="080C0003">
      <w:start w:val="1"/>
      <w:numFmt w:val="bullet"/>
      <w:lvlText w:val="o"/>
      <w:lvlJc w:val="left"/>
      <w:pPr>
        <w:ind w:left="2340" w:hanging="360"/>
      </w:pPr>
      <w:rPr>
        <w:rFonts w:ascii="Courier New" w:hAnsi="Courier New" w:cs="Courier New" w:hint="default"/>
      </w:rPr>
    </w:lvl>
    <w:lvl w:ilvl="1" w:tplc="080C0003" w:tentative="1">
      <w:start w:val="1"/>
      <w:numFmt w:val="bullet"/>
      <w:lvlText w:val="o"/>
      <w:lvlJc w:val="left"/>
      <w:pPr>
        <w:ind w:left="3060" w:hanging="360"/>
      </w:pPr>
      <w:rPr>
        <w:rFonts w:ascii="Courier New" w:hAnsi="Courier New" w:cs="Courier New" w:hint="default"/>
      </w:rPr>
    </w:lvl>
    <w:lvl w:ilvl="2" w:tplc="080C0005">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20">
    <w:nsid w:val="48FF3578"/>
    <w:multiLevelType w:val="hybridMultilevel"/>
    <w:tmpl w:val="F8F0A13E"/>
    <w:lvl w:ilvl="0" w:tplc="4978FD5C">
      <w:numFmt w:val="bullet"/>
      <w:lvlText w:val="-"/>
      <w:lvlJc w:val="left"/>
      <w:pPr>
        <w:ind w:left="1400" w:hanging="360"/>
      </w:pPr>
      <w:rPr>
        <w:rFonts w:ascii="Calibri" w:eastAsia="Calibri" w:hAnsi="Calibri" w:cs="Calibri" w:hint="default"/>
      </w:rPr>
    </w:lvl>
    <w:lvl w:ilvl="1" w:tplc="080C0003" w:tentative="1">
      <w:start w:val="1"/>
      <w:numFmt w:val="bullet"/>
      <w:lvlText w:val="o"/>
      <w:lvlJc w:val="left"/>
      <w:pPr>
        <w:ind w:left="2120" w:hanging="360"/>
      </w:pPr>
      <w:rPr>
        <w:rFonts w:ascii="Courier New" w:hAnsi="Courier New" w:cs="Courier New" w:hint="default"/>
      </w:rPr>
    </w:lvl>
    <w:lvl w:ilvl="2" w:tplc="080C0005" w:tentative="1">
      <w:start w:val="1"/>
      <w:numFmt w:val="bullet"/>
      <w:lvlText w:val=""/>
      <w:lvlJc w:val="left"/>
      <w:pPr>
        <w:ind w:left="2840" w:hanging="360"/>
      </w:pPr>
      <w:rPr>
        <w:rFonts w:ascii="Wingdings" w:hAnsi="Wingdings" w:hint="default"/>
      </w:rPr>
    </w:lvl>
    <w:lvl w:ilvl="3" w:tplc="080C0001" w:tentative="1">
      <w:start w:val="1"/>
      <w:numFmt w:val="bullet"/>
      <w:lvlText w:val=""/>
      <w:lvlJc w:val="left"/>
      <w:pPr>
        <w:ind w:left="3560" w:hanging="360"/>
      </w:pPr>
      <w:rPr>
        <w:rFonts w:ascii="Symbol" w:hAnsi="Symbol" w:hint="default"/>
      </w:rPr>
    </w:lvl>
    <w:lvl w:ilvl="4" w:tplc="080C0003" w:tentative="1">
      <w:start w:val="1"/>
      <w:numFmt w:val="bullet"/>
      <w:lvlText w:val="o"/>
      <w:lvlJc w:val="left"/>
      <w:pPr>
        <w:ind w:left="4280" w:hanging="360"/>
      </w:pPr>
      <w:rPr>
        <w:rFonts w:ascii="Courier New" w:hAnsi="Courier New" w:cs="Courier New" w:hint="default"/>
      </w:rPr>
    </w:lvl>
    <w:lvl w:ilvl="5" w:tplc="080C0005" w:tentative="1">
      <w:start w:val="1"/>
      <w:numFmt w:val="bullet"/>
      <w:lvlText w:val=""/>
      <w:lvlJc w:val="left"/>
      <w:pPr>
        <w:ind w:left="5000" w:hanging="360"/>
      </w:pPr>
      <w:rPr>
        <w:rFonts w:ascii="Wingdings" w:hAnsi="Wingdings" w:hint="default"/>
      </w:rPr>
    </w:lvl>
    <w:lvl w:ilvl="6" w:tplc="080C0001" w:tentative="1">
      <w:start w:val="1"/>
      <w:numFmt w:val="bullet"/>
      <w:lvlText w:val=""/>
      <w:lvlJc w:val="left"/>
      <w:pPr>
        <w:ind w:left="5720" w:hanging="360"/>
      </w:pPr>
      <w:rPr>
        <w:rFonts w:ascii="Symbol" w:hAnsi="Symbol" w:hint="default"/>
      </w:rPr>
    </w:lvl>
    <w:lvl w:ilvl="7" w:tplc="080C0003" w:tentative="1">
      <w:start w:val="1"/>
      <w:numFmt w:val="bullet"/>
      <w:lvlText w:val="o"/>
      <w:lvlJc w:val="left"/>
      <w:pPr>
        <w:ind w:left="6440" w:hanging="360"/>
      </w:pPr>
      <w:rPr>
        <w:rFonts w:ascii="Courier New" w:hAnsi="Courier New" w:cs="Courier New" w:hint="default"/>
      </w:rPr>
    </w:lvl>
    <w:lvl w:ilvl="8" w:tplc="080C0005" w:tentative="1">
      <w:start w:val="1"/>
      <w:numFmt w:val="bullet"/>
      <w:lvlText w:val=""/>
      <w:lvlJc w:val="left"/>
      <w:pPr>
        <w:ind w:left="7160" w:hanging="360"/>
      </w:pPr>
      <w:rPr>
        <w:rFonts w:ascii="Wingdings" w:hAnsi="Wingdings" w:hint="default"/>
      </w:rPr>
    </w:lvl>
  </w:abstractNum>
  <w:abstractNum w:abstractNumId="21">
    <w:nsid w:val="4AAC70AC"/>
    <w:multiLevelType w:val="hybridMultilevel"/>
    <w:tmpl w:val="A6EC3026"/>
    <w:lvl w:ilvl="0" w:tplc="080C0003">
      <w:start w:val="1"/>
      <w:numFmt w:val="bullet"/>
      <w:lvlText w:val="o"/>
      <w:lvlJc w:val="left"/>
      <w:pPr>
        <w:ind w:left="2340" w:hanging="360"/>
      </w:pPr>
      <w:rPr>
        <w:rFonts w:ascii="Courier New" w:hAnsi="Courier New" w:cs="Courier New" w:hint="default"/>
      </w:rPr>
    </w:lvl>
    <w:lvl w:ilvl="1" w:tplc="080C0019" w:tentative="1">
      <w:start w:val="1"/>
      <w:numFmt w:val="lowerLetter"/>
      <w:lvlText w:val="%2."/>
      <w:lvlJc w:val="left"/>
      <w:pPr>
        <w:ind w:left="3060" w:hanging="360"/>
      </w:pPr>
    </w:lvl>
    <w:lvl w:ilvl="2" w:tplc="080C001B" w:tentative="1">
      <w:start w:val="1"/>
      <w:numFmt w:val="lowerRoman"/>
      <w:lvlText w:val="%3."/>
      <w:lvlJc w:val="right"/>
      <w:pPr>
        <w:ind w:left="3780" w:hanging="180"/>
      </w:pPr>
    </w:lvl>
    <w:lvl w:ilvl="3" w:tplc="080C000F" w:tentative="1">
      <w:start w:val="1"/>
      <w:numFmt w:val="decimal"/>
      <w:lvlText w:val="%4."/>
      <w:lvlJc w:val="left"/>
      <w:pPr>
        <w:ind w:left="4500" w:hanging="360"/>
      </w:pPr>
    </w:lvl>
    <w:lvl w:ilvl="4" w:tplc="080C0019" w:tentative="1">
      <w:start w:val="1"/>
      <w:numFmt w:val="lowerLetter"/>
      <w:lvlText w:val="%5."/>
      <w:lvlJc w:val="left"/>
      <w:pPr>
        <w:ind w:left="5220" w:hanging="360"/>
      </w:pPr>
    </w:lvl>
    <w:lvl w:ilvl="5" w:tplc="080C001B" w:tentative="1">
      <w:start w:val="1"/>
      <w:numFmt w:val="lowerRoman"/>
      <w:lvlText w:val="%6."/>
      <w:lvlJc w:val="right"/>
      <w:pPr>
        <w:ind w:left="5940" w:hanging="180"/>
      </w:pPr>
    </w:lvl>
    <w:lvl w:ilvl="6" w:tplc="080C000F" w:tentative="1">
      <w:start w:val="1"/>
      <w:numFmt w:val="decimal"/>
      <w:lvlText w:val="%7."/>
      <w:lvlJc w:val="left"/>
      <w:pPr>
        <w:ind w:left="6660" w:hanging="360"/>
      </w:pPr>
    </w:lvl>
    <w:lvl w:ilvl="7" w:tplc="080C0019" w:tentative="1">
      <w:start w:val="1"/>
      <w:numFmt w:val="lowerLetter"/>
      <w:lvlText w:val="%8."/>
      <w:lvlJc w:val="left"/>
      <w:pPr>
        <w:ind w:left="7380" w:hanging="360"/>
      </w:pPr>
    </w:lvl>
    <w:lvl w:ilvl="8" w:tplc="080C001B" w:tentative="1">
      <w:start w:val="1"/>
      <w:numFmt w:val="lowerRoman"/>
      <w:lvlText w:val="%9."/>
      <w:lvlJc w:val="right"/>
      <w:pPr>
        <w:ind w:left="8100" w:hanging="180"/>
      </w:pPr>
    </w:lvl>
  </w:abstractNum>
  <w:abstractNum w:abstractNumId="22">
    <w:nsid w:val="4D697175"/>
    <w:multiLevelType w:val="hybridMultilevel"/>
    <w:tmpl w:val="D766E514"/>
    <w:lvl w:ilvl="0" w:tplc="080C001B">
      <w:start w:val="1"/>
      <w:numFmt w:val="lowerRoman"/>
      <w:lvlText w:val="%1."/>
      <w:lvlJc w:val="right"/>
      <w:pPr>
        <w:ind w:left="2340" w:hanging="360"/>
      </w:pPr>
    </w:lvl>
    <w:lvl w:ilvl="1" w:tplc="080C0019" w:tentative="1">
      <w:start w:val="1"/>
      <w:numFmt w:val="lowerLetter"/>
      <w:lvlText w:val="%2."/>
      <w:lvlJc w:val="left"/>
      <w:pPr>
        <w:ind w:left="3060" w:hanging="360"/>
      </w:pPr>
    </w:lvl>
    <w:lvl w:ilvl="2" w:tplc="080C001B" w:tentative="1">
      <w:start w:val="1"/>
      <w:numFmt w:val="lowerRoman"/>
      <w:lvlText w:val="%3."/>
      <w:lvlJc w:val="right"/>
      <w:pPr>
        <w:ind w:left="3780" w:hanging="180"/>
      </w:pPr>
    </w:lvl>
    <w:lvl w:ilvl="3" w:tplc="080C000F" w:tentative="1">
      <w:start w:val="1"/>
      <w:numFmt w:val="decimal"/>
      <w:lvlText w:val="%4."/>
      <w:lvlJc w:val="left"/>
      <w:pPr>
        <w:ind w:left="4500" w:hanging="360"/>
      </w:pPr>
    </w:lvl>
    <w:lvl w:ilvl="4" w:tplc="080C0019" w:tentative="1">
      <w:start w:val="1"/>
      <w:numFmt w:val="lowerLetter"/>
      <w:lvlText w:val="%5."/>
      <w:lvlJc w:val="left"/>
      <w:pPr>
        <w:ind w:left="5220" w:hanging="360"/>
      </w:pPr>
    </w:lvl>
    <w:lvl w:ilvl="5" w:tplc="080C001B" w:tentative="1">
      <w:start w:val="1"/>
      <w:numFmt w:val="lowerRoman"/>
      <w:lvlText w:val="%6."/>
      <w:lvlJc w:val="right"/>
      <w:pPr>
        <w:ind w:left="5940" w:hanging="180"/>
      </w:pPr>
    </w:lvl>
    <w:lvl w:ilvl="6" w:tplc="080C000F" w:tentative="1">
      <w:start w:val="1"/>
      <w:numFmt w:val="decimal"/>
      <w:lvlText w:val="%7."/>
      <w:lvlJc w:val="left"/>
      <w:pPr>
        <w:ind w:left="6660" w:hanging="360"/>
      </w:pPr>
    </w:lvl>
    <w:lvl w:ilvl="7" w:tplc="080C0019" w:tentative="1">
      <w:start w:val="1"/>
      <w:numFmt w:val="lowerLetter"/>
      <w:lvlText w:val="%8."/>
      <w:lvlJc w:val="left"/>
      <w:pPr>
        <w:ind w:left="7380" w:hanging="360"/>
      </w:pPr>
    </w:lvl>
    <w:lvl w:ilvl="8" w:tplc="080C001B" w:tentative="1">
      <w:start w:val="1"/>
      <w:numFmt w:val="lowerRoman"/>
      <w:lvlText w:val="%9."/>
      <w:lvlJc w:val="right"/>
      <w:pPr>
        <w:ind w:left="8100" w:hanging="180"/>
      </w:pPr>
    </w:lvl>
  </w:abstractNum>
  <w:abstractNum w:abstractNumId="23">
    <w:nsid w:val="55027944"/>
    <w:multiLevelType w:val="hybridMultilevel"/>
    <w:tmpl w:val="D9B818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64E29B9"/>
    <w:multiLevelType w:val="hybridMultilevel"/>
    <w:tmpl w:val="F482C884"/>
    <w:lvl w:ilvl="0" w:tplc="4978FD5C">
      <w:numFmt w:val="bullet"/>
      <w:lvlText w:val="-"/>
      <w:lvlJc w:val="left"/>
      <w:pPr>
        <w:ind w:left="1068" w:hanging="360"/>
      </w:pPr>
      <w:rPr>
        <w:rFonts w:ascii="Calibri" w:eastAsia="Calibri" w:hAnsi="Calibri" w:cs="Calibri" w:hint="default"/>
        <w:b w:val="0"/>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nsid w:val="60DD4152"/>
    <w:multiLevelType w:val="hybridMultilevel"/>
    <w:tmpl w:val="737CBE20"/>
    <w:lvl w:ilvl="0" w:tplc="3D22941A">
      <w:start w:val="1"/>
      <w:numFmt w:val="lowerRoman"/>
      <w:lvlText w:val="%1."/>
      <w:lvlJc w:val="left"/>
      <w:pPr>
        <w:ind w:left="1440" w:hanging="360"/>
      </w:pPr>
      <w:rPr>
        <w:rFonts w:hint="default"/>
        <w:b w:val="0"/>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nsid w:val="6378338F"/>
    <w:multiLevelType w:val="hybridMultilevel"/>
    <w:tmpl w:val="8B4ECA30"/>
    <w:lvl w:ilvl="0" w:tplc="080C0017">
      <w:start w:val="1"/>
      <w:numFmt w:val="lowerLetter"/>
      <w:lvlText w:val="%1)"/>
      <w:lvlJc w:val="left"/>
      <w:pPr>
        <w:ind w:left="720" w:hanging="360"/>
      </w:pPr>
    </w:lvl>
    <w:lvl w:ilvl="1" w:tplc="3D22941A">
      <w:start w:val="1"/>
      <w:numFmt w:val="lowerRoman"/>
      <w:lvlText w:val="%2."/>
      <w:lvlJc w:val="left"/>
      <w:pPr>
        <w:ind w:left="1440" w:hanging="360"/>
      </w:pPr>
      <w:rPr>
        <w:rFonts w:hint="default"/>
        <w:b w:val="0"/>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5610FE7"/>
    <w:multiLevelType w:val="multilevel"/>
    <w:tmpl w:val="D5CC6976"/>
    <w:lvl w:ilvl="0">
      <w:start w:val="1"/>
      <w:numFmt w:val="decimal"/>
      <w:pStyle w:val="Titre1"/>
      <w:suff w:val="space"/>
      <w:lvlText w:val="%1."/>
      <w:lvlJc w:val="left"/>
      <w:pPr>
        <w:ind w:left="1401" w:hanging="705"/>
      </w:pPr>
      <w:rPr>
        <w:rFonts w:cs="Times New Roman" w:hint="default"/>
      </w:rPr>
    </w:lvl>
    <w:lvl w:ilvl="1">
      <w:start w:val="1"/>
      <w:numFmt w:val="decimal"/>
      <w:pStyle w:val="Titre2"/>
      <w:lvlText w:val="%2."/>
      <w:lvlJc w:val="left"/>
      <w:pPr>
        <w:ind w:left="1117" w:hanging="705"/>
      </w:pPr>
      <w:rPr>
        <w:rFonts w:hint="default"/>
      </w:rPr>
    </w:lvl>
    <w:lvl w:ilvl="2">
      <w:start w:val="1"/>
      <w:numFmt w:val="lowerLetter"/>
      <w:pStyle w:val="Titre3"/>
      <w:lvlText w:val="%3)"/>
      <w:lvlJc w:val="left"/>
      <w:pPr>
        <w:ind w:left="1416" w:hanging="720"/>
      </w:pPr>
      <w:rPr>
        <w:rFonts w:hint="default"/>
        <w:color w:val="595959" w:themeColor="text1" w:themeTint="A6"/>
        <w:u w:val="none"/>
      </w:rPr>
    </w:lvl>
    <w:lvl w:ilvl="3">
      <w:start w:val="1"/>
      <w:numFmt w:val="decimal"/>
      <w:suff w:val="space"/>
      <w:lvlText w:val="%1.%2.%3.%4."/>
      <w:lvlJc w:val="left"/>
      <w:pPr>
        <w:ind w:left="1416" w:hanging="720"/>
      </w:pPr>
      <w:rPr>
        <w:rFonts w:cs="Times New Roman" w:hint="default"/>
      </w:rPr>
    </w:lvl>
    <w:lvl w:ilvl="4">
      <w:start w:val="1"/>
      <w:numFmt w:val="decimal"/>
      <w:lvlText w:val="%1.%2.%3.%4.%5."/>
      <w:lvlJc w:val="left"/>
      <w:pPr>
        <w:tabs>
          <w:tab w:val="num" w:pos="1776"/>
        </w:tabs>
        <w:ind w:left="1776" w:hanging="1080"/>
      </w:pPr>
      <w:rPr>
        <w:rFonts w:cs="Times New Roman" w:hint="default"/>
      </w:rPr>
    </w:lvl>
    <w:lvl w:ilvl="5">
      <w:start w:val="1"/>
      <w:numFmt w:val="decimal"/>
      <w:lvlText w:val="%1.%2.%3.%4.%5.%6."/>
      <w:lvlJc w:val="left"/>
      <w:pPr>
        <w:tabs>
          <w:tab w:val="num" w:pos="2136"/>
        </w:tabs>
        <w:ind w:left="1776" w:hanging="1080"/>
      </w:pPr>
      <w:rPr>
        <w:rFonts w:cs="Times New Roman" w:hint="default"/>
      </w:rPr>
    </w:lvl>
    <w:lvl w:ilvl="6">
      <w:start w:val="1"/>
      <w:numFmt w:val="decimal"/>
      <w:lvlText w:val="%1.%2.%3.%4.%5.%6.%7."/>
      <w:lvlJc w:val="left"/>
      <w:pPr>
        <w:tabs>
          <w:tab w:val="num" w:pos="2496"/>
        </w:tabs>
        <w:ind w:left="2136" w:hanging="1440"/>
      </w:pPr>
      <w:rPr>
        <w:rFonts w:cs="Times New Roman" w:hint="default"/>
      </w:rPr>
    </w:lvl>
    <w:lvl w:ilvl="7">
      <w:start w:val="1"/>
      <w:numFmt w:val="decimal"/>
      <w:lvlText w:val="%1.%2.%3.%4.%5.%6.%7.%8."/>
      <w:lvlJc w:val="left"/>
      <w:pPr>
        <w:tabs>
          <w:tab w:val="num" w:pos="2856"/>
        </w:tabs>
        <w:ind w:left="2136" w:hanging="1440"/>
      </w:pPr>
      <w:rPr>
        <w:rFonts w:cs="Times New Roman" w:hint="default"/>
      </w:rPr>
    </w:lvl>
    <w:lvl w:ilvl="8">
      <w:start w:val="1"/>
      <w:numFmt w:val="decimal"/>
      <w:lvlText w:val="%1.%2.%3.%4.%5.%6.%7.%8.%9."/>
      <w:lvlJc w:val="left"/>
      <w:pPr>
        <w:tabs>
          <w:tab w:val="num" w:pos="2856"/>
        </w:tabs>
        <w:ind w:left="2496" w:hanging="1800"/>
      </w:pPr>
      <w:rPr>
        <w:rFonts w:cs="Times New Roman" w:hint="default"/>
      </w:rPr>
    </w:lvl>
  </w:abstractNum>
  <w:abstractNum w:abstractNumId="28">
    <w:nsid w:val="692570FB"/>
    <w:multiLevelType w:val="hybridMultilevel"/>
    <w:tmpl w:val="CF6CDC4E"/>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3461875"/>
    <w:multiLevelType w:val="hybridMultilevel"/>
    <w:tmpl w:val="FDA8CB5A"/>
    <w:lvl w:ilvl="0" w:tplc="080C0003">
      <w:start w:val="1"/>
      <w:numFmt w:val="bullet"/>
      <w:lvlText w:val="o"/>
      <w:lvlJc w:val="left"/>
      <w:pPr>
        <w:ind w:left="2340" w:hanging="360"/>
      </w:pPr>
      <w:rPr>
        <w:rFonts w:ascii="Courier New" w:hAnsi="Courier New" w:cs="Courier New" w:hint="default"/>
      </w:rPr>
    </w:lvl>
    <w:lvl w:ilvl="1" w:tplc="080C0003" w:tentative="1">
      <w:start w:val="1"/>
      <w:numFmt w:val="bullet"/>
      <w:lvlText w:val="o"/>
      <w:lvlJc w:val="left"/>
      <w:pPr>
        <w:ind w:left="3060" w:hanging="360"/>
      </w:pPr>
      <w:rPr>
        <w:rFonts w:ascii="Courier New" w:hAnsi="Courier New" w:cs="Courier New" w:hint="default"/>
      </w:rPr>
    </w:lvl>
    <w:lvl w:ilvl="2" w:tplc="080C0005">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30">
    <w:nsid w:val="7402316A"/>
    <w:multiLevelType w:val="hybridMultilevel"/>
    <w:tmpl w:val="965A910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FA366CA"/>
    <w:multiLevelType w:val="hybridMultilevel"/>
    <w:tmpl w:val="B4EC7652"/>
    <w:lvl w:ilvl="0" w:tplc="744261C2">
      <w:start w:val="1"/>
      <w:numFmt w:val="lowerRoman"/>
      <w:lvlText w:val="%1."/>
      <w:lvlJc w:val="left"/>
      <w:pPr>
        <w:ind w:left="436" w:hanging="360"/>
      </w:pPr>
      <w:rPr>
        <w:rFonts w:hint="default"/>
      </w:rPr>
    </w:lvl>
    <w:lvl w:ilvl="1" w:tplc="080C0019">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num w:numId="1">
    <w:abstractNumId w:val="27"/>
  </w:num>
  <w:num w:numId="2">
    <w:abstractNumId w:val="13"/>
  </w:num>
  <w:num w:numId="3">
    <w:abstractNumId w:val="8"/>
  </w:num>
  <w:num w:numId="4">
    <w:abstractNumId w:val="1"/>
  </w:num>
  <w:num w:numId="5">
    <w:abstractNumId w:val="26"/>
  </w:num>
  <w:num w:numId="6">
    <w:abstractNumId w:val="9"/>
  </w:num>
  <w:num w:numId="7">
    <w:abstractNumId w:val="7"/>
  </w:num>
  <w:num w:numId="8">
    <w:abstractNumId w:val="24"/>
  </w:num>
  <w:num w:numId="9">
    <w:abstractNumId w:val="12"/>
  </w:num>
  <w:num w:numId="10">
    <w:abstractNumId w:val="30"/>
  </w:num>
  <w:num w:numId="11">
    <w:abstractNumId w:val="10"/>
  </w:num>
  <w:num w:numId="12">
    <w:abstractNumId w:val="25"/>
  </w:num>
  <w:num w:numId="13">
    <w:abstractNumId w:val="11"/>
  </w:num>
  <w:num w:numId="14">
    <w:abstractNumId w:val="28"/>
  </w:num>
  <w:num w:numId="15">
    <w:abstractNumId w:val="27"/>
  </w:num>
  <w:num w:numId="16">
    <w:abstractNumId w:val="27"/>
  </w:num>
  <w:num w:numId="17">
    <w:abstractNumId w:val="16"/>
  </w:num>
  <w:num w:numId="18">
    <w:abstractNumId w:val="3"/>
  </w:num>
  <w:num w:numId="19">
    <w:abstractNumId w:val="23"/>
  </w:num>
  <w:num w:numId="20">
    <w:abstractNumId w:val="4"/>
  </w:num>
  <w:num w:numId="21">
    <w:abstractNumId w:val="22"/>
  </w:num>
  <w:num w:numId="22">
    <w:abstractNumId w:val="21"/>
  </w:num>
  <w:num w:numId="23">
    <w:abstractNumId w:val="29"/>
  </w:num>
  <w:num w:numId="24">
    <w:abstractNumId w:val="18"/>
  </w:num>
  <w:num w:numId="25">
    <w:abstractNumId w:val="2"/>
  </w:num>
  <w:num w:numId="26">
    <w:abstractNumId w:val="19"/>
  </w:num>
  <w:num w:numId="27">
    <w:abstractNumId w:val="15"/>
  </w:num>
  <w:num w:numId="28">
    <w:abstractNumId w:val="20"/>
  </w:num>
  <w:num w:numId="29">
    <w:abstractNumId w:val="6"/>
  </w:num>
  <w:num w:numId="30">
    <w:abstractNumId w:val="27"/>
  </w:num>
  <w:num w:numId="31">
    <w:abstractNumId w:val="27"/>
  </w:num>
  <w:num w:numId="32">
    <w:abstractNumId w:val="5"/>
  </w:num>
  <w:num w:numId="33">
    <w:abstractNumId w:val="0"/>
  </w:num>
  <w:num w:numId="34">
    <w:abstractNumId w:val="17"/>
  </w:num>
  <w:num w:numId="35">
    <w:abstractNumId w:val="14"/>
  </w:num>
  <w:num w:numId="36">
    <w:abstractNumId w:val="3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F3399"/>
    <w:rsid w:val="00000074"/>
    <w:rsid w:val="00022C36"/>
    <w:rsid w:val="00034D1C"/>
    <w:rsid w:val="0003741C"/>
    <w:rsid w:val="00037F29"/>
    <w:rsid w:val="0005115D"/>
    <w:rsid w:val="000568A9"/>
    <w:rsid w:val="00073671"/>
    <w:rsid w:val="00085054"/>
    <w:rsid w:val="00090AFA"/>
    <w:rsid w:val="00095D16"/>
    <w:rsid w:val="000D1BE8"/>
    <w:rsid w:val="000D68BE"/>
    <w:rsid w:val="000E093A"/>
    <w:rsid w:val="000F6C03"/>
    <w:rsid w:val="00103B1E"/>
    <w:rsid w:val="00107BF1"/>
    <w:rsid w:val="00142CDD"/>
    <w:rsid w:val="00174147"/>
    <w:rsid w:val="0017763F"/>
    <w:rsid w:val="00183106"/>
    <w:rsid w:val="001A0F6F"/>
    <w:rsid w:val="001A298E"/>
    <w:rsid w:val="001B569C"/>
    <w:rsid w:val="001C5B56"/>
    <w:rsid w:val="001E349E"/>
    <w:rsid w:val="001F1A29"/>
    <w:rsid w:val="001F3399"/>
    <w:rsid w:val="00221AD9"/>
    <w:rsid w:val="00242383"/>
    <w:rsid w:val="00253988"/>
    <w:rsid w:val="0027074D"/>
    <w:rsid w:val="00282E8D"/>
    <w:rsid w:val="002A0D10"/>
    <w:rsid w:val="002B4DA0"/>
    <w:rsid w:val="002C1458"/>
    <w:rsid w:val="002C37E9"/>
    <w:rsid w:val="0031209A"/>
    <w:rsid w:val="00313FAC"/>
    <w:rsid w:val="003225E3"/>
    <w:rsid w:val="00336320"/>
    <w:rsid w:val="00353AA2"/>
    <w:rsid w:val="00390CB5"/>
    <w:rsid w:val="003A6D9F"/>
    <w:rsid w:val="003B750B"/>
    <w:rsid w:val="003C3740"/>
    <w:rsid w:val="003C48AD"/>
    <w:rsid w:val="003E0B45"/>
    <w:rsid w:val="003F0F82"/>
    <w:rsid w:val="00412D14"/>
    <w:rsid w:val="00422AD5"/>
    <w:rsid w:val="00431672"/>
    <w:rsid w:val="00455042"/>
    <w:rsid w:val="00456783"/>
    <w:rsid w:val="00485052"/>
    <w:rsid w:val="00497950"/>
    <w:rsid w:val="004B0ED3"/>
    <w:rsid w:val="004B6665"/>
    <w:rsid w:val="004E0A94"/>
    <w:rsid w:val="004E7048"/>
    <w:rsid w:val="004F3ECC"/>
    <w:rsid w:val="00514100"/>
    <w:rsid w:val="00542F4C"/>
    <w:rsid w:val="0055330F"/>
    <w:rsid w:val="00583E1B"/>
    <w:rsid w:val="00597432"/>
    <w:rsid w:val="005D6F73"/>
    <w:rsid w:val="005E22CF"/>
    <w:rsid w:val="006007AF"/>
    <w:rsid w:val="00611E6C"/>
    <w:rsid w:val="006159C3"/>
    <w:rsid w:val="00623F84"/>
    <w:rsid w:val="00627878"/>
    <w:rsid w:val="006516F8"/>
    <w:rsid w:val="00673992"/>
    <w:rsid w:val="006D07F5"/>
    <w:rsid w:val="00714DB3"/>
    <w:rsid w:val="00737C01"/>
    <w:rsid w:val="00745019"/>
    <w:rsid w:val="00754109"/>
    <w:rsid w:val="00760B18"/>
    <w:rsid w:val="00765BD4"/>
    <w:rsid w:val="0078038C"/>
    <w:rsid w:val="00782511"/>
    <w:rsid w:val="007D3C05"/>
    <w:rsid w:val="007E4775"/>
    <w:rsid w:val="00801653"/>
    <w:rsid w:val="00801659"/>
    <w:rsid w:val="00827C0D"/>
    <w:rsid w:val="00854650"/>
    <w:rsid w:val="00867526"/>
    <w:rsid w:val="00876F9D"/>
    <w:rsid w:val="008C7548"/>
    <w:rsid w:val="008E0DB0"/>
    <w:rsid w:val="008F0BA4"/>
    <w:rsid w:val="008F69C9"/>
    <w:rsid w:val="009103A7"/>
    <w:rsid w:val="00946767"/>
    <w:rsid w:val="00950BC4"/>
    <w:rsid w:val="00985DD1"/>
    <w:rsid w:val="0099472E"/>
    <w:rsid w:val="009D118D"/>
    <w:rsid w:val="009D3AE7"/>
    <w:rsid w:val="009F14DA"/>
    <w:rsid w:val="009F183F"/>
    <w:rsid w:val="009F5382"/>
    <w:rsid w:val="00A26D4C"/>
    <w:rsid w:val="00A471D5"/>
    <w:rsid w:val="00A70F99"/>
    <w:rsid w:val="00AC0C1E"/>
    <w:rsid w:val="00AC2CC1"/>
    <w:rsid w:val="00AD551B"/>
    <w:rsid w:val="00AD5F78"/>
    <w:rsid w:val="00B24A1E"/>
    <w:rsid w:val="00B33D27"/>
    <w:rsid w:val="00B66A41"/>
    <w:rsid w:val="00BE60C0"/>
    <w:rsid w:val="00C223DD"/>
    <w:rsid w:val="00C24428"/>
    <w:rsid w:val="00C2598F"/>
    <w:rsid w:val="00C46788"/>
    <w:rsid w:val="00C551BD"/>
    <w:rsid w:val="00C63F1A"/>
    <w:rsid w:val="00C64672"/>
    <w:rsid w:val="00C84F45"/>
    <w:rsid w:val="00C901F8"/>
    <w:rsid w:val="00C93C54"/>
    <w:rsid w:val="00C94FE0"/>
    <w:rsid w:val="00CB2624"/>
    <w:rsid w:val="00CD37F8"/>
    <w:rsid w:val="00CD7FD1"/>
    <w:rsid w:val="00CE04CF"/>
    <w:rsid w:val="00CE092E"/>
    <w:rsid w:val="00CE731D"/>
    <w:rsid w:val="00D37B83"/>
    <w:rsid w:val="00D46C55"/>
    <w:rsid w:val="00D60370"/>
    <w:rsid w:val="00D637EE"/>
    <w:rsid w:val="00D73512"/>
    <w:rsid w:val="00DF371B"/>
    <w:rsid w:val="00E01D7A"/>
    <w:rsid w:val="00E32B88"/>
    <w:rsid w:val="00E602AF"/>
    <w:rsid w:val="00E651FF"/>
    <w:rsid w:val="00E922AA"/>
    <w:rsid w:val="00E92C88"/>
    <w:rsid w:val="00ED2B51"/>
    <w:rsid w:val="00F218A8"/>
    <w:rsid w:val="00F33B1E"/>
    <w:rsid w:val="00F51B54"/>
    <w:rsid w:val="00F73A9D"/>
    <w:rsid w:val="00F93D13"/>
    <w:rsid w:val="00FA2912"/>
    <w:rsid w:val="00FA66D2"/>
    <w:rsid w:val="00FD4A1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D4"/>
    <w:pPr>
      <w:tabs>
        <w:tab w:val="left" w:pos="0"/>
        <w:tab w:val="left" w:pos="284"/>
        <w:tab w:val="left" w:pos="680"/>
      </w:tabs>
      <w:spacing w:before="60" w:after="60" w:line="240" w:lineRule="auto"/>
      <w:jc w:val="both"/>
    </w:pPr>
    <w:rPr>
      <w:rFonts w:eastAsia="Times New Roman" w:cs="Times New Roman"/>
      <w:color w:val="58595B"/>
      <w:szCs w:val="20"/>
      <w:lang w:eastAsia="fr-FR"/>
    </w:rPr>
  </w:style>
  <w:style w:type="paragraph" w:styleId="Titre1">
    <w:name w:val="heading 1"/>
    <w:basedOn w:val="Normal"/>
    <w:next w:val="Normal"/>
    <w:link w:val="Titre1Car"/>
    <w:uiPriority w:val="99"/>
    <w:qFormat/>
    <w:rsid w:val="004F3ECC"/>
    <w:pPr>
      <w:keepNext/>
      <w:numPr>
        <w:numId w:val="1"/>
      </w:numPr>
      <w:spacing w:before="360" w:after="240"/>
      <w:ind w:left="290" w:hanging="290"/>
      <w:outlineLvl w:val="0"/>
    </w:pPr>
    <w:rPr>
      <w:b/>
      <w:smallCaps/>
      <w:color w:val="31849B" w:themeColor="accent5" w:themeShade="BF"/>
      <w:sz w:val="28"/>
      <w:szCs w:val="24"/>
      <w:u w:val="single"/>
    </w:rPr>
  </w:style>
  <w:style w:type="paragraph" w:styleId="Titre2">
    <w:name w:val="heading 2"/>
    <w:basedOn w:val="Normal"/>
    <w:next w:val="Normal"/>
    <w:link w:val="Titre2Car"/>
    <w:uiPriority w:val="99"/>
    <w:qFormat/>
    <w:rsid w:val="001F3399"/>
    <w:pPr>
      <w:keepNext/>
      <w:numPr>
        <w:ilvl w:val="1"/>
        <w:numId w:val="1"/>
      </w:numPr>
      <w:pBdr>
        <w:bottom w:val="single" w:sz="4" w:space="1" w:color="004677"/>
      </w:pBdr>
      <w:tabs>
        <w:tab w:val="clear" w:pos="680"/>
        <w:tab w:val="left" w:pos="567"/>
      </w:tabs>
      <w:spacing w:before="360" w:after="300"/>
      <w:outlineLvl w:val="1"/>
    </w:pPr>
    <w:rPr>
      <w:b/>
      <w:color w:val="004677"/>
      <w:sz w:val="28"/>
    </w:rPr>
  </w:style>
  <w:style w:type="paragraph" w:styleId="Titre3">
    <w:name w:val="heading 3"/>
    <w:basedOn w:val="Normal"/>
    <w:next w:val="Normal"/>
    <w:link w:val="Titre3Car"/>
    <w:uiPriority w:val="99"/>
    <w:qFormat/>
    <w:rsid w:val="0099472E"/>
    <w:pPr>
      <w:keepNext/>
      <w:numPr>
        <w:ilvl w:val="2"/>
        <w:numId w:val="1"/>
      </w:numPr>
      <w:spacing w:before="240" w:after="18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F3ECC"/>
    <w:rPr>
      <w:rFonts w:eastAsia="Times New Roman" w:cs="Times New Roman"/>
      <w:b/>
      <w:smallCaps/>
      <w:color w:val="31849B" w:themeColor="accent5" w:themeShade="BF"/>
      <w:sz w:val="28"/>
      <w:szCs w:val="24"/>
      <w:u w:val="single"/>
      <w:lang w:eastAsia="fr-FR"/>
    </w:rPr>
  </w:style>
  <w:style w:type="character" w:customStyle="1" w:styleId="Titre2Car">
    <w:name w:val="Titre 2 Car"/>
    <w:basedOn w:val="Policepardfaut"/>
    <w:link w:val="Titre2"/>
    <w:uiPriority w:val="99"/>
    <w:rsid w:val="001F3399"/>
    <w:rPr>
      <w:rFonts w:eastAsia="Times New Roman" w:cs="Times New Roman"/>
      <w:b/>
      <w:color w:val="004677"/>
      <w:sz w:val="28"/>
      <w:szCs w:val="20"/>
      <w:lang w:eastAsia="fr-FR"/>
    </w:rPr>
  </w:style>
  <w:style w:type="character" w:customStyle="1" w:styleId="Titre3Car">
    <w:name w:val="Titre 3 Car"/>
    <w:basedOn w:val="Policepardfaut"/>
    <w:link w:val="Titre3"/>
    <w:uiPriority w:val="99"/>
    <w:rsid w:val="0099472E"/>
    <w:rPr>
      <w:rFonts w:eastAsia="Times New Roman" w:cs="Times New Roman"/>
      <w:b/>
      <w:color w:val="58595B"/>
      <w:sz w:val="24"/>
      <w:szCs w:val="20"/>
      <w:lang w:eastAsia="fr-FR"/>
    </w:rPr>
  </w:style>
  <w:style w:type="paragraph" w:styleId="Titre">
    <w:name w:val="Title"/>
    <w:basedOn w:val="Normal"/>
    <w:link w:val="TitreCar"/>
    <w:uiPriority w:val="99"/>
    <w:qFormat/>
    <w:rsid w:val="001F3399"/>
    <w:pPr>
      <w:jc w:val="center"/>
    </w:pPr>
    <w:rPr>
      <w:b/>
      <w:bCs/>
      <w:sz w:val="32"/>
    </w:rPr>
  </w:style>
  <w:style w:type="character" w:customStyle="1" w:styleId="TitreCar">
    <w:name w:val="Titre Car"/>
    <w:basedOn w:val="Policepardfaut"/>
    <w:link w:val="Titre"/>
    <w:uiPriority w:val="99"/>
    <w:rsid w:val="001F3399"/>
    <w:rPr>
      <w:rFonts w:ascii="Helvetica" w:eastAsia="Times New Roman" w:hAnsi="Helvetica" w:cs="Times New Roman"/>
      <w:b/>
      <w:bCs/>
      <w:color w:val="58595B"/>
      <w:sz w:val="32"/>
      <w:szCs w:val="20"/>
      <w:lang w:eastAsia="fr-FR"/>
    </w:rPr>
  </w:style>
  <w:style w:type="paragraph" w:customStyle="1" w:styleId="puces">
    <w:name w:val="puces"/>
    <w:autoRedefine/>
    <w:uiPriority w:val="99"/>
    <w:rsid w:val="001F3399"/>
    <w:pPr>
      <w:numPr>
        <w:numId w:val="2"/>
      </w:numPr>
      <w:tabs>
        <w:tab w:val="left" w:pos="680"/>
        <w:tab w:val="left" w:pos="1843"/>
        <w:tab w:val="left" w:pos="2126"/>
        <w:tab w:val="left" w:pos="3543"/>
        <w:tab w:val="left" w:pos="4252"/>
        <w:tab w:val="left" w:pos="4961"/>
        <w:tab w:val="left" w:pos="5669"/>
        <w:tab w:val="left" w:pos="6378"/>
        <w:tab w:val="left" w:pos="7087"/>
        <w:tab w:val="left" w:pos="7795"/>
        <w:tab w:val="left" w:pos="8504"/>
        <w:tab w:val="left" w:pos="9213"/>
        <w:tab w:val="left" w:pos="9921"/>
        <w:tab w:val="left" w:pos="10266"/>
      </w:tabs>
      <w:spacing w:before="60" w:after="60" w:line="240" w:lineRule="auto"/>
      <w:jc w:val="both"/>
    </w:pPr>
    <w:rPr>
      <w:rFonts w:ascii="Helvetica" w:eastAsia="Times New Roman" w:hAnsi="Helvetica" w:cs="Times New Roman"/>
      <w:color w:val="58595B"/>
      <w:sz w:val="20"/>
      <w:szCs w:val="20"/>
      <w:lang w:eastAsia="fr-FR"/>
    </w:rPr>
  </w:style>
  <w:style w:type="paragraph" w:styleId="Paragraphedeliste">
    <w:name w:val="List Paragraph"/>
    <w:basedOn w:val="Normal"/>
    <w:uiPriority w:val="99"/>
    <w:qFormat/>
    <w:rsid w:val="001F3399"/>
    <w:pPr>
      <w:ind w:left="708"/>
    </w:pPr>
  </w:style>
  <w:style w:type="paragraph" w:styleId="Notedebasdepage">
    <w:name w:val="footnote text"/>
    <w:basedOn w:val="Normal"/>
    <w:link w:val="NotedebasdepageCar"/>
    <w:uiPriority w:val="99"/>
    <w:unhideWhenUsed/>
    <w:rsid w:val="00FD4A11"/>
    <w:pPr>
      <w:spacing w:before="0" w:after="0"/>
    </w:pPr>
  </w:style>
  <w:style w:type="character" w:customStyle="1" w:styleId="NotedebasdepageCar">
    <w:name w:val="Note de bas de page Car"/>
    <w:basedOn w:val="Policepardfaut"/>
    <w:link w:val="Notedebasdepage"/>
    <w:uiPriority w:val="99"/>
    <w:rsid w:val="00FD4A11"/>
    <w:rPr>
      <w:rFonts w:ascii="Helvetica" w:eastAsia="Times New Roman" w:hAnsi="Helvetica" w:cs="Times New Roman"/>
      <w:color w:val="58595B"/>
      <w:sz w:val="20"/>
      <w:szCs w:val="20"/>
      <w:lang w:eastAsia="fr-FR"/>
    </w:rPr>
  </w:style>
  <w:style w:type="character" w:styleId="Appelnotedebasdep">
    <w:name w:val="footnote reference"/>
    <w:basedOn w:val="Policepardfaut"/>
    <w:uiPriority w:val="99"/>
    <w:semiHidden/>
    <w:unhideWhenUsed/>
    <w:rsid w:val="00FD4A11"/>
    <w:rPr>
      <w:vertAlign w:val="superscript"/>
    </w:rPr>
  </w:style>
  <w:style w:type="character" w:styleId="Marquedecommentaire">
    <w:name w:val="annotation reference"/>
    <w:basedOn w:val="Policepardfaut"/>
    <w:uiPriority w:val="99"/>
    <w:semiHidden/>
    <w:unhideWhenUsed/>
    <w:rsid w:val="008F69C9"/>
    <w:rPr>
      <w:sz w:val="16"/>
      <w:szCs w:val="16"/>
    </w:rPr>
  </w:style>
  <w:style w:type="paragraph" w:styleId="Commentaire">
    <w:name w:val="annotation text"/>
    <w:basedOn w:val="Normal"/>
    <w:link w:val="CommentaireCar"/>
    <w:uiPriority w:val="99"/>
    <w:unhideWhenUsed/>
    <w:rsid w:val="008F69C9"/>
  </w:style>
  <w:style w:type="character" w:customStyle="1" w:styleId="CommentaireCar">
    <w:name w:val="Commentaire Car"/>
    <w:basedOn w:val="Policepardfaut"/>
    <w:link w:val="Commentaire"/>
    <w:uiPriority w:val="99"/>
    <w:rsid w:val="008F69C9"/>
    <w:rPr>
      <w:rFonts w:ascii="Helvetica" w:eastAsia="Times New Roman" w:hAnsi="Helvetica" w:cs="Times New Roman"/>
      <w:color w:val="58595B"/>
      <w:sz w:val="20"/>
      <w:szCs w:val="20"/>
      <w:lang w:eastAsia="fr-FR"/>
    </w:rPr>
  </w:style>
  <w:style w:type="paragraph" w:styleId="Objetducommentaire">
    <w:name w:val="annotation subject"/>
    <w:basedOn w:val="Commentaire"/>
    <w:next w:val="Commentaire"/>
    <w:link w:val="ObjetducommentaireCar"/>
    <w:uiPriority w:val="99"/>
    <w:semiHidden/>
    <w:unhideWhenUsed/>
    <w:rsid w:val="008F69C9"/>
    <w:rPr>
      <w:b/>
      <w:bCs/>
    </w:rPr>
  </w:style>
  <w:style w:type="character" w:customStyle="1" w:styleId="ObjetducommentaireCar">
    <w:name w:val="Objet du commentaire Car"/>
    <w:basedOn w:val="CommentaireCar"/>
    <w:link w:val="Objetducommentaire"/>
    <w:uiPriority w:val="99"/>
    <w:semiHidden/>
    <w:rsid w:val="008F69C9"/>
    <w:rPr>
      <w:rFonts w:ascii="Helvetica" w:eastAsia="Times New Roman" w:hAnsi="Helvetica" w:cs="Times New Roman"/>
      <w:b/>
      <w:bCs/>
      <w:color w:val="58595B"/>
      <w:sz w:val="20"/>
      <w:szCs w:val="20"/>
      <w:lang w:eastAsia="fr-FR"/>
    </w:rPr>
  </w:style>
  <w:style w:type="paragraph" w:styleId="Textedebulles">
    <w:name w:val="Balloon Text"/>
    <w:basedOn w:val="Normal"/>
    <w:link w:val="TextedebullesCar"/>
    <w:uiPriority w:val="99"/>
    <w:semiHidden/>
    <w:unhideWhenUsed/>
    <w:rsid w:val="008F69C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9C9"/>
    <w:rPr>
      <w:rFonts w:ascii="Tahoma" w:eastAsia="Times New Roman" w:hAnsi="Tahoma" w:cs="Tahoma"/>
      <w:color w:val="58595B"/>
      <w:sz w:val="16"/>
      <w:szCs w:val="16"/>
      <w:lang w:eastAsia="fr-FR"/>
    </w:rPr>
  </w:style>
  <w:style w:type="table" w:styleId="Grilledutableau">
    <w:name w:val="Table Grid"/>
    <w:basedOn w:val="TableauNormal"/>
    <w:uiPriority w:val="59"/>
    <w:rsid w:val="00C55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3741C"/>
    <w:rPr>
      <w:color w:val="0000FF" w:themeColor="hyperlink"/>
      <w:u w:val="single"/>
    </w:rPr>
  </w:style>
  <w:style w:type="paragraph" w:styleId="En-tte">
    <w:name w:val="header"/>
    <w:basedOn w:val="Normal"/>
    <w:link w:val="En-tteCar"/>
    <w:uiPriority w:val="99"/>
    <w:semiHidden/>
    <w:unhideWhenUsed/>
    <w:rsid w:val="00765BD4"/>
    <w:pPr>
      <w:tabs>
        <w:tab w:val="clear" w:pos="0"/>
        <w:tab w:val="clear" w:pos="284"/>
        <w:tab w:val="clear" w:pos="680"/>
        <w:tab w:val="center" w:pos="4536"/>
        <w:tab w:val="right" w:pos="9072"/>
      </w:tabs>
      <w:spacing w:before="0" w:after="0"/>
    </w:pPr>
  </w:style>
  <w:style w:type="character" w:customStyle="1" w:styleId="En-tteCar">
    <w:name w:val="En-tête Car"/>
    <w:basedOn w:val="Policepardfaut"/>
    <w:link w:val="En-tte"/>
    <w:uiPriority w:val="99"/>
    <w:semiHidden/>
    <w:rsid w:val="00765BD4"/>
    <w:rPr>
      <w:rFonts w:eastAsia="Times New Roman" w:cs="Times New Roman"/>
      <w:color w:val="58595B"/>
      <w:szCs w:val="20"/>
      <w:lang w:eastAsia="fr-FR"/>
    </w:rPr>
  </w:style>
  <w:style w:type="paragraph" w:styleId="Pieddepage">
    <w:name w:val="footer"/>
    <w:basedOn w:val="Normal"/>
    <w:link w:val="PieddepageCar"/>
    <w:uiPriority w:val="99"/>
    <w:unhideWhenUsed/>
    <w:rsid w:val="00765BD4"/>
    <w:pPr>
      <w:tabs>
        <w:tab w:val="clear" w:pos="0"/>
        <w:tab w:val="clear" w:pos="284"/>
        <w:tab w:val="clear" w:pos="680"/>
        <w:tab w:val="center" w:pos="4536"/>
        <w:tab w:val="right" w:pos="9072"/>
      </w:tabs>
      <w:spacing w:before="0" w:after="0"/>
    </w:pPr>
  </w:style>
  <w:style w:type="character" w:customStyle="1" w:styleId="PieddepageCar">
    <w:name w:val="Pied de page Car"/>
    <w:basedOn w:val="Policepardfaut"/>
    <w:link w:val="Pieddepage"/>
    <w:uiPriority w:val="99"/>
    <w:rsid w:val="00765BD4"/>
    <w:rPr>
      <w:rFonts w:eastAsia="Times New Roman" w:cs="Times New Roman"/>
      <w:color w:val="58595B"/>
      <w:szCs w:val="20"/>
      <w:lang w:eastAsia="fr-FR"/>
    </w:rPr>
  </w:style>
</w:styles>
</file>

<file path=word/webSettings.xml><?xml version="1.0" encoding="utf-8"?>
<w:webSettings xmlns:r="http://schemas.openxmlformats.org/officeDocument/2006/relationships" xmlns:w="http://schemas.openxmlformats.org/wordprocessingml/2006/main">
  <w:divs>
    <w:div w:id="165286008">
      <w:bodyDiv w:val="1"/>
      <w:marLeft w:val="0"/>
      <w:marRight w:val="0"/>
      <w:marTop w:val="0"/>
      <w:marBottom w:val="0"/>
      <w:divBdr>
        <w:top w:val="none" w:sz="0" w:space="0" w:color="auto"/>
        <w:left w:val="none" w:sz="0" w:space="0" w:color="auto"/>
        <w:bottom w:val="none" w:sz="0" w:space="0" w:color="auto"/>
        <w:right w:val="none" w:sz="0" w:space="0" w:color="auto"/>
      </w:divBdr>
    </w:div>
    <w:div w:id="262612498">
      <w:bodyDiv w:val="1"/>
      <w:marLeft w:val="0"/>
      <w:marRight w:val="0"/>
      <w:marTop w:val="0"/>
      <w:marBottom w:val="0"/>
      <w:divBdr>
        <w:top w:val="none" w:sz="0" w:space="0" w:color="auto"/>
        <w:left w:val="none" w:sz="0" w:space="0" w:color="auto"/>
        <w:bottom w:val="none" w:sz="0" w:space="0" w:color="auto"/>
        <w:right w:val="none" w:sz="0" w:space="0" w:color="auto"/>
      </w:divBdr>
    </w:div>
    <w:div w:id="607662036">
      <w:bodyDiv w:val="1"/>
      <w:marLeft w:val="0"/>
      <w:marRight w:val="0"/>
      <w:marTop w:val="0"/>
      <w:marBottom w:val="0"/>
      <w:divBdr>
        <w:top w:val="none" w:sz="0" w:space="0" w:color="auto"/>
        <w:left w:val="none" w:sz="0" w:space="0" w:color="auto"/>
        <w:bottom w:val="none" w:sz="0" w:space="0" w:color="auto"/>
        <w:right w:val="none" w:sz="0" w:space="0" w:color="auto"/>
      </w:divBdr>
    </w:div>
    <w:div w:id="1429034849">
      <w:bodyDiv w:val="1"/>
      <w:marLeft w:val="0"/>
      <w:marRight w:val="0"/>
      <w:marTop w:val="0"/>
      <w:marBottom w:val="0"/>
      <w:divBdr>
        <w:top w:val="none" w:sz="0" w:space="0" w:color="auto"/>
        <w:left w:val="none" w:sz="0" w:space="0" w:color="auto"/>
        <w:bottom w:val="none" w:sz="0" w:space="0" w:color="auto"/>
        <w:right w:val="none" w:sz="0" w:space="0" w:color="auto"/>
      </w:divBdr>
    </w:div>
    <w:div w:id="1591045633">
      <w:bodyDiv w:val="1"/>
      <w:marLeft w:val="0"/>
      <w:marRight w:val="0"/>
      <w:marTop w:val="0"/>
      <w:marBottom w:val="0"/>
      <w:divBdr>
        <w:top w:val="none" w:sz="0" w:space="0" w:color="auto"/>
        <w:left w:val="none" w:sz="0" w:space="0" w:color="auto"/>
        <w:bottom w:val="none" w:sz="0" w:space="0" w:color="auto"/>
        <w:right w:val="none" w:sz="0" w:space="0" w:color="auto"/>
      </w:divBdr>
    </w:div>
    <w:div w:id="17242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piccirilli@spw.walloni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B0CA-656F-4E66-8EE1-613A90AC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1175</Words>
  <Characters>6465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134818</cp:lastModifiedBy>
  <cp:revision>2</cp:revision>
  <cp:lastPrinted>2018-10-09T09:11:00Z</cp:lastPrinted>
  <dcterms:created xsi:type="dcterms:W3CDTF">2019-06-19T13:52:00Z</dcterms:created>
  <dcterms:modified xsi:type="dcterms:W3CDTF">2019-06-19T13:52:00Z</dcterms:modified>
</cp:coreProperties>
</file>