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757E" w14:textId="77777777" w:rsidR="00E61C0F" w:rsidRPr="00823636" w:rsidRDefault="00E61C0F" w:rsidP="009B5232">
      <w:pPr>
        <w:ind w:left="0"/>
        <w:jc w:val="center"/>
        <w:rPr>
          <w:rFonts w:asciiTheme="minorHAnsi" w:hAnsiTheme="minorHAnsi" w:cstheme="minorHAnsi"/>
          <w:b/>
          <w:caps/>
          <w:color w:val="1F4E79" w:themeColor="accent5" w:themeShade="80"/>
          <w:sz w:val="32"/>
          <w:szCs w:val="32"/>
        </w:rPr>
      </w:pPr>
    </w:p>
    <w:p w14:paraId="3F14549D" w14:textId="5DA91981" w:rsidR="00E15ECC" w:rsidRPr="00823636" w:rsidRDefault="00AF4D24" w:rsidP="04545C74">
      <w:pPr>
        <w:ind w:left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823636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  <w:t xml:space="preserve">audit </w:t>
      </w:r>
      <w:r w:rsidR="009A382B" w:rsidRPr="00823636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  <w:t>de SUIVI ANNUEL</w:t>
      </w:r>
      <w:r w:rsidR="000516F1" w:rsidRPr="00823636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  <w:t xml:space="preserve"> AMUREBA</w:t>
      </w:r>
    </w:p>
    <w:p w14:paraId="7A89EEDB" w14:textId="77777777" w:rsidR="002372AF" w:rsidRPr="00823636" w:rsidRDefault="002372AF" w:rsidP="009B5232">
      <w:pPr>
        <w:ind w:left="0"/>
        <w:jc w:val="center"/>
        <w:rPr>
          <w:rFonts w:asciiTheme="minorHAnsi" w:hAnsiTheme="minorHAnsi" w:cstheme="minorHAnsi"/>
          <w:b/>
          <w:color w:val="1F4E79" w:themeColor="accent5" w:themeShade="80"/>
          <w:sz w:val="32"/>
          <w:szCs w:val="32"/>
        </w:rPr>
      </w:pPr>
    </w:p>
    <w:p w14:paraId="62F10B84" w14:textId="77777777" w:rsidR="002372AF" w:rsidRPr="00823636" w:rsidRDefault="002372AF" w:rsidP="009B5232">
      <w:pPr>
        <w:ind w:left="0"/>
        <w:jc w:val="center"/>
        <w:rPr>
          <w:rFonts w:asciiTheme="minorHAnsi" w:hAnsiTheme="minorHAnsi" w:cstheme="minorHAnsi"/>
          <w:b/>
          <w:color w:val="1F4E79" w:themeColor="accent5" w:themeShade="80"/>
          <w:sz w:val="32"/>
          <w:szCs w:val="32"/>
        </w:rPr>
      </w:pPr>
    </w:p>
    <w:p w14:paraId="06D63DDC" w14:textId="77777777" w:rsidR="00D452B5" w:rsidRPr="00823636" w:rsidRDefault="00D452B5" w:rsidP="009F0728">
      <w:pPr>
        <w:pBdr>
          <w:top w:val="thickThinMediumGap" w:sz="12" w:space="1" w:color="ED7D31" w:themeColor="accent2"/>
          <w:left w:val="thickThinMediumGap" w:sz="12" w:space="4" w:color="ED7D31" w:themeColor="accent2"/>
          <w:bottom w:val="thickThinMediumGap" w:sz="12" w:space="1" w:color="ED7D31" w:themeColor="accent2"/>
          <w:right w:val="thickThinMediumGap" w:sz="12" w:space="4" w:color="ED7D31" w:themeColor="accent2"/>
        </w:pBdr>
        <w:ind w:left="142" w:right="253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6410D3" w14:textId="77777777" w:rsidR="00B04E0B" w:rsidRPr="00823636" w:rsidRDefault="00F1354C" w:rsidP="009F0728">
      <w:pPr>
        <w:pBdr>
          <w:top w:val="thickThinMediumGap" w:sz="12" w:space="1" w:color="ED7D31" w:themeColor="accent2"/>
          <w:left w:val="thickThinMediumGap" w:sz="12" w:space="4" w:color="ED7D31" w:themeColor="accent2"/>
          <w:bottom w:val="thickThinMediumGap" w:sz="12" w:space="1" w:color="ED7D31" w:themeColor="accent2"/>
          <w:right w:val="thickThinMediumGap" w:sz="12" w:space="4" w:color="ED7D31" w:themeColor="accent2"/>
        </w:pBdr>
        <w:ind w:left="142" w:right="253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23636">
        <w:rPr>
          <w:rFonts w:asciiTheme="minorHAnsi" w:hAnsiTheme="minorHAnsi" w:cstheme="minorHAnsi"/>
          <w:b/>
          <w:sz w:val="32"/>
          <w:szCs w:val="32"/>
        </w:rPr>
        <w:t xml:space="preserve">Nom </w:t>
      </w:r>
    </w:p>
    <w:p w14:paraId="443BB828" w14:textId="0E66963F" w:rsidR="004154F3" w:rsidRPr="00823636" w:rsidRDefault="00F1354C" w:rsidP="009F0728">
      <w:pPr>
        <w:pBdr>
          <w:top w:val="thickThinMediumGap" w:sz="12" w:space="1" w:color="ED7D31" w:themeColor="accent2"/>
          <w:left w:val="thickThinMediumGap" w:sz="12" w:space="4" w:color="ED7D31" w:themeColor="accent2"/>
          <w:bottom w:val="thickThinMediumGap" w:sz="12" w:space="1" w:color="ED7D31" w:themeColor="accent2"/>
          <w:right w:val="thickThinMediumGap" w:sz="12" w:space="4" w:color="ED7D31" w:themeColor="accent2"/>
        </w:pBdr>
        <w:ind w:left="142" w:right="253"/>
        <w:jc w:val="center"/>
        <w:rPr>
          <w:rFonts w:asciiTheme="minorHAnsi" w:hAnsiTheme="minorHAnsi" w:cstheme="minorHAnsi"/>
          <w:sz w:val="32"/>
          <w:szCs w:val="32"/>
        </w:rPr>
      </w:pPr>
      <w:r w:rsidRPr="00823636">
        <w:rPr>
          <w:rFonts w:asciiTheme="minorHAnsi" w:hAnsiTheme="minorHAnsi" w:cstheme="minorHAnsi"/>
          <w:b/>
          <w:sz w:val="32"/>
          <w:szCs w:val="32"/>
        </w:rPr>
        <w:t>et adresse</w:t>
      </w:r>
      <w:r w:rsidR="00B04E0B" w:rsidRPr="0082363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04C83" w:rsidRPr="00823636">
        <w:rPr>
          <w:rFonts w:asciiTheme="minorHAnsi" w:hAnsiTheme="minorHAnsi" w:cstheme="minorHAnsi"/>
          <w:sz w:val="32"/>
          <w:szCs w:val="32"/>
        </w:rPr>
        <w:t>de l’</w:t>
      </w:r>
      <w:r w:rsidR="00D454F6" w:rsidRPr="00823636">
        <w:rPr>
          <w:rFonts w:asciiTheme="minorHAnsi" w:hAnsiTheme="minorHAnsi" w:cstheme="minorHAnsi"/>
          <w:sz w:val="32"/>
          <w:szCs w:val="32"/>
        </w:rPr>
        <w:t>entité</w:t>
      </w:r>
      <w:r w:rsidR="004154F3" w:rsidRPr="00823636">
        <w:rPr>
          <w:rFonts w:asciiTheme="minorHAnsi" w:hAnsiTheme="minorHAnsi" w:cstheme="minorHAnsi"/>
          <w:sz w:val="32"/>
          <w:szCs w:val="32"/>
        </w:rPr>
        <w:t xml:space="preserve"> </w:t>
      </w:r>
      <w:r w:rsidR="00770DB9" w:rsidRPr="00823636">
        <w:rPr>
          <w:rFonts w:asciiTheme="minorHAnsi" w:hAnsiTheme="minorHAnsi" w:cstheme="minorHAnsi"/>
          <w:sz w:val="32"/>
          <w:szCs w:val="32"/>
        </w:rPr>
        <w:t>auditée</w:t>
      </w:r>
    </w:p>
    <w:p w14:paraId="2FC21075" w14:textId="31A0E2B0" w:rsidR="00F1354C" w:rsidRPr="00823636" w:rsidRDefault="004154F3" w:rsidP="009F0728">
      <w:pPr>
        <w:pBdr>
          <w:top w:val="thickThinMediumGap" w:sz="12" w:space="1" w:color="ED7D31" w:themeColor="accent2"/>
          <w:left w:val="thickThinMediumGap" w:sz="12" w:space="4" w:color="ED7D31" w:themeColor="accent2"/>
          <w:bottom w:val="thickThinMediumGap" w:sz="12" w:space="1" w:color="ED7D31" w:themeColor="accent2"/>
          <w:right w:val="thickThinMediumGap" w:sz="12" w:space="4" w:color="ED7D31" w:themeColor="accent2"/>
        </w:pBdr>
        <w:ind w:left="142" w:right="253"/>
        <w:jc w:val="center"/>
        <w:rPr>
          <w:rFonts w:asciiTheme="minorHAnsi" w:hAnsiTheme="minorHAnsi" w:cstheme="minorHAnsi"/>
          <w:sz w:val="32"/>
          <w:szCs w:val="32"/>
        </w:rPr>
      </w:pPr>
      <w:r w:rsidRPr="00823636">
        <w:rPr>
          <w:rFonts w:asciiTheme="minorHAnsi" w:hAnsiTheme="minorHAnsi" w:cstheme="minorHAnsi"/>
          <w:sz w:val="32"/>
          <w:szCs w:val="32"/>
        </w:rPr>
        <w:t>(</w:t>
      </w:r>
      <w:r w:rsidR="00850FA2" w:rsidRPr="00823636">
        <w:rPr>
          <w:rFonts w:asciiTheme="minorHAnsi" w:hAnsiTheme="minorHAnsi" w:cstheme="minorHAnsi"/>
          <w:sz w:val="32"/>
          <w:szCs w:val="32"/>
        </w:rPr>
        <w:t>N°</w:t>
      </w:r>
      <w:r w:rsidRPr="00823636">
        <w:rPr>
          <w:rFonts w:asciiTheme="minorHAnsi" w:hAnsiTheme="minorHAnsi" w:cstheme="minorHAnsi"/>
          <w:sz w:val="32"/>
          <w:szCs w:val="32"/>
        </w:rPr>
        <w:t>BCE</w:t>
      </w:r>
      <w:r w:rsidR="003D546B">
        <w:rPr>
          <w:rFonts w:asciiTheme="minorHAnsi" w:hAnsiTheme="minorHAnsi" w:cstheme="minorHAnsi"/>
          <w:sz w:val="32"/>
          <w:szCs w:val="32"/>
        </w:rPr>
        <w:t xml:space="preserve"> XXXX.XXX.XXX</w:t>
      </w:r>
      <w:r w:rsidRPr="00823636">
        <w:rPr>
          <w:rFonts w:asciiTheme="minorHAnsi" w:hAnsiTheme="minorHAnsi" w:cstheme="minorHAnsi"/>
          <w:sz w:val="32"/>
          <w:szCs w:val="32"/>
        </w:rPr>
        <w:t xml:space="preserve"> et </w:t>
      </w:r>
      <w:r w:rsidR="00850FA2" w:rsidRPr="00823636">
        <w:rPr>
          <w:rFonts w:asciiTheme="minorHAnsi" w:hAnsiTheme="minorHAnsi" w:cstheme="minorHAnsi"/>
          <w:sz w:val="32"/>
          <w:szCs w:val="32"/>
        </w:rPr>
        <w:t>N°</w:t>
      </w:r>
      <w:r w:rsidRPr="00823636">
        <w:rPr>
          <w:rFonts w:asciiTheme="minorHAnsi" w:hAnsiTheme="minorHAnsi" w:cstheme="minorHAnsi"/>
          <w:sz w:val="32"/>
          <w:szCs w:val="32"/>
        </w:rPr>
        <w:t>UE</w:t>
      </w:r>
      <w:r w:rsidR="003D546B">
        <w:rPr>
          <w:rFonts w:asciiTheme="minorHAnsi" w:hAnsiTheme="minorHAnsi" w:cstheme="minorHAnsi"/>
          <w:sz w:val="32"/>
          <w:szCs w:val="32"/>
        </w:rPr>
        <w:t xml:space="preserve"> </w:t>
      </w:r>
      <w:r w:rsidR="004150F3">
        <w:rPr>
          <w:rFonts w:asciiTheme="minorHAnsi" w:hAnsiTheme="minorHAnsi" w:cstheme="minorHAnsi"/>
          <w:sz w:val="32"/>
          <w:szCs w:val="32"/>
        </w:rPr>
        <w:t>X.XXX.XXX.XXX</w:t>
      </w:r>
      <w:r w:rsidRPr="00823636">
        <w:rPr>
          <w:rFonts w:asciiTheme="minorHAnsi" w:hAnsiTheme="minorHAnsi" w:cstheme="minorHAnsi"/>
          <w:sz w:val="32"/>
          <w:szCs w:val="32"/>
        </w:rPr>
        <w:t>)</w:t>
      </w:r>
    </w:p>
    <w:p w14:paraId="1E006402" w14:textId="77777777" w:rsidR="00613EB3" w:rsidRPr="00823636" w:rsidRDefault="00613EB3" w:rsidP="009F0728">
      <w:pPr>
        <w:pBdr>
          <w:top w:val="thickThinMediumGap" w:sz="12" w:space="1" w:color="ED7D31" w:themeColor="accent2"/>
          <w:left w:val="thickThinMediumGap" w:sz="12" w:space="4" w:color="ED7D31" w:themeColor="accent2"/>
          <w:bottom w:val="thickThinMediumGap" w:sz="12" w:space="1" w:color="ED7D31" w:themeColor="accent2"/>
          <w:right w:val="thickThinMediumGap" w:sz="12" w:space="4" w:color="ED7D31" w:themeColor="accent2"/>
        </w:pBdr>
        <w:ind w:left="142" w:right="253"/>
        <w:jc w:val="center"/>
        <w:rPr>
          <w:rFonts w:asciiTheme="minorHAnsi" w:hAnsiTheme="minorHAnsi" w:cstheme="minorHAnsi"/>
          <w:sz w:val="32"/>
          <w:szCs w:val="32"/>
        </w:rPr>
      </w:pPr>
    </w:p>
    <w:p w14:paraId="356864B5" w14:textId="77777777" w:rsidR="00E15ECC" w:rsidRPr="00823636" w:rsidRDefault="00E15ECC" w:rsidP="00D452B5">
      <w:pPr>
        <w:pStyle w:val="BodyText"/>
        <w:ind w:left="142" w:right="253"/>
        <w:jc w:val="center"/>
        <w:rPr>
          <w:rFonts w:asciiTheme="minorHAnsi" w:hAnsiTheme="minorHAnsi" w:cstheme="minorHAnsi"/>
          <w:sz w:val="28"/>
          <w:szCs w:val="28"/>
        </w:rPr>
      </w:pPr>
    </w:p>
    <w:p w14:paraId="421C3FAC" w14:textId="2396D1B4" w:rsidR="00494D13" w:rsidRDefault="00494D13" w:rsidP="00D452B5">
      <w:pPr>
        <w:pStyle w:val="BodyText"/>
        <w:ind w:left="142" w:right="253"/>
        <w:jc w:val="center"/>
        <w:rPr>
          <w:rFonts w:asciiTheme="minorHAnsi" w:hAnsiTheme="minorHAnsi" w:cstheme="minorHAnsi"/>
          <w:sz w:val="28"/>
          <w:szCs w:val="28"/>
        </w:rPr>
      </w:pPr>
      <w:r w:rsidRPr="00823636">
        <w:rPr>
          <w:rFonts w:asciiTheme="minorHAnsi" w:hAnsiTheme="minorHAnsi" w:cstheme="minorHAnsi"/>
          <w:sz w:val="28"/>
          <w:szCs w:val="28"/>
        </w:rPr>
        <w:t xml:space="preserve">Date </w:t>
      </w:r>
      <w:r w:rsidR="00B7750F" w:rsidRPr="00823636">
        <w:rPr>
          <w:rFonts w:asciiTheme="minorHAnsi" w:hAnsiTheme="minorHAnsi" w:cstheme="minorHAnsi"/>
          <w:sz w:val="28"/>
          <w:szCs w:val="28"/>
        </w:rPr>
        <w:t xml:space="preserve">et version </w:t>
      </w:r>
      <w:r w:rsidRPr="00823636">
        <w:rPr>
          <w:rFonts w:asciiTheme="minorHAnsi" w:hAnsiTheme="minorHAnsi" w:cstheme="minorHAnsi"/>
          <w:sz w:val="28"/>
          <w:szCs w:val="28"/>
        </w:rPr>
        <w:t>du rapport</w:t>
      </w:r>
      <w:r w:rsidR="00E8613C">
        <w:rPr>
          <w:rFonts w:asciiTheme="minorHAnsi" w:hAnsiTheme="minorHAnsi" w:cstheme="minorHAnsi"/>
          <w:sz w:val="28"/>
          <w:szCs w:val="28"/>
        </w:rPr>
        <w:t> :</w:t>
      </w:r>
    </w:p>
    <w:p w14:paraId="381CF178" w14:textId="36D255E9" w:rsidR="00E8613C" w:rsidRDefault="00E8613C" w:rsidP="00D452B5">
      <w:pPr>
        <w:pStyle w:val="BodyText"/>
        <w:ind w:left="142" w:right="253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XX/XX/XXXX – </w:t>
      </w:r>
      <w:proofErr w:type="spellStart"/>
      <w:r>
        <w:rPr>
          <w:rFonts w:asciiTheme="minorHAnsi" w:hAnsiTheme="minorHAnsi" w:cstheme="minorHAnsi"/>
          <w:sz w:val="28"/>
          <w:szCs w:val="28"/>
        </w:rPr>
        <w:t>revX</w:t>
      </w:r>
      <w:proofErr w:type="spellEnd"/>
    </w:p>
    <w:p w14:paraId="05EB663C" w14:textId="77777777" w:rsidR="00E8613C" w:rsidRDefault="00E8613C" w:rsidP="00D452B5">
      <w:pPr>
        <w:pStyle w:val="BodyText"/>
        <w:ind w:left="142" w:right="253"/>
        <w:jc w:val="center"/>
        <w:rPr>
          <w:rFonts w:asciiTheme="minorHAnsi" w:hAnsiTheme="minorHAnsi" w:cstheme="minorHAnsi"/>
          <w:sz w:val="28"/>
          <w:szCs w:val="28"/>
        </w:rPr>
      </w:pPr>
    </w:p>
    <w:p w14:paraId="04902C3E" w14:textId="18FFB90B" w:rsidR="00DF195B" w:rsidRPr="00823636" w:rsidRDefault="00DF195B" w:rsidP="00DF195B">
      <w:pPr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823636">
        <w:rPr>
          <w:rFonts w:asciiTheme="minorHAnsi" w:hAnsiTheme="minorHAnsi" w:cstheme="minorHAnsi"/>
          <w:i/>
          <w:iCs/>
          <w:szCs w:val="22"/>
        </w:rPr>
        <w:t xml:space="preserve">-  Canevas type utilisé : Version </w:t>
      </w:r>
      <w:r>
        <w:rPr>
          <w:rFonts w:asciiTheme="minorHAnsi" w:hAnsiTheme="minorHAnsi" w:cstheme="minorHAnsi"/>
          <w:i/>
          <w:iCs/>
          <w:szCs w:val="22"/>
        </w:rPr>
        <w:t>2026.1 (</w:t>
      </w:r>
      <w:r w:rsidR="00102150">
        <w:rPr>
          <w:rFonts w:asciiTheme="minorHAnsi" w:hAnsiTheme="minorHAnsi" w:cstheme="minorHAnsi"/>
          <w:i/>
          <w:iCs/>
          <w:szCs w:val="22"/>
        </w:rPr>
        <w:t>Février</w:t>
      </w:r>
      <w:r>
        <w:rPr>
          <w:rFonts w:asciiTheme="minorHAnsi" w:hAnsiTheme="minorHAnsi" w:cstheme="minorHAnsi"/>
          <w:i/>
          <w:iCs/>
          <w:szCs w:val="22"/>
        </w:rPr>
        <w:t xml:space="preserve"> 2026)</w:t>
      </w:r>
      <w:r w:rsidRPr="00823636">
        <w:rPr>
          <w:rFonts w:asciiTheme="minorHAnsi" w:hAnsiTheme="minorHAnsi" w:cstheme="minorHAnsi"/>
          <w:i/>
          <w:iCs/>
          <w:szCs w:val="22"/>
        </w:rPr>
        <w:t xml:space="preserve"> -</w:t>
      </w:r>
    </w:p>
    <w:p w14:paraId="29FDFC06" w14:textId="54F08405" w:rsidR="00DF195B" w:rsidRDefault="00DF195B" w:rsidP="00DF195B">
      <w:pPr>
        <w:ind w:left="0"/>
        <w:jc w:val="center"/>
        <w:rPr>
          <w:rFonts w:asciiTheme="minorHAnsi" w:hAnsiTheme="minorHAnsi" w:cstheme="minorHAnsi"/>
          <w:i/>
          <w:iCs/>
          <w:szCs w:val="22"/>
        </w:rPr>
      </w:pPr>
      <w:r w:rsidRPr="00B9268E">
        <w:rPr>
          <w:rFonts w:asciiTheme="minorHAnsi" w:hAnsiTheme="minorHAnsi" w:cstheme="minorHAnsi"/>
          <w:i/>
          <w:iCs/>
          <w:szCs w:val="22"/>
        </w:rPr>
        <w:t>2024111</w:t>
      </w:r>
      <w:r w:rsidR="000B4C2C">
        <w:rPr>
          <w:rFonts w:asciiTheme="minorHAnsi" w:hAnsiTheme="minorHAnsi" w:cstheme="minorHAnsi"/>
          <w:i/>
          <w:iCs/>
          <w:szCs w:val="22"/>
        </w:rPr>
        <w:t>9</w:t>
      </w:r>
      <w:r w:rsidRPr="00B9268E">
        <w:rPr>
          <w:rFonts w:asciiTheme="minorHAnsi" w:hAnsiTheme="minorHAnsi" w:cstheme="minorHAnsi"/>
          <w:i/>
          <w:iCs/>
          <w:szCs w:val="22"/>
        </w:rPr>
        <w:t>- Méthodologie AMUREBA V2024.2</w:t>
      </w:r>
    </w:p>
    <w:p w14:paraId="478D1575" w14:textId="77777777" w:rsidR="00DF195B" w:rsidRPr="00823636" w:rsidRDefault="00DF195B" w:rsidP="00D452B5">
      <w:pPr>
        <w:pStyle w:val="BodyText"/>
        <w:ind w:left="142" w:right="253"/>
        <w:jc w:val="center"/>
        <w:rPr>
          <w:rFonts w:asciiTheme="minorHAnsi" w:hAnsiTheme="minorHAnsi" w:cstheme="minorHAnsi"/>
          <w:sz w:val="28"/>
          <w:szCs w:val="28"/>
        </w:rPr>
      </w:pPr>
    </w:p>
    <w:p w14:paraId="086EB754" w14:textId="77777777" w:rsidR="002372AF" w:rsidRPr="00823636" w:rsidRDefault="002372AF" w:rsidP="00D452B5">
      <w:pPr>
        <w:pStyle w:val="BodyText"/>
        <w:ind w:left="142" w:right="253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9191" w:type="dxa"/>
        <w:tblInd w:w="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5103"/>
      </w:tblGrid>
      <w:tr w:rsidR="0090279E" w:rsidRPr="00823636" w14:paraId="75AE5B69" w14:textId="77777777" w:rsidTr="00E94A63">
        <w:trPr>
          <w:trHeight w:val="273"/>
        </w:trPr>
        <w:tc>
          <w:tcPr>
            <w:tcW w:w="408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4F555BE4" w14:textId="38B12943" w:rsidR="00E94A63" w:rsidRPr="00823636" w:rsidRDefault="00E94A63" w:rsidP="008F5F70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3636">
              <w:rPr>
                <w:rFonts w:asciiTheme="minorHAnsi" w:hAnsiTheme="minorHAnsi" w:cstheme="minorHAnsi"/>
                <w:sz w:val="22"/>
                <w:szCs w:val="22"/>
              </w:rPr>
              <w:t>Nom du prestataire</w:t>
            </w:r>
            <w:r w:rsidR="00BA2A41" w:rsidRPr="008236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5D24" w:rsidRPr="00823636">
              <w:rPr>
                <w:rFonts w:asciiTheme="minorHAnsi" w:hAnsiTheme="minorHAnsi" w:cstheme="minorHAnsi"/>
                <w:sz w:val="22"/>
                <w:szCs w:val="22"/>
              </w:rPr>
              <w:t>(entreprise)</w:t>
            </w:r>
            <w:r w:rsidR="00255D97" w:rsidRPr="00823636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5103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18B30CA0" w14:textId="77777777" w:rsidR="00E94A63" w:rsidRPr="00823636" w:rsidRDefault="00E94A63" w:rsidP="008F5F70">
            <w:pPr>
              <w:pStyle w:val="BodyText"/>
              <w:spacing w:before="0" w:after="0"/>
              <w:ind w:left="0" w:right="2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43AE" w:rsidRPr="00823636" w14:paraId="62D86570" w14:textId="77777777" w:rsidTr="00E94A63">
        <w:trPr>
          <w:trHeight w:val="273"/>
        </w:trPr>
        <w:tc>
          <w:tcPr>
            <w:tcW w:w="4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9C344A" w14:textId="46028A51" w:rsidR="00E94A63" w:rsidRPr="00823636" w:rsidRDefault="00E94A63" w:rsidP="003968F4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3636">
              <w:rPr>
                <w:rFonts w:asciiTheme="minorHAnsi" w:hAnsiTheme="minorHAnsi" w:cstheme="minorHAnsi"/>
                <w:sz w:val="22"/>
                <w:szCs w:val="22"/>
              </w:rPr>
              <w:t>Nom / prénom de l’auditeur</w:t>
            </w:r>
            <w:r w:rsidR="00536E1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57326C" w:rsidRPr="00823636">
              <w:rPr>
                <w:rFonts w:asciiTheme="minorHAnsi" w:hAnsiTheme="minorHAnsi" w:cstheme="minorHAnsi"/>
                <w:sz w:val="22"/>
                <w:szCs w:val="22"/>
              </w:rPr>
              <w:t>trice</w:t>
            </w:r>
            <w:proofErr w:type="spellEnd"/>
            <w:r w:rsidR="00536E1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23636">
              <w:rPr>
                <w:rFonts w:asciiTheme="minorHAnsi" w:hAnsiTheme="minorHAnsi" w:cstheme="minorHAnsi"/>
                <w:sz w:val="22"/>
                <w:szCs w:val="22"/>
              </w:rPr>
              <w:t> responsable :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8EBC84" w14:textId="77777777" w:rsidR="00E94A63" w:rsidRPr="00823636" w:rsidRDefault="00E94A63" w:rsidP="008F5F70">
            <w:pPr>
              <w:pStyle w:val="BodyText"/>
              <w:spacing w:before="0" w:after="0"/>
              <w:ind w:left="0" w:right="2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79E" w:rsidRPr="00823636" w14:paraId="433468C5" w14:textId="77777777" w:rsidTr="003D08CC">
        <w:trPr>
          <w:trHeight w:val="273"/>
        </w:trPr>
        <w:tc>
          <w:tcPr>
            <w:tcW w:w="40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2B85793" w14:textId="1198C5F0" w:rsidR="00E94A63" w:rsidRPr="00823636" w:rsidRDefault="00E94A63" w:rsidP="00637F41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3636">
              <w:rPr>
                <w:rFonts w:asciiTheme="minorHAnsi" w:hAnsiTheme="minorHAnsi" w:cstheme="minorHAnsi"/>
                <w:sz w:val="22"/>
                <w:szCs w:val="22"/>
              </w:rPr>
              <w:t>Compétence(s) AMUREBA exercée(s) dans ce rapport :</w:t>
            </w:r>
          </w:p>
        </w:tc>
        <w:tc>
          <w:tcPr>
            <w:tcW w:w="510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5046CBC" w14:textId="77777777" w:rsidR="00E94A63" w:rsidRPr="00823636" w:rsidRDefault="00E94A63" w:rsidP="00637F41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EDB793" w14:textId="22B5BCDE" w:rsidR="006E6B67" w:rsidRDefault="006E6B67" w:rsidP="00D452B5">
      <w:pPr>
        <w:pStyle w:val="BodyText"/>
        <w:ind w:left="142" w:right="253"/>
        <w:jc w:val="center"/>
        <w:rPr>
          <w:rFonts w:asciiTheme="minorHAnsi" w:hAnsiTheme="minorHAnsi" w:cstheme="minorHAnsi"/>
          <w:sz w:val="28"/>
          <w:szCs w:val="28"/>
        </w:rPr>
      </w:pPr>
    </w:p>
    <w:p w14:paraId="6F860385" w14:textId="77777777" w:rsidR="00777F3D" w:rsidRDefault="00777F3D" w:rsidP="00823C02">
      <w:pPr>
        <w:ind w:left="0"/>
        <w:jc w:val="center"/>
        <w:rPr>
          <w:rFonts w:asciiTheme="minorHAnsi" w:hAnsiTheme="minorHAnsi" w:cstheme="minorHAnsi"/>
          <w:i/>
          <w:iCs/>
          <w:szCs w:val="22"/>
        </w:rPr>
      </w:pPr>
    </w:p>
    <w:p w14:paraId="311B610C" w14:textId="77777777" w:rsidR="006E6B67" w:rsidRPr="00823636" w:rsidRDefault="006E6B67">
      <w:pPr>
        <w:spacing w:before="0" w:after="0"/>
        <w:ind w:left="0"/>
        <w:jc w:val="left"/>
        <w:rPr>
          <w:rFonts w:asciiTheme="minorHAnsi" w:hAnsiTheme="minorHAnsi" w:cstheme="minorHAnsi"/>
          <w:sz w:val="28"/>
          <w:szCs w:val="28"/>
        </w:rPr>
      </w:pPr>
      <w:r w:rsidRPr="00823636">
        <w:rPr>
          <w:rFonts w:asciiTheme="minorHAnsi" w:hAnsiTheme="minorHAnsi" w:cstheme="minorHAnsi"/>
          <w:sz w:val="28"/>
          <w:szCs w:val="28"/>
        </w:rPr>
        <w:br w:type="page"/>
      </w:r>
    </w:p>
    <w:p w14:paraId="5346ED7E" w14:textId="66BEB81B" w:rsidR="005E01DF" w:rsidRPr="00823636" w:rsidRDefault="0078516E" w:rsidP="00FA4FB3">
      <w:pPr>
        <w:pStyle w:val="BETitreSommaire"/>
        <w:pageBreakBefore/>
        <w:shd w:val="clear" w:color="auto" w:fill="000000" w:themeFill="text1"/>
        <w:spacing w:after="360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bookmarkStart w:id="0" w:name="_Toc137882517"/>
      <w:bookmarkStart w:id="1" w:name="_Toc193190081"/>
      <w:bookmarkStart w:id="2" w:name="_Toc193795143"/>
      <w:bookmarkStart w:id="3" w:name="_Toc196195673"/>
      <w:bookmarkStart w:id="4" w:name="_Toc522612341"/>
      <w:r w:rsidRPr="00823636">
        <w:rPr>
          <w:rFonts w:asciiTheme="minorHAnsi" w:hAnsiTheme="minorHAnsi" w:cstheme="minorHAnsi"/>
          <w:color w:val="FFFFFF" w:themeColor="background1"/>
          <w:sz w:val="28"/>
          <w:szCs w:val="28"/>
        </w:rPr>
        <w:t>Table des matières</w:t>
      </w:r>
    </w:p>
    <w:bookmarkEnd w:id="0"/>
    <w:bookmarkEnd w:id="1"/>
    <w:bookmarkEnd w:id="2"/>
    <w:bookmarkEnd w:id="3"/>
    <w:p w14:paraId="5B7448E6" w14:textId="52B64A70" w:rsidR="00CB349A" w:rsidRDefault="0078516E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r w:rsidRPr="00425A67">
        <w:rPr>
          <w:rStyle w:val="BookTitle"/>
          <w:rFonts w:asciiTheme="minorHAnsi" w:hAnsiTheme="minorHAnsi" w:cstheme="minorHAnsi"/>
          <w:color w:val="auto"/>
          <w:sz w:val="22"/>
          <w:szCs w:val="18"/>
        </w:rPr>
        <w:fldChar w:fldCharType="begin"/>
      </w:r>
      <w:r w:rsidRPr="00425A67">
        <w:rPr>
          <w:rStyle w:val="BookTitle"/>
          <w:rFonts w:asciiTheme="minorHAnsi" w:hAnsiTheme="minorHAnsi" w:cstheme="minorHAnsi"/>
          <w:color w:val="auto"/>
          <w:sz w:val="22"/>
          <w:szCs w:val="18"/>
        </w:rPr>
        <w:instrText xml:space="preserve"> TOC \o "1-2" \h \z \u </w:instrText>
      </w:r>
      <w:r w:rsidRPr="00425A67">
        <w:rPr>
          <w:rStyle w:val="BookTitle"/>
          <w:rFonts w:asciiTheme="minorHAnsi" w:hAnsiTheme="minorHAnsi" w:cstheme="minorHAnsi"/>
          <w:color w:val="auto"/>
          <w:sz w:val="22"/>
          <w:szCs w:val="18"/>
        </w:rPr>
        <w:fldChar w:fldCharType="separate"/>
      </w:r>
      <w:hyperlink w:anchor="_Toc221109328" w:history="1">
        <w:r w:rsidR="00CB349A" w:rsidRPr="00352711">
          <w:rPr>
            <w:rStyle w:val="Hyperlink"/>
          </w:rPr>
          <w:t>Chapitre informatif : Utilisation du document</w:t>
        </w:r>
        <w:r w:rsidR="00CB349A">
          <w:rPr>
            <w:webHidden/>
          </w:rPr>
          <w:tab/>
        </w:r>
        <w:r w:rsidR="00CB349A">
          <w:rPr>
            <w:webHidden/>
          </w:rPr>
          <w:fldChar w:fldCharType="begin"/>
        </w:r>
        <w:r w:rsidR="00CB349A">
          <w:rPr>
            <w:webHidden/>
          </w:rPr>
          <w:instrText xml:space="preserve"> PAGEREF _Toc221109328 \h </w:instrText>
        </w:r>
        <w:r w:rsidR="00CB349A">
          <w:rPr>
            <w:webHidden/>
          </w:rPr>
        </w:r>
        <w:r w:rsidR="00CB349A">
          <w:rPr>
            <w:webHidden/>
          </w:rPr>
          <w:fldChar w:fldCharType="separate"/>
        </w:r>
        <w:r w:rsidR="00CB349A">
          <w:rPr>
            <w:webHidden/>
          </w:rPr>
          <w:t>3</w:t>
        </w:r>
        <w:r w:rsidR="00CB349A">
          <w:rPr>
            <w:webHidden/>
          </w:rPr>
          <w:fldChar w:fldCharType="end"/>
        </w:r>
      </w:hyperlink>
    </w:p>
    <w:p w14:paraId="171D7E44" w14:textId="1A5C168F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29" w:history="1">
        <w:r w:rsidRPr="00352711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</w:rPr>
          <w:t>Historique des versions du rapport 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81C0F5" w14:textId="1FC66C57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30" w:history="1">
        <w:r w:rsidRPr="00352711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</w:rPr>
          <w:t>Résumé exécutif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D45111" w14:textId="4E0EFD7C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31" w:history="1">
        <w:r w:rsidRPr="00352711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</w:rPr>
          <w:t>Données administratives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36DFC0" w14:textId="3E10EA6A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32" w:history="1">
        <w:r w:rsidRPr="00352711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</w:rPr>
          <w:t>Déroulement de la prestation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32BC23" w14:textId="030C9595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33" w:history="1">
        <w:r w:rsidRPr="00352711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</w:rPr>
          <w:t>Description du périmètre de l’audit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68806D" w14:textId="02FA9D4C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34" w:history="1">
        <w:r w:rsidRPr="00352711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</w:rPr>
          <w:t>Analyse des flux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13BD26" w14:textId="6682D012" w:rsidR="00CB349A" w:rsidRDefault="00CB349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val="fr-BE" w:eastAsia="fr-BE"/>
          <w14:ligatures w14:val="standardContextual"/>
        </w:rPr>
      </w:pPr>
      <w:hyperlink w:anchor="_Toc221109335" w:history="1">
        <w:r w:rsidRPr="00352711">
          <w:rPr>
            <w:rStyle w:val="Hyperlink"/>
            <w:rFonts w:cstheme="minorHAnsi"/>
          </w:rPr>
          <w:t>6.1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fr-BE" w:eastAsia="fr-BE"/>
            <w14:ligatures w14:val="standardContextual"/>
          </w:rPr>
          <w:tab/>
          <w:t xml:space="preserve"> </w:t>
        </w:r>
        <w:r w:rsidRPr="00352711">
          <w:rPr>
            <w:rStyle w:val="Hyperlink"/>
            <w:rFonts w:cstheme="minorHAnsi"/>
          </w:rPr>
          <w:t>Historique des consommations depuis l’année de référence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4C35D8" w14:textId="43751FAD" w:rsidR="00CB349A" w:rsidRDefault="00CB349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val="fr-BE" w:eastAsia="fr-BE"/>
          <w14:ligatures w14:val="standardContextual"/>
        </w:rPr>
      </w:pPr>
      <w:hyperlink w:anchor="_Toc221109336" w:history="1">
        <w:r w:rsidRPr="00352711">
          <w:rPr>
            <w:rStyle w:val="Hyperlink"/>
            <w:rFonts w:cstheme="minorHAnsi"/>
          </w:rPr>
          <w:t>6.2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fr-BE" w:eastAsia="fr-BE"/>
            <w14:ligatures w14:val="standardContextual"/>
          </w:rPr>
          <w:tab/>
          <w:t xml:space="preserve"> </w:t>
        </w:r>
        <w:r w:rsidRPr="00352711">
          <w:rPr>
            <w:rStyle w:val="Hyperlink"/>
            <w:rFonts w:cstheme="minorHAnsi"/>
          </w:rPr>
          <w:t>Ajustements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BA6D8B" w14:textId="7F4D0137" w:rsidR="00CB349A" w:rsidRDefault="00CB349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val="fr-BE" w:eastAsia="fr-BE"/>
          <w14:ligatures w14:val="standardContextual"/>
        </w:rPr>
      </w:pPr>
      <w:hyperlink w:anchor="_Toc221109337" w:history="1">
        <w:r w:rsidRPr="00352711">
          <w:rPr>
            <w:rStyle w:val="Hyperlink"/>
            <w:rFonts w:cstheme="minorHAnsi"/>
          </w:rPr>
          <w:t>6.3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fr-BE" w:eastAsia="fr-BE"/>
            <w14:ligatures w14:val="standardContextual"/>
          </w:rPr>
          <w:tab/>
          <w:t xml:space="preserve"> </w:t>
        </w:r>
        <w:r w:rsidRPr="00352711">
          <w:rPr>
            <w:rStyle w:val="Hyperlink"/>
            <w:rFonts w:cstheme="minorHAnsi"/>
          </w:rPr>
          <w:t>Facteurs d’influence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F0951AD" w14:textId="4834A539" w:rsidR="00CB349A" w:rsidRDefault="00CB349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val="fr-BE" w:eastAsia="fr-BE"/>
          <w14:ligatures w14:val="standardContextual"/>
        </w:rPr>
      </w:pPr>
      <w:hyperlink w:anchor="_Toc221109338" w:history="1">
        <w:r w:rsidRPr="00352711">
          <w:rPr>
            <w:rStyle w:val="Hyperlink"/>
            <w:rFonts w:cstheme="minorHAnsi"/>
          </w:rPr>
          <w:t>6.4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fr-BE" w:eastAsia="fr-BE"/>
            <w14:ligatures w14:val="standardContextual"/>
          </w:rPr>
          <w:tab/>
          <w:t xml:space="preserve"> </w:t>
        </w:r>
        <w:r w:rsidRPr="00352711">
          <w:rPr>
            <w:rStyle w:val="Hyperlink"/>
            <w:rFonts w:cstheme="minorHAnsi"/>
          </w:rPr>
          <w:t>Analyse des flux énergétiques de l’année de suivi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8F2E25" w14:textId="65E9D9A8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39" w:history="1">
        <w:r w:rsidRPr="00352711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</w:rPr>
          <w:t>Indices de performances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EA022D" w14:textId="31B21DA5" w:rsidR="00CB349A" w:rsidRDefault="00CB349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val="fr-BE" w:eastAsia="fr-BE"/>
          <w14:ligatures w14:val="standardContextual"/>
        </w:rPr>
      </w:pPr>
      <w:hyperlink w:anchor="_Toc221109340" w:history="1">
        <w:r w:rsidRPr="00352711">
          <w:rPr>
            <w:rStyle w:val="Hyperlink"/>
            <w:lang w:val="fr-BE"/>
          </w:rPr>
          <w:t>7.1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  <w:lang w:val="fr-BE"/>
          </w:rPr>
          <w:t>Calcul des indices Energie, CO2 et Renouvelable globaux 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627628" w14:textId="316F4724" w:rsidR="00CB349A" w:rsidRDefault="00CB349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val="fr-BE" w:eastAsia="fr-BE"/>
          <w14:ligatures w14:val="standardContextual"/>
        </w:rPr>
      </w:pPr>
      <w:hyperlink w:anchor="_Toc221109341" w:history="1">
        <w:r w:rsidRPr="00352711">
          <w:rPr>
            <w:rStyle w:val="Hyperlink"/>
            <w:lang w:val="fr-BE"/>
          </w:rPr>
          <w:t>7.2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  <w:lang w:val="fr-BE"/>
          </w:rPr>
          <w:t>Calcul des indices Energie pour chacun des usages significatifs.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E5B8F1B" w14:textId="16895126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42" w:history="1">
        <w:r w:rsidRPr="00352711">
          <w:rPr>
            <w:rStyle w:val="Hyperlink"/>
            <w:lang w:val="fr-BE"/>
          </w:rPr>
          <w:t>8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  <w:lang w:val="fr-BE"/>
          </w:rPr>
          <w:t>Actions d’amélioration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8DEFF4" w14:textId="30A38053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43" w:history="1">
        <w:r w:rsidRPr="00352711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</w:rPr>
          <w:t>Atteinte des objectifs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3B21E7" w14:textId="192671D0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44" w:history="1">
        <w:r w:rsidRPr="00352711">
          <w:rPr>
            <w:rStyle w:val="Hyperlink"/>
          </w:rPr>
          <w:t>10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</w:rPr>
          <w:t>Suivi de la convention carbone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9098F2" w14:textId="6CC54C87" w:rsidR="00CB349A" w:rsidRDefault="00CB349A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Cs w:val="24"/>
          <w:lang w:val="fr-BE" w:eastAsia="fr-BE"/>
          <w14:ligatures w14:val="standardContextual"/>
        </w:rPr>
      </w:pPr>
      <w:hyperlink w:anchor="_Toc221109345" w:history="1">
        <w:r w:rsidRPr="00352711">
          <w:rPr>
            <w:rStyle w:val="Hyperlink"/>
          </w:rPr>
          <w:t>11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Cs w:val="24"/>
            <w:lang w:val="fr-BE" w:eastAsia="fr-BE"/>
            <w14:ligatures w14:val="standardContextual"/>
          </w:rPr>
          <w:tab/>
        </w:r>
        <w:r w:rsidRPr="00352711">
          <w:rPr>
            <w:rStyle w:val="Hyperlink"/>
          </w:rPr>
          <w:t>Annexes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E4869D5" w14:textId="49A364FF" w:rsidR="00CB349A" w:rsidRDefault="00CB349A">
      <w:pPr>
        <w:pStyle w:val="TOC2"/>
        <w:tabs>
          <w:tab w:val="left" w:pos="2325"/>
        </w:tabs>
        <w:rPr>
          <w:rFonts w:asciiTheme="minorHAnsi" w:eastAsiaTheme="minorEastAsia" w:hAnsiTheme="minorHAnsi" w:cstheme="minorBidi"/>
          <w:kern w:val="2"/>
          <w:sz w:val="24"/>
          <w:szCs w:val="24"/>
          <w:lang w:val="fr-BE" w:eastAsia="fr-BE"/>
          <w14:ligatures w14:val="standardContextual"/>
        </w:rPr>
      </w:pPr>
      <w:hyperlink w:anchor="_Toc221109346" w:history="1">
        <w:r w:rsidRPr="00352711">
          <w:rPr>
            <w:rStyle w:val="Hyperlink"/>
            <w:lang w:val="fr-BE"/>
          </w:rPr>
          <w:t>11.1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fr-BE" w:eastAsia="fr-BE"/>
            <w14:ligatures w14:val="standardContextual"/>
          </w:rPr>
          <w:t xml:space="preserve"> </w:t>
        </w:r>
        <w:r w:rsidRPr="00352711">
          <w:rPr>
            <w:rStyle w:val="Hyperlink"/>
            <w:lang w:val="fr-BE"/>
          </w:rPr>
          <w:t>Fiches détaillées des nouvelles actions d’amélioration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B10FC34" w14:textId="1E93F4B8" w:rsidR="00CB349A" w:rsidRDefault="00CB349A">
      <w:pPr>
        <w:pStyle w:val="TOC2"/>
        <w:tabs>
          <w:tab w:val="left" w:pos="2325"/>
        </w:tabs>
        <w:rPr>
          <w:rFonts w:asciiTheme="minorHAnsi" w:eastAsiaTheme="minorEastAsia" w:hAnsiTheme="minorHAnsi" w:cstheme="minorBidi"/>
          <w:kern w:val="2"/>
          <w:sz w:val="24"/>
          <w:szCs w:val="24"/>
          <w:lang w:val="fr-BE" w:eastAsia="fr-BE"/>
          <w14:ligatures w14:val="standardContextual"/>
        </w:rPr>
      </w:pPr>
      <w:hyperlink w:anchor="_Toc221109347" w:history="1">
        <w:r w:rsidRPr="00352711">
          <w:rPr>
            <w:rStyle w:val="Hyperlink"/>
            <w:lang w:val="fr-BE"/>
          </w:rPr>
          <w:t>11.2</w:t>
        </w:r>
        <w:r>
          <w:rPr>
            <w:rStyle w:val="Hyperlink"/>
            <w:lang w:val="fr-BE"/>
          </w:rPr>
          <w:t xml:space="preserve"> </w:t>
        </w:r>
        <w:r w:rsidRPr="00352711">
          <w:rPr>
            <w:rStyle w:val="Hyperlink"/>
            <w:lang w:val="fr-BE"/>
          </w:rPr>
          <w:t>Coefficients de conversion utilisés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5A818F9" w14:textId="3FBA3770" w:rsidR="00CB349A" w:rsidRDefault="00CB349A">
      <w:pPr>
        <w:pStyle w:val="TOC2"/>
        <w:tabs>
          <w:tab w:val="left" w:pos="2325"/>
        </w:tabs>
        <w:rPr>
          <w:rFonts w:asciiTheme="minorHAnsi" w:eastAsiaTheme="minorEastAsia" w:hAnsiTheme="minorHAnsi" w:cstheme="minorBidi"/>
          <w:kern w:val="2"/>
          <w:sz w:val="24"/>
          <w:szCs w:val="24"/>
          <w:lang w:val="fr-BE" w:eastAsia="fr-BE"/>
          <w14:ligatures w14:val="standardContextual"/>
        </w:rPr>
      </w:pPr>
      <w:hyperlink w:anchor="_Toc221109348" w:history="1">
        <w:r w:rsidRPr="00352711">
          <w:rPr>
            <w:rStyle w:val="Hyperlink"/>
            <w:lang w:val="fr-BE"/>
          </w:rPr>
          <w:t>11.3</w:t>
        </w:r>
        <w:r>
          <w:rPr>
            <w:rStyle w:val="Hyperlink"/>
            <w:lang w:val="fr-BE"/>
          </w:rPr>
          <w:t xml:space="preserve"> </w:t>
        </w:r>
        <w:r w:rsidRPr="00352711">
          <w:rPr>
            <w:rStyle w:val="Hyperlink"/>
            <w:lang w:val="fr-BE"/>
          </w:rPr>
          <w:t>Historique des Ajustements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_Toc221109348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7E3911" w14:textId="4CD3109A" w:rsidR="006C49F1" w:rsidRDefault="0078516E" w:rsidP="005D44FA">
      <w:pPr>
        <w:tabs>
          <w:tab w:val="left" w:pos="2817"/>
        </w:tabs>
        <w:rPr>
          <w:rStyle w:val="BookTitle"/>
          <w:rFonts w:asciiTheme="minorHAnsi" w:hAnsiTheme="minorHAnsi" w:cstheme="minorHAnsi"/>
          <w:sz w:val="22"/>
        </w:rPr>
      </w:pPr>
      <w:r w:rsidRPr="00425A67">
        <w:rPr>
          <w:rStyle w:val="BookTitle"/>
          <w:rFonts w:asciiTheme="minorHAnsi" w:hAnsiTheme="minorHAnsi" w:cstheme="minorHAnsi"/>
          <w:sz w:val="22"/>
        </w:rPr>
        <w:fldChar w:fldCharType="end"/>
      </w:r>
      <w:r w:rsidR="005D44FA">
        <w:rPr>
          <w:rStyle w:val="BookTitle"/>
          <w:rFonts w:asciiTheme="minorHAnsi" w:hAnsiTheme="minorHAnsi" w:cstheme="minorHAnsi"/>
          <w:sz w:val="22"/>
        </w:rPr>
        <w:tab/>
      </w:r>
    </w:p>
    <w:p w14:paraId="23A7E8A3" w14:textId="77777777" w:rsidR="006C49F1" w:rsidRDefault="006C49F1">
      <w:pPr>
        <w:spacing w:before="0" w:after="0"/>
        <w:ind w:left="0"/>
        <w:jc w:val="left"/>
        <w:rPr>
          <w:rStyle w:val="BookTitle"/>
          <w:rFonts w:asciiTheme="minorHAnsi" w:hAnsiTheme="minorHAnsi" w:cstheme="minorHAnsi"/>
          <w:sz w:val="22"/>
        </w:rPr>
      </w:pPr>
      <w:r>
        <w:rPr>
          <w:rStyle w:val="BookTitle"/>
          <w:rFonts w:asciiTheme="minorHAnsi" w:hAnsiTheme="minorHAnsi" w:cstheme="minorHAnsi"/>
          <w:sz w:val="22"/>
        </w:rPr>
        <w:br w:type="page"/>
      </w:r>
    </w:p>
    <w:p w14:paraId="27BD8D84" w14:textId="77777777" w:rsidR="00BC6D9C" w:rsidRPr="00823636" w:rsidRDefault="00BC6D9C" w:rsidP="005D44FA">
      <w:pPr>
        <w:tabs>
          <w:tab w:val="left" w:pos="2817"/>
        </w:tabs>
        <w:rPr>
          <w:rStyle w:val="BookTitle"/>
          <w:rFonts w:asciiTheme="minorHAnsi" w:hAnsiTheme="minorHAnsi" w:cstheme="minorHAnsi"/>
          <w:bCs w:val="0"/>
          <w:smallCaps w:val="0"/>
          <w:color w:val="FFFFFF" w:themeColor="background1"/>
          <w:spacing w:val="0"/>
          <w:sz w:val="28"/>
          <w:szCs w:val="28"/>
        </w:rPr>
      </w:pPr>
    </w:p>
    <w:p w14:paraId="340CEA86" w14:textId="7DBAA0AC" w:rsidR="00DD18C6" w:rsidRPr="00823636" w:rsidRDefault="00CA25CD" w:rsidP="006C49F1">
      <w:pPr>
        <w:pStyle w:val="Heading1"/>
        <w:numPr>
          <w:ilvl w:val="0"/>
          <w:numId w:val="0"/>
        </w:numPr>
      </w:pPr>
      <w:bookmarkStart w:id="5" w:name="_Toc221109328"/>
      <w:r>
        <w:t xml:space="preserve">Chapitre informatif : </w:t>
      </w:r>
      <w:r w:rsidR="00DD18C6" w:rsidRPr="00823636">
        <w:t>Utilisation du document</w:t>
      </w:r>
      <w:bookmarkEnd w:id="5"/>
    </w:p>
    <w:p w14:paraId="03F4D6CF" w14:textId="16953B2B" w:rsidR="00E1307B" w:rsidRDefault="00D07FFB" w:rsidP="00D07FFB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  <w:r w:rsidRPr="00823636">
        <w:rPr>
          <w:rFonts w:asciiTheme="minorHAnsi" w:eastAsia="Times" w:hAnsiTheme="minorHAnsi" w:cstheme="minorHAnsi"/>
          <w:szCs w:val="20"/>
          <w:lang w:val="fr-BE"/>
        </w:rPr>
        <w:t xml:space="preserve">Les canevas AMUREBA mis à disposition par l’Administration </w:t>
      </w:r>
      <w:r w:rsidR="00432C60">
        <w:rPr>
          <w:rFonts w:asciiTheme="minorHAnsi" w:eastAsia="Times" w:hAnsiTheme="minorHAnsi" w:cstheme="minorHAnsi"/>
          <w:szCs w:val="20"/>
          <w:lang w:val="fr-BE"/>
        </w:rPr>
        <w:t>sont</w:t>
      </w:r>
      <w:r w:rsidRPr="00823636">
        <w:rPr>
          <w:rFonts w:asciiTheme="minorHAnsi" w:eastAsia="Times" w:hAnsiTheme="minorHAnsi" w:cstheme="minorHAnsi"/>
          <w:szCs w:val="20"/>
          <w:lang w:val="fr-BE"/>
        </w:rPr>
        <w:t xml:space="preserve"> un outil de standardisation du rapportage afin d’en faciliter la compréhension par le bénéficiaire et la transmission entre auditeurs. </w:t>
      </w:r>
    </w:p>
    <w:p w14:paraId="01BC4D76" w14:textId="77777777" w:rsidR="00C24DFB" w:rsidRPr="00823636" w:rsidRDefault="00C24DFB" w:rsidP="00C24DFB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</w:p>
    <w:p w14:paraId="2FF46922" w14:textId="77777777" w:rsidR="00C24DFB" w:rsidRPr="00823636" w:rsidRDefault="00C24DFB" w:rsidP="00F0579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4B083" w:themeFill="accent2" w:themeFillTint="99"/>
        <w:spacing w:before="0" w:after="0"/>
        <w:ind w:left="1276" w:right="426"/>
        <w:jc w:val="center"/>
        <w:rPr>
          <w:rFonts w:asciiTheme="minorHAnsi" w:eastAsia="Times" w:hAnsiTheme="minorHAnsi" w:cstheme="minorHAnsi"/>
          <w:szCs w:val="20"/>
          <w:lang w:val="fr-BE"/>
        </w:rPr>
      </w:pPr>
      <w:r w:rsidRPr="00823636">
        <w:rPr>
          <w:rFonts w:asciiTheme="minorHAnsi" w:eastAsia="Times" w:hAnsiTheme="minorHAnsi" w:cstheme="minorHAnsi"/>
          <w:szCs w:val="20"/>
          <w:lang w:val="fr-BE"/>
        </w:rPr>
        <w:t>Avant de liquider la subvention d’un audit ou d’une étude, le SPW Energie peut imposer la mise en conformité méthodologique du rapport.</w:t>
      </w:r>
    </w:p>
    <w:p w14:paraId="6643E550" w14:textId="77777777" w:rsidR="00C24DFB" w:rsidRDefault="00C24DFB" w:rsidP="00C24DFB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</w:p>
    <w:p w14:paraId="5DAA92AA" w14:textId="4A2BBFC4" w:rsidR="007B03F4" w:rsidRPr="000056A5" w:rsidRDefault="00C24DFB" w:rsidP="00891CE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4B083" w:themeFill="accent2" w:themeFillTint="99"/>
        <w:spacing w:before="0" w:after="0"/>
        <w:ind w:left="1276" w:right="426"/>
        <w:jc w:val="center"/>
        <w:rPr>
          <w:rFonts w:asciiTheme="minorHAnsi" w:eastAsia="Times" w:hAnsiTheme="minorHAnsi" w:cstheme="minorHAnsi"/>
          <w:szCs w:val="20"/>
          <w:lang w:val="fr-BE"/>
        </w:rPr>
      </w:pPr>
      <w:r w:rsidRPr="00823636">
        <w:rPr>
          <w:rFonts w:asciiTheme="minorHAnsi" w:eastAsia="Times" w:hAnsiTheme="minorHAnsi" w:cstheme="minorHAnsi"/>
          <w:szCs w:val="20"/>
          <w:lang w:val="fr-BE"/>
        </w:rPr>
        <w:t xml:space="preserve">Le présent canevas </w:t>
      </w:r>
      <w:r w:rsidRPr="00102150">
        <w:rPr>
          <w:rFonts w:asciiTheme="minorHAnsi" w:eastAsia="Times" w:hAnsiTheme="minorHAnsi" w:cstheme="minorHAnsi"/>
          <w:szCs w:val="20"/>
          <w:lang w:val="fr-BE"/>
        </w:rPr>
        <w:t>doit</w:t>
      </w:r>
      <w:r w:rsidRPr="00823636">
        <w:rPr>
          <w:rFonts w:asciiTheme="minorHAnsi" w:eastAsia="Times" w:hAnsiTheme="minorHAnsi" w:cstheme="minorHAnsi"/>
          <w:szCs w:val="20"/>
          <w:lang w:val="fr-BE"/>
        </w:rPr>
        <w:t xml:space="preserve"> être utilisé pour réaliser le rapportage des audits de suivi annuel </w:t>
      </w:r>
      <w:r>
        <w:rPr>
          <w:rFonts w:asciiTheme="minorHAnsi" w:eastAsia="Times" w:hAnsiTheme="minorHAnsi" w:cstheme="minorHAnsi"/>
          <w:szCs w:val="20"/>
          <w:lang w:val="fr-BE"/>
        </w:rPr>
        <w:t xml:space="preserve">des entités </w:t>
      </w:r>
      <w:r w:rsidRPr="00823636">
        <w:rPr>
          <w:rFonts w:asciiTheme="minorHAnsi" w:eastAsia="Times" w:hAnsiTheme="minorHAnsi" w:cstheme="minorHAnsi"/>
          <w:szCs w:val="20"/>
          <w:lang w:val="fr-BE"/>
        </w:rPr>
        <w:t>en Région wallonne, suivant la méthodologie AMUREBA</w:t>
      </w:r>
      <w:r w:rsidR="000056A5">
        <w:rPr>
          <w:rFonts w:asciiTheme="minorHAnsi" w:eastAsia="Times" w:hAnsiTheme="minorHAnsi" w:cstheme="minorHAnsi"/>
          <w:szCs w:val="20"/>
          <w:lang w:val="fr-BE"/>
        </w:rPr>
        <w:t>.</w:t>
      </w:r>
    </w:p>
    <w:p w14:paraId="2B0C613C" w14:textId="77777777" w:rsidR="00A74A6E" w:rsidRDefault="00A74A6E" w:rsidP="00A74A6E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</w:p>
    <w:p w14:paraId="14FB12D7" w14:textId="0AD00001" w:rsidR="00A74A6E" w:rsidRPr="00102150" w:rsidRDefault="00A74A6E" w:rsidP="00A74A6E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ind w:left="1276" w:right="426"/>
        <w:rPr>
          <w:rFonts w:asciiTheme="minorHAnsi" w:eastAsia="Times" w:hAnsiTheme="minorHAnsi" w:cstheme="minorHAnsi"/>
          <w:szCs w:val="20"/>
          <w:lang w:val="fr-BE"/>
        </w:rPr>
      </w:pPr>
      <w:r w:rsidRPr="00823636">
        <w:rPr>
          <w:rFonts w:asciiTheme="minorHAnsi" w:eastAsia="Times" w:hAnsiTheme="minorHAnsi" w:cstheme="minorHAnsi"/>
          <w:noProof/>
          <w:color w:val="000000"/>
          <w:szCs w:val="20"/>
          <w:lang w:val="fr-BE"/>
        </w:rPr>
        <w:drawing>
          <wp:inline distT="0" distB="0" distL="0" distR="0" wp14:anchorId="6B372A7A" wp14:editId="3E6575FE">
            <wp:extent cx="190831" cy="190831"/>
            <wp:effectExtent l="0" t="0" r="0" b="0"/>
            <wp:docPr id="1451770170" name="Graphique 1451770170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que 21" descr="Informations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</w:t>
      </w:r>
      <w:r>
        <w:rPr>
          <w:rFonts w:asciiTheme="minorHAnsi" w:eastAsia="Times" w:hAnsiTheme="minorHAnsi" w:cstheme="minorHAnsi"/>
          <w:szCs w:val="20"/>
          <w:lang w:val="fr-BE"/>
        </w:rPr>
        <w:t xml:space="preserve">Dans le cadre spécifique des </w:t>
      </w:r>
      <w:r w:rsidRPr="000056A5">
        <w:rPr>
          <w:rFonts w:asciiTheme="minorHAnsi" w:eastAsia="Times" w:hAnsiTheme="minorHAnsi" w:cstheme="minorHAnsi"/>
          <w:szCs w:val="20"/>
          <w:lang w:val="fr-BE"/>
        </w:rPr>
        <w:t>conventions carbone</w:t>
      </w:r>
      <w:r>
        <w:rPr>
          <w:rFonts w:asciiTheme="minorHAnsi" w:eastAsia="Times" w:hAnsiTheme="minorHAnsi" w:cstheme="minorHAnsi"/>
          <w:szCs w:val="20"/>
          <w:lang w:val="fr-BE"/>
        </w:rPr>
        <w:t xml:space="preserve">, le rapport d’audit de suivi </w:t>
      </w:r>
      <w:r w:rsidRPr="00102150">
        <w:rPr>
          <w:rFonts w:asciiTheme="minorHAnsi" w:eastAsia="Times" w:hAnsiTheme="minorHAnsi" w:cstheme="minorHAnsi"/>
          <w:b/>
          <w:bCs/>
          <w:szCs w:val="20"/>
          <w:lang w:val="fr-BE"/>
        </w:rPr>
        <w:t>doit obligatoirement être accompagné du fichier numérique</w:t>
      </w:r>
      <w:r>
        <w:rPr>
          <w:rFonts w:asciiTheme="minorHAnsi" w:eastAsia="Times" w:hAnsiTheme="minorHAnsi" w:cstheme="minorHAnsi"/>
          <w:szCs w:val="20"/>
          <w:lang w:val="fr-BE"/>
        </w:rPr>
        <w:t xml:space="preserve"> complété à partir de la version la plus récente du canevas publié par les autorités</w:t>
      </w:r>
      <w:r w:rsidRPr="00102150">
        <w:rPr>
          <w:rFonts w:asciiTheme="minorHAnsi" w:eastAsia="Times" w:hAnsiTheme="minorHAnsi" w:cstheme="minorHAnsi"/>
          <w:szCs w:val="20"/>
          <w:lang w:val="fr-BE"/>
        </w:rPr>
        <w:t>.</w:t>
      </w:r>
    </w:p>
    <w:p w14:paraId="6D009361" w14:textId="77777777" w:rsidR="007B03F4" w:rsidRDefault="007B03F4" w:rsidP="007B03F4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</w:p>
    <w:p w14:paraId="4A22EA4C" w14:textId="1C46EFD2" w:rsidR="007B03F4" w:rsidRPr="00823636" w:rsidRDefault="007B03F4" w:rsidP="007B03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ind w:left="1276" w:right="426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noProof/>
          <w:color w:val="000000"/>
          <w:szCs w:val="20"/>
          <w:lang w:val="fr-BE"/>
        </w:rPr>
        <w:drawing>
          <wp:inline distT="0" distB="0" distL="0" distR="0" wp14:anchorId="1D8AB76F" wp14:editId="6DABEF12">
            <wp:extent cx="190831" cy="190831"/>
            <wp:effectExtent l="0" t="0" r="0" b="0"/>
            <wp:docPr id="709589204" name="Graphique 709589204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que 21" descr="Informations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</w:t>
      </w:r>
      <w:r w:rsidRPr="00823636">
        <w:rPr>
          <w:rFonts w:asciiTheme="minorHAnsi" w:eastAsia="Times" w:hAnsiTheme="minorHAnsi" w:cstheme="minorHAnsi"/>
          <w:szCs w:val="20"/>
          <w:lang w:val="fr-BE"/>
        </w:rPr>
        <w:t xml:space="preserve">Dans son usage des canevas, l’Administration encourage l’auditeur à lui faire part de toute proposition d’amélioration via l’adresse  </w:t>
      </w:r>
      <w:hyperlink r:id="rId13" w:history="1">
        <w:r w:rsidRPr="00823636">
          <w:rPr>
            <w:rStyle w:val="Hyperlink"/>
            <w:rFonts w:asciiTheme="minorHAnsi" w:eastAsia="Times" w:hAnsiTheme="minorHAnsi" w:cstheme="minorHAnsi"/>
            <w:szCs w:val="20"/>
            <w:lang w:val="fr-BE"/>
          </w:rPr>
          <w:t>amureba@spw.wallonie.be</w:t>
        </w:r>
      </w:hyperlink>
      <w:r>
        <w:t xml:space="preserve"> </w:t>
      </w: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.</w:t>
      </w:r>
    </w:p>
    <w:p w14:paraId="744A3F51" w14:textId="77777777" w:rsidR="007666A7" w:rsidRDefault="007666A7" w:rsidP="007666A7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</w:p>
    <w:p w14:paraId="5F6BEFD9" w14:textId="5F013C3D" w:rsidR="007666A7" w:rsidRPr="00823636" w:rsidRDefault="007666A7" w:rsidP="007666A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ind w:left="1276" w:right="426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noProof/>
          <w:color w:val="000000"/>
          <w:szCs w:val="20"/>
          <w:lang w:val="fr-BE"/>
        </w:rPr>
        <w:drawing>
          <wp:inline distT="0" distB="0" distL="0" distR="0" wp14:anchorId="260EBF65" wp14:editId="1ED150FF">
            <wp:extent cx="190831" cy="190831"/>
            <wp:effectExtent l="0" t="0" r="0" b="0"/>
            <wp:docPr id="1177394453" name="Graphique 1177394453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que 21" descr="Informations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</w:t>
      </w:r>
      <w:r w:rsidRPr="00823636">
        <w:rPr>
          <w:rFonts w:asciiTheme="minorHAnsi" w:hAnsiTheme="minorHAnsi" w:cstheme="minorHAnsi"/>
          <w:szCs w:val="20"/>
        </w:rPr>
        <w:t xml:space="preserve">En cas de question méthodologique, l’auditeur peut prendre contact avec le facilitateur de la Région wallonne : </w:t>
      </w:r>
      <w:hyperlink r:id="rId14" w:history="1">
        <w:r w:rsidRPr="00F04106">
          <w:rPr>
            <w:rStyle w:val="Hyperlink"/>
            <w:rFonts w:cs="Tahoma"/>
          </w:rPr>
          <w:t>https://energie.wallonie.be/home/contacts/facilitateurs-energie/facilitateur-energie-independants.html</w:t>
        </w:r>
      </w:hyperlink>
      <w:r>
        <w:t xml:space="preserve"> </w:t>
      </w: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.</w:t>
      </w:r>
    </w:p>
    <w:p w14:paraId="4ADD478D" w14:textId="77777777" w:rsidR="007666A7" w:rsidRDefault="007666A7" w:rsidP="007666A7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</w:p>
    <w:p w14:paraId="3995C2B5" w14:textId="12B5CF9A" w:rsidR="0008597A" w:rsidRDefault="0008597A" w:rsidP="007666A7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  <w:r>
        <w:rPr>
          <w:rFonts w:asciiTheme="minorHAnsi" w:eastAsia="Times" w:hAnsiTheme="minorHAnsi" w:cstheme="minorHAnsi"/>
          <w:szCs w:val="20"/>
          <w:lang w:val="fr-BE"/>
        </w:rPr>
        <w:t xml:space="preserve">Ce chapitre, </w:t>
      </w:r>
      <w:r w:rsidR="00944F0D">
        <w:rPr>
          <w:rFonts w:asciiTheme="minorHAnsi" w:eastAsia="Times" w:hAnsiTheme="minorHAnsi" w:cstheme="minorHAnsi"/>
          <w:szCs w:val="20"/>
          <w:lang w:val="fr-BE"/>
        </w:rPr>
        <w:t xml:space="preserve">ainsi que </w:t>
      </w:r>
      <w:r w:rsidR="00F05791">
        <w:rPr>
          <w:rFonts w:asciiTheme="minorHAnsi" w:eastAsia="Times" w:hAnsiTheme="minorHAnsi" w:cstheme="minorHAnsi"/>
          <w:szCs w:val="20"/>
          <w:lang w:val="fr-BE"/>
        </w:rPr>
        <w:t>les infos destinées à guide</w:t>
      </w:r>
      <w:r w:rsidR="004478E4">
        <w:rPr>
          <w:rFonts w:asciiTheme="minorHAnsi" w:eastAsia="Times" w:hAnsiTheme="minorHAnsi" w:cstheme="minorHAnsi"/>
          <w:szCs w:val="20"/>
          <w:lang w:val="fr-BE"/>
        </w:rPr>
        <w:t>r</w:t>
      </w:r>
      <w:r w:rsidR="00F05791">
        <w:rPr>
          <w:rFonts w:asciiTheme="minorHAnsi" w:eastAsia="Times" w:hAnsiTheme="minorHAnsi" w:cstheme="minorHAnsi"/>
          <w:szCs w:val="20"/>
          <w:lang w:val="fr-BE"/>
        </w:rPr>
        <w:t xml:space="preserve"> l’auditeur dans sa rédaction </w:t>
      </w:r>
      <w:r w:rsidR="00944F0D">
        <w:rPr>
          <w:rFonts w:asciiTheme="minorHAnsi" w:eastAsia="Times" w:hAnsiTheme="minorHAnsi" w:cstheme="minorHAnsi"/>
          <w:szCs w:val="20"/>
          <w:lang w:val="fr-BE"/>
        </w:rPr>
        <w:t>ne doivent pas figurer dans le r</w:t>
      </w:r>
      <w:r w:rsidR="00F05791">
        <w:rPr>
          <w:rFonts w:asciiTheme="minorHAnsi" w:eastAsia="Times" w:hAnsiTheme="minorHAnsi" w:cstheme="minorHAnsi"/>
          <w:szCs w:val="20"/>
          <w:lang w:val="fr-BE"/>
        </w:rPr>
        <w:t xml:space="preserve">apport. </w:t>
      </w:r>
    </w:p>
    <w:p w14:paraId="6915C66D" w14:textId="77777777" w:rsidR="0008597A" w:rsidRPr="00CD671A" w:rsidRDefault="0008597A" w:rsidP="007666A7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</w:p>
    <w:p w14:paraId="052C49F1" w14:textId="17C23490" w:rsidR="00191EB1" w:rsidRPr="00823636" w:rsidRDefault="00D94628" w:rsidP="00F25812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  <w:r w:rsidRPr="00823636">
        <w:rPr>
          <w:rFonts w:asciiTheme="minorHAnsi" w:eastAsia="Times" w:hAnsiTheme="minorHAnsi" w:cstheme="minorHAnsi"/>
          <w:szCs w:val="20"/>
          <w:lang w:val="fr-BE"/>
        </w:rPr>
        <w:t>Lors de la rédaction de son rapport, i</w:t>
      </w:r>
      <w:r w:rsidR="00E50E9E" w:rsidRPr="00823636">
        <w:rPr>
          <w:rFonts w:asciiTheme="minorHAnsi" w:eastAsia="Times" w:hAnsiTheme="minorHAnsi" w:cstheme="minorHAnsi"/>
          <w:szCs w:val="20"/>
          <w:lang w:val="fr-BE"/>
        </w:rPr>
        <w:t>l est demandé à l’auditeur</w:t>
      </w:r>
      <w:r w:rsidR="00191EB1" w:rsidRPr="00823636">
        <w:rPr>
          <w:rFonts w:asciiTheme="minorHAnsi" w:eastAsia="Times" w:hAnsiTheme="minorHAnsi" w:cstheme="minorHAnsi"/>
          <w:szCs w:val="20"/>
          <w:lang w:val="fr-BE"/>
        </w:rPr>
        <w:t> :</w:t>
      </w:r>
    </w:p>
    <w:p w14:paraId="4285BEEB" w14:textId="01462A2E" w:rsidR="0044098D" w:rsidRPr="00823636" w:rsidRDefault="0044098D" w:rsidP="00AA43AE">
      <w:pPr>
        <w:pStyle w:val="ListParagraph"/>
        <w:numPr>
          <w:ilvl w:val="0"/>
          <w:numId w:val="20"/>
        </w:numPr>
        <w:spacing w:before="0" w:after="0"/>
        <w:rPr>
          <w:rFonts w:asciiTheme="minorHAnsi" w:eastAsia="Times" w:hAnsiTheme="minorHAnsi" w:cstheme="minorHAnsi"/>
          <w:sz w:val="2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sz w:val="20"/>
          <w:szCs w:val="20"/>
          <w:lang w:val="fr-BE"/>
        </w:rPr>
        <w:t>D’assurer la traçabilité</w:t>
      </w:r>
      <w:r w:rsidR="00291A63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des différentes versions de son rapport</w:t>
      </w:r>
      <w:r w:rsidR="00FC7728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et de la version de la méthodologie appliquée ;</w:t>
      </w:r>
      <w:r w:rsidR="00291A63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</w:t>
      </w:r>
    </w:p>
    <w:p w14:paraId="3C5F7731" w14:textId="1388DF64" w:rsidR="0047030A" w:rsidRPr="00823636" w:rsidRDefault="6A8460E1" w:rsidP="00AA43AE">
      <w:pPr>
        <w:pStyle w:val="ListParagraph"/>
        <w:numPr>
          <w:ilvl w:val="0"/>
          <w:numId w:val="20"/>
        </w:numPr>
        <w:spacing w:before="0" w:after="0"/>
        <w:rPr>
          <w:rFonts w:asciiTheme="minorHAnsi" w:eastAsia="Times" w:hAnsiTheme="minorHAnsi" w:cstheme="minorHAnsi"/>
          <w:sz w:val="2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sz w:val="20"/>
          <w:szCs w:val="20"/>
          <w:lang w:val="fr-BE"/>
        </w:rPr>
        <w:t>D</w:t>
      </w:r>
      <w:r w:rsidR="3A10AECD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e respecter </w:t>
      </w:r>
      <w:r w:rsidR="317DF5DD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la structure détaillée ci-après</w:t>
      </w:r>
      <w:r w:rsidRPr="00823636">
        <w:rPr>
          <w:rFonts w:asciiTheme="minorHAnsi" w:eastAsia="Times" w:hAnsiTheme="minorHAnsi" w:cstheme="minorHAnsi"/>
          <w:sz w:val="20"/>
          <w:szCs w:val="20"/>
          <w:lang w:val="fr-BE"/>
        </w:rPr>
        <w:t>, tel</w:t>
      </w:r>
      <w:r w:rsidR="381D91F0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le</w:t>
      </w:r>
      <w:r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que</w:t>
      </w:r>
      <w:r w:rsidR="317DF5DD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</w:t>
      </w:r>
      <w:r w:rsidR="5B59476D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l’organisation </w:t>
      </w:r>
      <w:r w:rsidR="078899C4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et le titre </w:t>
      </w:r>
      <w:r w:rsidR="5B59476D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des </w:t>
      </w:r>
      <w:r w:rsidR="653A9FD7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chapitre</w:t>
      </w:r>
      <w:r w:rsidR="5B59476D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s</w:t>
      </w:r>
      <w:r w:rsidR="19836DF3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</w:t>
      </w:r>
      <w:r w:rsidR="0047030A" w:rsidRPr="00823636">
        <w:rPr>
          <w:rFonts w:asciiTheme="minorHAnsi" w:eastAsia="Times" w:hAnsiTheme="minorHAnsi" w:cstheme="minorHAnsi"/>
          <w:sz w:val="20"/>
          <w:szCs w:val="20"/>
        </w:rPr>
        <w:t xml:space="preserve">à partir du point </w:t>
      </w:r>
      <w:r w:rsidR="00D977A0">
        <w:rPr>
          <w:rFonts w:asciiTheme="minorHAnsi" w:eastAsia="Times" w:hAnsiTheme="minorHAnsi" w:cstheme="minorHAnsi"/>
          <w:sz w:val="20"/>
          <w:szCs w:val="20"/>
        </w:rPr>
        <w:t>1</w:t>
      </w:r>
      <w:r w:rsidR="0047030A" w:rsidRPr="00823636">
        <w:rPr>
          <w:rFonts w:asciiTheme="minorHAnsi" w:eastAsia="Times" w:hAnsiTheme="minorHAnsi" w:cstheme="minorHAnsi"/>
          <w:sz w:val="20"/>
          <w:szCs w:val="20"/>
        </w:rPr>
        <w:t xml:space="preserve"> de ce </w:t>
      </w:r>
      <w:proofErr w:type="gramStart"/>
      <w:r w:rsidR="0047030A" w:rsidRPr="00823636">
        <w:rPr>
          <w:rFonts w:asciiTheme="minorHAnsi" w:eastAsia="Times" w:hAnsiTheme="minorHAnsi" w:cstheme="minorHAnsi"/>
          <w:sz w:val="20"/>
          <w:szCs w:val="20"/>
        </w:rPr>
        <w:t>canevas</w:t>
      </w:r>
      <w:r w:rsidR="0047030A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;</w:t>
      </w:r>
      <w:proofErr w:type="gramEnd"/>
    </w:p>
    <w:p w14:paraId="29113FA8" w14:textId="7364A9DE" w:rsidR="00504907" w:rsidRPr="00823636" w:rsidRDefault="00504907" w:rsidP="00AA43AE">
      <w:pPr>
        <w:pStyle w:val="ListParagraph"/>
        <w:numPr>
          <w:ilvl w:val="0"/>
          <w:numId w:val="20"/>
        </w:numPr>
        <w:spacing w:before="0" w:after="0"/>
        <w:rPr>
          <w:rFonts w:asciiTheme="minorHAnsi" w:eastAsia="Times" w:hAnsiTheme="minorHAnsi" w:cstheme="minorHAnsi"/>
          <w:sz w:val="2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sz w:val="20"/>
          <w:szCs w:val="20"/>
          <w:lang w:val="fr-BE"/>
        </w:rPr>
        <w:t>De fournir l’ensemble des</w:t>
      </w:r>
      <w:r w:rsidR="00415E39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informations </w:t>
      </w:r>
      <w:r w:rsidRPr="00823636">
        <w:rPr>
          <w:rFonts w:asciiTheme="minorHAnsi" w:eastAsia="Times" w:hAnsiTheme="minorHAnsi" w:cstheme="minorHAnsi"/>
          <w:sz w:val="20"/>
          <w:szCs w:val="20"/>
          <w:lang w:val="fr-BE"/>
        </w:rPr>
        <w:t>demandée</w:t>
      </w:r>
      <w:r w:rsidR="006E037B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s ou</w:t>
      </w:r>
      <w:r w:rsidR="00CA6FCF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,</w:t>
      </w:r>
      <w:r w:rsidR="006E037B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en cas d’impossibilité</w:t>
      </w:r>
      <w:r w:rsidR="00CA6FCF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,</w:t>
      </w:r>
      <w:r w:rsidR="006E037B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de le justifier</w:t>
      </w:r>
      <w:r w:rsidR="00C4506B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par des éléments factuels</w:t>
      </w:r>
      <w:r w:rsidR="00D445D9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 ;</w:t>
      </w:r>
    </w:p>
    <w:p w14:paraId="5B01BF82" w14:textId="77777777" w:rsidR="009249B5" w:rsidRDefault="6A8460E1" w:rsidP="00AA43AE">
      <w:pPr>
        <w:pStyle w:val="ListParagraph"/>
        <w:numPr>
          <w:ilvl w:val="0"/>
          <w:numId w:val="20"/>
        </w:numPr>
        <w:spacing w:before="0" w:after="0"/>
        <w:rPr>
          <w:rFonts w:asciiTheme="minorHAnsi" w:eastAsia="Times" w:hAnsiTheme="minorHAnsi" w:cstheme="minorHAnsi"/>
          <w:sz w:val="2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sz w:val="20"/>
          <w:szCs w:val="20"/>
          <w:lang w:val="fr-BE"/>
        </w:rPr>
        <w:t>D</w:t>
      </w:r>
      <w:r w:rsidR="19836DF3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’intégre</w:t>
      </w:r>
      <w:r w:rsidRPr="00823636">
        <w:rPr>
          <w:rFonts w:asciiTheme="minorHAnsi" w:eastAsia="Times" w:hAnsiTheme="minorHAnsi" w:cstheme="minorHAnsi"/>
          <w:sz w:val="20"/>
          <w:szCs w:val="20"/>
          <w:lang w:val="fr-BE"/>
        </w:rPr>
        <w:t>r</w:t>
      </w:r>
      <w:r w:rsidR="19836DF3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</w:t>
      </w:r>
      <w:r w:rsidR="79FBCD0B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et de compléter </w:t>
      </w:r>
      <w:r w:rsidR="19836DF3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les tableaux</w:t>
      </w:r>
      <w:r w:rsidR="79FBCD0B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</w:t>
      </w:r>
      <w:r w:rsidR="514EE2EF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et graphes </w:t>
      </w:r>
      <w:r w:rsidR="00A638B2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demandé</w:t>
      </w:r>
      <w:r w:rsidR="00241FE9">
        <w:rPr>
          <w:rFonts w:asciiTheme="minorHAnsi" w:eastAsia="Times" w:hAnsiTheme="minorHAnsi" w:cstheme="minorHAnsi"/>
          <w:sz w:val="20"/>
          <w:szCs w:val="20"/>
          <w:lang w:val="fr-BE"/>
        </w:rPr>
        <w:t>s</w:t>
      </w:r>
      <w:r w:rsidR="00A638B2" w:rsidRPr="00823636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dans la méthodologie</w:t>
      </w:r>
      <w:r w:rsidR="2ADDD561" w:rsidRPr="00823636">
        <w:rPr>
          <w:rFonts w:asciiTheme="minorHAnsi" w:eastAsia="Times" w:hAnsiTheme="minorHAnsi" w:cstheme="minorHAnsi"/>
          <w:sz w:val="20"/>
          <w:szCs w:val="20"/>
          <w:lang w:val="fr-BE"/>
        </w:rPr>
        <w:t>.</w:t>
      </w:r>
    </w:p>
    <w:p w14:paraId="061860AD" w14:textId="0429AB34" w:rsidR="00415E39" w:rsidRDefault="009249B5" w:rsidP="00AA43AE">
      <w:pPr>
        <w:pStyle w:val="ListParagraph"/>
        <w:numPr>
          <w:ilvl w:val="0"/>
          <w:numId w:val="20"/>
        </w:numPr>
        <w:spacing w:before="0" w:after="0"/>
        <w:rPr>
          <w:rFonts w:asciiTheme="minorHAnsi" w:eastAsia="Times" w:hAnsiTheme="minorHAnsi" w:cstheme="minorHAnsi"/>
          <w:sz w:val="20"/>
          <w:szCs w:val="20"/>
          <w:lang w:val="fr-BE"/>
        </w:rPr>
      </w:pPr>
      <w:r>
        <w:rPr>
          <w:rFonts w:asciiTheme="minorHAnsi" w:eastAsia="Times" w:hAnsiTheme="minorHAnsi" w:cstheme="minorHAnsi"/>
          <w:sz w:val="20"/>
          <w:szCs w:val="20"/>
          <w:lang w:val="fr-BE"/>
        </w:rPr>
        <w:t xml:space="preserve">De </w:t>
      </w:r>
      <w:r w:rsidRPr="009249B5">
        <w:rPr>
          <w:rFonts w:asciiTheme="minorHAnsi" w:eastAsia="Times" w:hAnsiTheme="minorHAnsi" w:cstheme="minorHAnsi"/>
          <w:sz w:val="20"/>
          <w:szCs w:val="20"/>
          <w:lang w:val="fr-BE"/>
        </w:rPr>
        <w:t>complétera le rapport avec tous les éléments pertinents nécessaires à la réalisation d’un audit exhaustif et de qualité, même s’ils ne sont pas mentionnés dans ce canevas.</w:t>
      </w:r>
    </w:p>
    <w:p w14:paraId="36FD1C4D" w14:textId="7B560DFE" w:rsidR="009249B5" w:rsidRPr="00823636" w:rsidRDefault="009249B5" w:rsidP="00AA43AE">
      <w:pPr>
        <w:pStyle w:val="ListParagraph"/>
        <w:numPr>
          <w:ilvl w:val="0"/>
          <w:numId w:val="20"/>
        </w:numPr>
        <w:spacing w:before="0" w:after="0"/>
        <w:rPr>
          <w:rFonts w:asciiTheme="minorHAnsi" w:eastAsia="Times" w:hAnsiTheme="minorHAnsi" w:cstheme="minorHAnsi"/>
          <w:sz w:val="20"/>
          <w:szCs w:val="20"/>
          <w:lang w:val="fr-BE"/>
        </w:rPr>
      </w:pPr>
      <w:r>
        <w:rPr>
          <w:rFonts w:asciiTheme="minorHAnsi" w:eastAsia="Times" w:hAnsiTheme="minorHAnsi" w:cstheme="minorHAnsi"/>
          <w:sz w:val="20"/>
          <w:szCs w:val="20"/>
          <w:lang w:val="fr-BE"/>
        </w:rPr>
        <w:t>De s’assurer que</w:t>
      </w:r>
      <w:r w:rsidRPr="009249B5">
        <w:rPr>
          <w:rFonts w:asciiTheme="minorHAnsi" w:eastAsia="Times" w:hAnsiTheme="minorHAnsi" w:cstheme="minorHAnsi"/>
          <w:sz w:val="20"/>
          <w:szCs w:val="20"/>
          <w:lang w:val="fr-BE"/>
        </w:rPr>
        <w:t xml:space="preserve"> le logo « Wallonie Energie SPW », tel que visible en en-tête de ce document, </w:t>
      </w:r>
      <w:r w:rsidR="00AB23D8">
        <w:rPr>
          <w:rFonts w:asciiTheme="minorHAnsi" w:eastAsia="Times" w:hAnsiTheme="minorHAnsi" w:cstheme="minorHAnsi"/>
          <w:sz w:val="20"/>
          <w:szCs w:val="20"/>
          <w:lang w:val="fr-BE"/>
        </w:rPr>
        <w:t>s</w:t>
      </w:r>
      <w:r w:rsidRPr="009249B5">
        <w:rPr>
          <w:rFonts w:asciiTheme="minorHAnsi" w:eastAsia="Times" w:hAnsiTheme="minorHAnsi" w:cstheme="minorHAnsi"/>
          <w:sz w:val="20"/>
          <w:szCs w:val="20"/>
          <w:lang w:val="fr-BE"/>
        </w:rPr>
        <w:t>oit intégré. L’auditeur peut utiliser la mise en page du présent document ou utiliser sa propre mise en forme.</w:t>
      </w:r>
    </w:p>
    <w:p w14:paraId="0AEF1508" w14:textId="51CB020F" w:rsidR="0025454C" w:rsidRPr="00102150" w:rsidRDefault="0025454C" w:rsidP="00102150">
      <w:pPr>
        <w:ind w:left="0"/>
        <w:rPr>
          <w:rFonts w:asciiTheme="minorHAnsi" w:hAnsiTheme="minorHAnsi" w:cstheme="minorHAnsi"/>
          <w:szCs w:val="20"/>
        </w:rPr>
      </w:pPr>
      <w:bookmarkStart w:id="6" w:name="_Toc444781739"/>
      <w:bookmarkStart w:id="7" w:name="_Toc213062932"/>
      <w:r w:rsidRPr="00102150">
        <w:rPr>
          <w:rFonts w:asciiTheme="minorHAnsi" w:hAnsiTheme="minorHAnsi" w:cstheme="minorHAnsi"/>
          <w:szCs w:val="20"/>
        </w:rPr>
        <w:t>Historique des versions du canevas-type utilisé :</w:t>
      </w:r>
    </w:p>
    <w:tbl>
      <w:tblPr>
        <w:tblStyle w:val="TableGrid"/>
        <w:tblW w:w="9310" w:type="dxa"/>
        <w:tblInd w:w="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59"/>
        <w:gridCol w:w="2403"/>
        <w:gridCol w:w="4372"/>
      </w:tblGrid>
      <w:tr w:rsidR="00D63503" w:rsidRPr="00823636" w14:paraId="08B49538" w14:textId="77777777">
        <w:trPr>
          <w:trHeight w:val="273"/>
        </w:trPr>
        <w:tc>
          <w:tcPr>
            <w:tcW w:w="1276" w:type="dxa"/>
            <w:vAlign w:val="center"/>
          </w:tcPr>
          <w:p w14:paraId="11068BF5" w14:textId="77777777" w:rsidR="0025454C" w:rsidRPr="00823636" w:rsidRDefault="0025454C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Révision du canevas</w:t>
            </w:r>
          </w:p>
        </w:tc>
        <w:tc>
          <w:tcPr>
            <w:tcW w:w="1259" w:type="dxa"/>
            <w:vAlign w:val="center"/>
          </w:tcPr>
          <w:p w14:paraId="4333E462" w14:textId="77777777" w:rsidR="0025454C" w:rsidRPr="00823636" w:rsidRDefault="0025454C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03" w:type="dxa"/>
            <w:vAlign w:val="center"/>
          </w:tcPr>
          <w:p w14:paraId="38CD6E26" w14:textId="77777777" w:rsidR="0025454C" w:rsidRPr="00823636" w:rsidRDefault="0025454C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Méthodologie en vigueur</w:t>
            </w:r>
          </w:p>
        </w:tc>
        <w:tc>
          <w:tcPr>
            <w:tcW w:w="4372" w:type="dxa"/>
            <w:vAlign w:val="center"/>
          </w:tcPr>
          <w:p w14:paraId="3C078CE2" w14:textId="77777777" w:rsidR="0025454C" w:rsidRPr="00823636" w:rsidRDefault="0025454C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Modifications principales</w:t>
            </w:r>
          </w:p>
        </w:tc>
      </w:tr>
      <w:tr w:rsidR="00D63503" w:rsidRPr="00823636" w14:paraId="16C65888" w14:textId="77777777">
        <w:trPr>
          <w:trHeight w:val="273"/>
        </w:trPr>
        <w:tc>
          <w:tcPr>
            <w:tcW w:w="1276" w:type="dxa"/>
            <w:vAlign w:val="center"/>
          </w:tcPr>
          <w:p w14:paraId="12CD3407" w14:textId="77777777" w:rsidR="0025454C" w:rsidRPr="00823636" w:rsidRDefault="0025454C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sz w:val="20"/>
                <w:szCs w:val="20"/>
              </w:rPr>
              <w:t>2024.1</w:t>
            </w:r>
          </w:p>
        </w:tc>
        <w:tc>
          <w:tcPr>
            <w:tcW w:w="1259" w:type="dxa"/>
            <w:vAlign w:val="center"/>
          </w:tcPr>
          <w:p w14:paraId="6551AA3C" w14:textId="77777777" w:rsidR="0025454C" w:rsidRPr="00823636" w:rsidRDefault="0025454C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sz w:val="20"/>
                <w:szCs w:val="20"/>
              </w:rPr>
              <w:t>01/04/2024</w:t>
            </w:r>
          </w:p>
        </w:tc>
        <w:tc>
          <w:tcPr>
            <w:tcW w:w="2403" w:type="dxa"/>
            <w:vAlign w:val="center"/>
          </w:tcPr>
          <w:p w14:paraId="08FCBAC2" w14:textId="77777777" w:rsidR="0025454C" w:rsidRPr="00823636" w:rsidRDefault="0025454C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sz w:val="20"/>
                <w:szCs w:val="20"/>
              </w:rPr>
              <w:t xml:space="preserve">Version 2024.1 </w:t>
            </w:r>
          </w:p>
        </w:tc>
        <w:tc>
          <w:tcPr>
            <w:tcW w:w="4372" w:type="dxa"/>
            <w:vAlign w:val="center"/>
          </w:tcPr>
          <w:p w14:paraId="62955AB9" w14:textId="77777777" w:rsidR="0025454C" w:rsidRPr="00823636" w:rsidRDefault="0025454C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sz w:val="20"/>
                <w:szCs w:val="20"/>
              </w:rPr>
              <w:t>Version officielle pour l’entrée en vigueur de l’arrêté</w:t>
            </w:r>
          </w:p>
        </w:tc>
      </w:tr>
      <w:tr w:rsidR="00D63503" w:rsidRPr="00823636" w14:paraId="0FA2A4CB" w14:textId="77777777">
        <w:trPr>
          <w:trHeight w:val="273"/>
        </w:trPr>
        <w:tc>
          <w:tcPr>
            <w:tcW w:w="1276" w:type="dxa"/>
            <w:vAlign w:val="center"/>
          </w:tcPr>
          <w:p w14:paraId="523F0D68" w14:textId="331EC716" w:rsidR="0025454C" w:rsidRPr="00823636" w:rsidRDefault="0025454C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2026.1</w:t>
            </w:r>
          </w:p>
        </w:tc>
        <w:tc>
          <w:tcPr>
            <w:tcW w:w="1259" w:type="dxa"/>
            <w:vAlign w:val="center"/>
          </w:tcPr>
          <w:p w14:paraId="57F22ADE" w14:textId="351316E8" w:rsidR="0025454C" w:rsidRPr="00823636" w:rsidRDefault="00BE19A5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021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/02/2</w:t>
            </w:r>
            <w:r w:rsidR="0092749B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653B3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403" w:type="dxa"/>
            <w:vAlign w:val="center"/>
          </w:tcPr>
          <w:p w14:paraId="0063698F" w14:textId="57E25640" w:rsidR="0025454C" w:rsidRPr="00823636" w:rsidRDefault="00BE19A5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sz w:val="20"/>
                <w:szCs w:val="20"/>
              </w:rPr>
              <w:t>Version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23636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</w:p>
        </w:tc>
        <w:tc>
          <w:tcPr>
            <w:tcW w:w="4372" w:type="dxa"/>
            <w:vAlign w:val="center"/>
          </w:tcPr>
          <w:p w14:paraId="00D53D70" w14:textId="7BF2661E" w:rsidR="0025454C" w:rsidRPr="00823636" w:rsidRDefault="00BE19A5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Version </w:t>
            </w:r>
            <w:r w:rsidR="00BD2F41">
              <w:rPr>
                <w:rFonts w:asciiTheme="minorHAnsi" w:hAnsiTheme="minorHAnsi" w:cstheme="minorHAnsi"/>
                <w:sz w:val="20"/>
                <w:szCs w:val="20"/>
              </w:rPr>
              <w:t>simplifiée</w:t>
            </w:r>
          </w:p>
        </w:tc>
      </w:tr>
      <w:tr w:rsidR="00D63503" w:rsidRPr="00823636" w14:paraId="3C5D4A94" w14:textId="77777777">
        <w:trPr>
          <w:trHeight w:val="273"/>
        </w:trPr>
        <w:tc>
          <w:tcPr>
            <w:tcW w:w="1276" w:type="dxa"/>
            <w:vAlign w:val="center"/>
          </w:tcPr>
          <w:p w14:paraId="50779FBF" w14:textId="77777777" w:rsidR="0025454C" w:rsidRPr="00823636" w:rsidRDefault="0025454C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83842D2" w14:textId="77777777" w:rsidR="0025454C" w:rsidRPr="00823636" w:rsidRDefault="0025454C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4168435D" w14:textId="77777777" w:rsidR="0025454C" w:rsidRPr="00823636" w:rsidRDefault="0025454C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2" w:type="dxa"/>
            <w:vAlign w:val="center"/>
          </w:tcPr>
          <w:p w14:paraId="57ED0ECA" w14:textId="77777777" w:rsidR="0025454C" w:rsidRPr="00823636" w:rsidRDefault="0025454C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B4B0B6" w14:textId="5B2A9BEC" w:rsidR="00AB23D8" w:rsidRDefault="00AB23D8" w:rsidP="003A01E6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</w:p>
    <w:p w14:paraId="0CAC8D8C" w14:textId="77777777" w:rsidR="00AB23D8" w:rsidRDefault="00AB23D8">
      <w:pPr>
        <w:spacing w:before="0" w:after="0"/>
        <w:ind w:left="0"/>
        <w:jc w:val="left"/>
        <w:rPr>
          <w:rFonts w:asciiTheme="minorHAnsi" w:eastAsia="Times" w:hAnsiTheme="minorHAnsi" w:cstheme="minorHAnsi"/>
          <w:szCs w:val="20"/>
          <w:lang w:val="fr-BE"/>
        </w:rPr>
      </w:pPr>
      <w:r>
        <w:rPr>
          <w:rFonts w:asciiTheme="minorHAnsi" w:eastAsia="Times" w:hAnsiTheme="minorHAnsi" w:cstheme="minorHAnsi"/>
          <w:szCs w:val="20"/>
          <w:lang w:val="fr-BE"/>
        </w:rPr>
        <w:br w:type="page"/>
      </w:r>
    </w:p>
    <w:p w14:paraId="2F93FBAB" w14:textId="77777777" w:rsidR="003A01E6" w:rsidRPr="00823636" w:rsidRDefault="003A01E6" w:rsidP="003A01E6">
      <w:pPr>
        <w:spacing w:before="0" w:after="0"/>
        <w:ind w:left="0"/>
        <w:rPr>
          <w:rFonts w:asciiTheme="minorHAnsi" w:eastAsia="Times" w:hAnsiTheme="minorHAnsi" w:cstheme="minorHAnsi"/>
          <w:szCs w:val="20"/>
          <w:lang w:val="fr-BE"/>
        </w:rPr>
      </w:pPr>
    </w:p>
    <w:p w14:paraId="29D39FC0" w14:textId="77777777" w:rsidR="001E228B" w:rsidRPr="00823636" w:rsidRDefault="001E228B" w:rsidP="00823636">
      <w:pPr>
        <w:pStyle w:val="Heading1"/>
      </w:pPr>
      <w:bookmarkStart w:id="8" w:name="_Toc221109329"/>
      <w:r w:rsidRPr="00823636">
        <w:t>Historique des versions du rapport :</w:t>
      </w:r>
      <w:bookmarkEnd w:id="8"/>
    </w:p>
    <w:p w14:paraId="396AD740" w14:textId="693F3C3F" w:rsidR="0038535A" w:rsidRDefault="00267934" w:rsidP="004F518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ind w:left="1276" w:right="993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noProof/>
          <w:color w:val="000000"/>
          <w:szCs w:val="20"/>
          <w:lang w:val="fr-BE"/>
        </w:rPr>
        <w:drawing>
          <wp:inline distT="0" distB="0" distL="0" distR="0" wp14:anchorId="59FBB15A" wp14:editId="27CFA15D">
            <wp:extent cx="190831" cy="190831"/>
            <wp:effectExtent l="0" t="0" r="0" b="0"/>
            <wp:docPr id="531721772" name="Graphique 531721772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que 21" descr="Informations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</w:t>
      </w:r>
      <w:r w:rsidR="0038535A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Pour que </w:t>
      </w:r>
      <w:r w:rsidR="008F79CC">
        <w:rPr>
          <w:rFonts w:asciiTheme="minorHAnsi" w:eastAsia="Times" w:hAnsiTheme="minorHAnsi" w:cstheme="minorHAnsi"/>
          <w:color w:val="000000"/>
          <w:szCs w:val="20"/>
          <w:lang w:val="fr-BE"/>
        </w:rPr>
        <w:t>cet historique</w:t>
      </w:r>
      <w:r w:rsidR="0038535A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soit efficace :</w:t>
      </w:r>
    </w:p>
    <w:p w14:paraId="7001B7A6" w14:textId="5B8DCD50" w:rsidR="000260C5" w:rsidRDefault="00612A4E" w:rsidP="004F518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ind w:left="1276" w:right="993"/>
        <w:rPr>
          <w:rFonts w:asciiTheme="minorHAnsi" w:eastAsia="Times" w:hAnsiTheme="minorHAnsi" w:cstheme="minorHAnsi"/>
          <w:color w:val="000000"/>
          <w:szCs w:val="20"/>
          <w:lang w:val="fr-BE"/>
        </w:rPr>
      </w:pPr>
      <w:r>
        <w:rPr>
          <w:rFonts w:asciiTheme="minorHAnsi" w:eastAsia="Times" w:hAnsiTheme="minorHAnsi" w:cstheme="minorHAnsi"/>
          <w:color w:val="000000"/>
          <w:szCs w:val="20"/>
          <w:lang w:val="fr-BE"/>
        </w:rPr>
        <w:t>1</w:t>
      </w:r>
      <w:r w:rsidR="00D46C8D">
        <w:rPr>
          <w:rFonts w:asciiTheme="minorHAnsi" w:eastAsia="Times" w:hAnsiTheme="minorHAnsi" w:cstheme="minorHAnsi"/>
          <w:color w:val="000000"/>
          <w:szCs w:val="20"/>
          <w:lang w:val="fr-BE"/>
        </w:rPr>
        <w:t>° soyez</w:t>
      </w:r>
      <w:r w:rsidR="0038535A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explicite dans le descriptif des modifications principales</w:t>
      </w:r>
    </w:p>
    <w:p w14:paraId="745A64EC" w14:textId="3FB0D081" w:rsidR="00267934" w:rsidRPr="00823636" w:rsidRDefault="002B2A05" w:rsidP="00102150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ind w:left="1276" w:right="993"/>
        <w:rPr>
          <w:rFonts w:asciiTheme="minorHAnsi" w:eastAsia="Times" w:hAnsiTheme="minorHAnsi" w:cstheme="minorHAnsi"/>
          <w:color w:val="000000"/>
          <w:szCs w:val="20"/>
          <w:lang w:val="fr-BE"/>
        </w:rPr>
      </w:pPr>
      <w:r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2° </w:t>
      </w:r>
      <w:r w:rsidR="00D46C8D">
        <w:rPr>
          <w:rFonts w:asciiTheme="minorHAnsi" w:eastAsia="Times" w:hAnsiTheme="minorHAnsi" w:cstheme="minorHAnsi"/>
          <w:color w:val="000000"/>
          <w:szCs w:val="20"/>
          <w:lang w:val="fr-BE"/>
        </w:rPr>
        <w:t>mettez</w:t>
      </w:r>
      <w:r w:rsidR="000260C5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en évidence les </w:t>
      </w:r>
      <w:r w:rsidR="00C950F2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zones modifiées </w:t>
      </w:r>
      <w:r>
        <w:rPr>
          <w:rFonts w:asciiTheme="minorHAnsi" w:eastAsia="Times" w:hAnsiTheme="minorHAnsi" w:cstheme="minorHAnsi"/>
          <w:color w:val="000000"/>
          <w:szCs w:val="20"/>
          <w:lang w:val="fr-BE"/>
        </w:rPr>
        <w:t>dans le document</w:t>
      </w:r>
      <w:r w:rsidR="00D46C8D">
        <w:rPr>
          <w:rFonts w:asciiTheme="minorHAnsi" w:eastAsia="Times" w:hAnsiTheme="minorHAnsi" w:cstheme="minorHAnsi"/>
          <w:color w:val="000000"/>
          <w:szCs w:val="20"/>
          <w:lang w:val="fr-BE"/>
        </w:rPr>
        <w:t>.</w:t>
      </w:r>
    </w:p>
    <w:p w14:paraId="24EEB1AF" w14:textId="77777777" w:rsidR="001C1AD2" w:rsidRPr="00823636" w:rsidRDefault="001C1AD2" w:rsidP="001E228B">
      <w:pPr>
        <w:rPr>
          <w:rFonts w:asciiTheme="minorHAnsi" w:hAnsiTheme="minorHAnsi" w:cstheme="minorHAnsi"/>
        </w:rPr>
      </w:pPr>
    </w:p>
    <w:tbl>
      <w:tblPr>
        <w:tblStyle w:val="TableGrid"/>
        <w:tblW w:w="7663" w:type="dxa"/>
        <w:tblInd w:w="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536"/>
        <w:gridCol w:w="2318"/>
        <w:gridCol w:w="2620"/>
      </w:tblGrid>
      <w:tr w:rsidR="00D63503" w:rsidRPr="00823636" w14:paraId="1530A1C4" w14:textId="77777777" w:rsidTr="00102150">
        <w:trPr>
          <w:trHeight w:val="273"/>
        </w:trPr>
        <w:tc>
          <w:tcPr>
            <w:tcW w:w="1189" w:type="dxa"/>
            <w:vAlign w:val="center"/>
          </w:tcPr>
          <w:p w14:paraId="5B2AAF3E" w14:textId="77777777" w:rsidR="00AB69B3" w:rsidRPr="00823636" w:rsidRDefault="00AB69B3" w:rsidP="00157E11">
            <w:pPr>
              <w:pStyle w:val="BodyText"/>
              <w:spacing w:before="0" w:after="0"/>
              <w:ind w:left="0" w:right="255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Révision du rapport</w:t>
            </w:r>
          </w:p>
        </w:tc>
        <w:tc>
          <w:tcPr>
            <w:tcW w:w="1536" w:type="dxa"/>
            <w:vAlign w:val="center"/>
          </w:tcPr>
          <w:p w14:paraId="0F91C0BB" w14:textId="77777777" w:rsidR="00AB69B3" w:rsidRPr="00823636" w:rsidRDefault="00AB69B3" w:rsidP="00157E11">
            <w:pPr>
              <w:pStyle w:val="BodyText"/>
              <w:spacing w:before="0" w:after="0"/>
              <w:ind w:left="0" w:right="255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18" w:type="dxa"/>
            <w:vAlign w:val="center"/>
          </w:tcPr>
          <w:p w14:paraId="659B8C4A" w14:textId="474811AF" w:rsidR="00AB69B3" w:rsidRPr="00823636" w:rsidRDefault="00AB69B3" w:rsidP="00157E11">
            <w:pPr>
              <w:pStyle w:val="BodyText"/>
              <w:spacing w:before="0" w:after="0"/>
              <w:ind w:left="0" w:right="255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Fichier numérique complémentaire (facultatif hors CC)</w:t>
            </w:r>
          </w:p>
        </w:tc>
        <w:tc>
          <w:tcPr>
            <w:tcW w:w="2620" w:type="dxa"/>
            <w:vAlign w:val="center"/>
          </w:tcPr>
          <w:p w14:paraId="1B61E23B" w14:textId="77777777" w:rsidR="00AB69B3" w:rsidRPr="00823636" w:rsidRDefault="00AB69B3" w:rsidP="00157E11">
            <w:pPr>
              <w:pStyle w:val="BodyText"/>
              <w:spacing w:before="0" w:after="0"/>
              <w:ind w:left="0" w:right="255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Modifications principales</w:t>
            </w:r>
          </w:p>
        </w:tc>
      </w:tr>
      <w:tr w:rsidR="00D63503" w:rsidRPr="00823636" w14:paraId="1316C2A5" w14:textId="77777777" w:rsidTr="00102150">
        <w:trPr>
          <w:trHeight w:val="273"/>
        </w:trPr>
        <w:tc>
          <w:tcPr>
            <w:tcW w:w="1189" w:type="dxa"/>
            <w:vAlign w:val="center"/>
          </w:tcPr>
          <w:p w14:paraId="05BA95C0" w14:textId="77777777" w:rsidR="00AB69B3" w:rsidRPr="00823636" w:rsidRDefault="00AB69B3" w:rsidP="00157E11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sz w:val="20"/>
                <w:szCs w:val="20"/>
              </w:rPr>
              <w:t>Rev A</w:t>
            </w:r>
          </w:p>
        </w:tc>
        <w:tc>
          <w:tcPr>
            <w:tcW w:w="1536" w:type="dxa"/>
            <w:vAlign w:val="center"/>
          </w:tcPr>
          <w:p w14:paraId="620FAD68" w14:textId="77777777" w:rsidR="00AB69B3" w:rsidRPr="00823636" w:rsidRDefault="00AB69B3" w:rsidP="00157E11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sz w:val="20"/>
                <w:szCs w:val="20"/>
              </w:rPr>
              <w:t>XX/XX/XXXX</w:t>
            </w:r>
          </w:p>
        </w:tc>
        <w:tc>
          <w:tcPr>
            <w:tcW w:w="2318" w:type="dxa"/>
            <w:vAlign w:val="center"/>
          </w:tcPr>
          <w:p w14:paraId="0E7C53A3" w14:textId="77F5A1F2" w:rsidR="00AB69B3" w:rsidRPr="00823636" w:rsidRDefault="00AB69B3" w:rsidP="00157E11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Référence XXX</w:t>
            </w:r>
          </w:p>
        </w:tc>
        <w:tc>
          <w:tcPr>
            <w:tcW w:w="2620" w:type="dxa"/>
            <w:vAlign w:val="center"/>
          </w:tcPr>
          <w:p w14:paraId="52A15A6C" w14:textId="77777777" w:rsidR="00AB69B3" w:rsidRPr="00823636" w:rsidRDefault="00AB69B3" w:rsidP="00157E11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sz w:val="20"/>
                <w:szCs w:val="20"/>
              </w:rPr>
              <w:t>Première édition</w:t>
            </w:r>
          </w:p>
        </w:tc>
      </w:tr>
      <w:tr w:rsidR="00D63503" w:rsidRPr="00823636" w14:paraId="219852EE" w14:textId="77777777" w:rsidTr="00102150">
        <w:trPr>
          <w:trHeight w:val="273"/>
        </w:trPr>
        <w:tc>
          <w:tcPr>
            <w:tcW w:w="1189" w:type="dxa"/>
            <w:vAlign w:val="center"/>
          </w:tcPr>
          <w:p w14:paraId="6B35EC83" w14:textId="77777777" w:rsidR="00AB69B3" w:rsidRPr="00823636" w:rsidRDefault="00AB69B3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23636">
              <w:rPr>
                <w:rFonts w:asciiTheme="minorHAnsi" w:hAnsiTheme="minorHAnsi" w:cstheme="minorHAnsi"/>
                <w:sz w:val="20"/>
                <w:szCs w:val="20"/>
              </w:rPr>
              <w:t>Rev B</w:t>
            </w:r>
          </w:p>
        </w:tc>
        <w:tc>
          <w:tcPr>
            <w:tcW w:w="1536" w:type="dxa"/>
            <w:vAlign w:val="center"/>
          </w:tcPr>
          <w:p w14:paraId="0EBF3CC1" w14:textId="77777777" w:rsidR="00AB69B3" w:rsidRPr="00823636" w:rsidRDefault="00AB69B3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598A5F99" w14:textId="1E332274" w:rsidR="00AB69B3" w:rsidRPr="00823636" w:rsidRDefault="00AB69B3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2C826639" w14:textId="77777777" w:rsidR="00AB69B3" w:rsidRPr="00823636" w:rsidRDefault="00AB69B3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3503" w:rsidRPr="00823636" w14:paraId="3232AEE7" w14:textId="77777777" w:rsidTr="00102150">
        <w:trPr>
          <w:trHeight w:val="273"/>
        </w:trPr>
        <w:tc>
          <w:tcPr>
            <w:tcW w:w="1189" w:type="dxa"/>
            <w:vAlign w:val="center"/>
          </w:tcPr>
          <w:p w14:paraId="52C35C01" w14:textId="0ACEBF95" w:rsidR="00AB69B3" w:rsidRPr="00823636" w:rsidRDefault="00AB69B3">
            <w:pPr>
              <w:pStyle w:val="BodyText"/>
              <w:ind w:left="0" w:right="2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2BAD6E87" w14:textId="77777777" w:rsidR="00AB69B3" w:rsidRPr="00823636" w:rsidRDefault="00AB69B3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3775F48E" w14:textId="3F83934A" w:rsidR="00AB69B3" w:rsidRPr="00823636" w:rsidRDefault="00AB69B3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4333B850" w14:textId="77777777" w:rsidR="00AB69B3" w:rsidRPr="00823636" w:rsidRDefault="00AB69B3">
            <w:pPr>
              <w:pStyle w:val="BodyText"/>
              <w:ind w:left="0" w:righ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6CA597" w14:textId="77777777" w:rsidR="001E228B" w:rsidRPr="00823636" w:rsidRDefault="001E228B" w:rsidP="001E228B">
      <w:pPr>
        <w:rPr>
          <w:rFonts w:asciiTheme="minorHAnsi" w:hAnsiTheme="minorHAnsi" w:cstheme="minorHAnsi"/>
        </w:rPr>
      </w:pPr>
    </w:p>
    <w:p w14:paraId="510EDF01" w14:textId="27D277C4" w:rsidR="00F00443" w:rsidRPr="00823636" w:rsidRDefault="00F00443" w:rsidP="009426B3">
      <w:pPr>
        <w:pStyle w:val="Heading1"/>
      </w:pPr>
      <w:bookmarkStart w:id="9" w:name="_Toc221109330"/>
      <w:r w:rsidRPr="00823636">
        <w:t xml:space="preserve">Résumé </w:t>
      </w:r>
      <w:r w:rsidR="00DF3EFD" w:rsidRPr="00823636">
        <w:t>e</w:t>
      </w:r>
      <w:r w:rsidRPr="00823636">
        <w:t>xécutif</w:t>
      </w:r>
      <w:bookmarkEnd w:id="9"/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3919"/>
        <w:gridCol w:w="1860"/>
        <w:gridCol w:w="1861"/>
        <w:gridCol w:w="1848"/>
      </w:tblGrid>
      <w:tr w:rsidR="00AA43AE" w:rsidRPr="00823636" w14:paraId="64192CCF" w14:textId="1CE0C3A5" w:rsidTr="00102150">
        <w:trPr>
          <w:trHeight w:val="469"/>
        </w:trPr>
        <w:tc>
          <w:tcPr>
            <w:tcW w:w="3919" w:type="dxa"/>
            <w:vAlign w:val="center"/>
          </w:tcPr>
          <w:p w14:paraId="42B49017" w14:textId="77777777" w:rsidR="00A070AE" w:rsidRPr="00823636" w:rsidRDefault="00A070AE" w:rsidP="00E1790B">
            <w:pPr>
              <w:ind w:left="0"/>
              <w:rPr>
                <w:rFonts w:asciiTheme="minorHAnsi" w:eastAsia="Times" w:hAnsiTheme="minorHAnsi" w:cstheme="minorHAnsi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szCs w:val="20"/>
                <w:lang w:val="fr-BE"/>
              </w:rPr>
              <w:t xml:space="preserve">Dans quel cadre est réalisé cet audit ? </w:t>
            </w:r>
          </w:p>
        </w:tc>
        <w:tc>
          <w:tcPr>
            <w:tcW w:w="1860" w:type="dxa"/>
            <w:vAlign w:val="center"/>
          </w:tcPr>
          <w:p w14:paraId="240889EA" w14:textId="2F8933BC" w:rsidR="00A070AE" w:rsidRPr="0032046F" w:rsidRDefault="00A070AE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</w:pPr>
            <w:r w:rsidRPr="0032046F"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  <w:t>Audit Obligatoire</w:t>
            </w:r>
          </w:p>
        </w:tc>
        <w:tc>
          <w:tcPr>
            <w:tcW w:w="1861" w:type="dxa"/>
            <w:vAlign w:val="center"/>
          </w:tcPr>
          <w:p w14:paraId="769F9B63" w14:textId="76ACF577" w:rsidR="00A070AE" w:rsidRPr="00823636" w:rsidRDefault="00A070AE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</w:pPr>
            <w:r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  <w:t>Convention carbone</w:t>
            </w:r>
          </w:p>
        </w:tc>
        <w:tc>
          <w:tcPr>
            <w:tcW w:w="1848" w:type="dxa"/>
          </w:tcPr>
          <w:p w14:paraId="75BE51D4" w14:textId="1B8F3F61" w:rsidR="00A070AE" w:rsidRDefault="00EA512F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</w:pPr>
            <w:r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  <w:t>Audit volontaire</w:t>
            </w:r>
          </w:p>
        </w:tc>
      </w:tr>
      <w:tr w:rsidR="00AA43AE" w:rsidRPr="00823636" w14:paraId="5C1FAD9D" w14:textId="722C925A" w:rsidTr="00102150">
        <w:trPr>
          <w:trHeight w:val="469"/>
        </w:trPr>
        <w:tc>
          <w:tcPr>
            <w:tcW w:w="3919" w:type="dxa"/>
            <w:vAlign w:val="center"/>
          </w:tcPr>
          <w:p w14:paraId="5ACF26B2" w14:textId="0F82D71E" w:rsidR="00417D14" w:rsidRPr="00823636" w:rsidRDefault="00417D14" w:rsidP="00417D14">
            <w:pPr>
              <w:spacing w:before="0" w:after="0"/>
              <w:ind w:left="0"/>
              <w:jc w:val="left"/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  <w:t>Le site a une activité considérée comme ?</w:t>
            </w:r>
          </w:p>
        </w:tc>
        <w:tc>
          <w:tcPr>
            <w:tcW w:w="1860" w:type="dxa"/>
            <w:vAlign w:val="center"/>
          </w:tcPr>
          <w:p w14:paraId="580C59AC" w14:textId="29834B47" w:rsidR="00417D14" w:rsidRPr="00823636" w:rsidRDefault="00417D14" w:rsidP="00417D14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  <w:t>Industrielle</w:t>
            </w:r>
          </w:p>
        </w:tc>
        <w:tc>
          <w:tcPr>
            <w:tcW w:w="1861" w:type="dxa"/>
            <w:vAlign w:val="center"/>
          </w:tcPr>
          <w:p w14:paraId="6CD9019C" w14:textId="2CEBB12B" w:rsidR="00417D14" w:rsidRPr="00823636" w:rsidRDefault="00417D14" w:rsidP="00417D14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  <w:t>Tertiaire</w:t>
            </w:r>
          </w:p>
        </w:tc>
        <w:tc>
          <w:tcPr>
            <w:tcW w:w="1848" w:type="dxa"/>
          </w:tcPr>
          <w:p w14:paraId="32F78D31" w14:textId="68F8984F" w:rsidR="00417D14" w:rsidRPr="00823636" w:rsidRDefault="00417D14" w:rsidP="00102150">
            <w:pPr>
              <w:spacing w:after="0"/>
              <w:ind w:left="0"/>
              <w:jc w:val="center"/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/>
                <w:szCs w:val="20"/>
                <w:lang w:val="fr-BE"/>
              </w:rPr>
              <w:t>Mixte</w:t>
            </w:r>
          </w:p>
        </w:tc>
      </w:tr>
    </w:tbl>
    <w:p w14:paraId="11E76779" w14:textId="50447E18" w:rsidR="00504493" w:rsidRPr="00823636" w:rsidRDefault="00F65DF2" w:rsidP="00102150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i/>
          <w:iCs/>
          <w:color w:val="000000"/>
          <w:szCs w:val="20"/>
          <w:lang w:val="fr-BE"/>
        </w:rPr>
        <w:t>(Biffez les mentions inutiles)</w:t>
      </w:r>
    </w:p>
    <w:p w14:paraId="4451D1B8" w14:textId="77777777" w:rsidR="00504493" w:rsidRDefault="00504493" w:rsidP="00B7750F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4A7EBF7F" w14:textId="77777777" w:rsidR="00EB1012" w:rsidRPr="00823636" w:rsidRDefault="00EB1012" w:rsidP="00B7750F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3C5A4AF2" w14:textId="634F386F" w:rsidR="00F00443" w:rsidRDefault="00706F63" w:rsidP="00B7750F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Ce paragraphe doit contenir</w:t>
      </w:r>
      <w:r w:rsidR="00082151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</w:t>
      </w: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les éléments suivants</w:t>
      </w:r>
      <w:r w:rsidR="00B7750F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 :</w:t>
      </w:r>
    </w:p>
    <w:p w14:paraId="3DE1C678" w14:textId="63D1F61B" w:rsidR="00EB1012" w:rsidRPr="00EB1012" w:rsidRDefault="004C3DAE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</w:pPr>
      <w:r w:rsidRPr="00891CE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Rappel du</w:t>
      </w:r>
      <w:r w:rsidR="00952573" w:rsidRPr="00891CE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</w:t>
      </w:r>
      <w:r w:rsidRPr="00891CE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c</w:t>
      </w:r>
      <w:r w:rsidR="00CA7E8D" w:rsidRPr="00891CE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o</w:t>
      </w:r>
      <w:r w:rsidR="00EB1012" w:rsidRPr="004478E4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de NACE de </w:t>
      </w:r>
      <w:r w:rsidR="009505F0" w:rsidRPr="004478E4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son</w:t>
      </w:r>
      <w:r w:rsidR="009505F0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</w:t>
      </w:r>
      <w:r w:rsidR="00EB1012" w:rsidRPr="00102150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activité principale</w:t>
      </w:r>
      <w:r w:rsidR="00D22C01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 ;</w:t>
      </w:r>
    </w:p>
    <w:p w14:paraId="5C868BAB" w14:textId="300D936D" w:rsidR="0046295F" w:rsidRPr="00B367B1" w:rsidRDefault="00853424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Rappel </w:t>
      </w:r>
      <w:r w:rsidR="00154D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de</w:t>
      </w: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s objectifs</w:t>
      </w:r>
      <w:r w:rsidR="0030207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</w:t>
      </w:r>
      <w:r w:rsidR="005750B9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I</w:t>
      </w:r>
      <w:r w:rsidR="0030207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EE, </w:t>
      </w:r>
      <w:r w:rsidR="005750B9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I</w:t>
      </w:r>
      <w:r w:rsidR="0030207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C et </w:t>
      </w:r>
      <w:r w:rsidR="005750B9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I</w:t>
      </w:r>
      <w:r w:rsidR="0030207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SER</w:t>
      </w:r>
      <w:r w:rsidR="00A24DFF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fixés par l’audit global</w:t>
      </w:r>
      <w:r w:rsidR="004478E4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</w:t>
      </w:r>
      <w:r w:rsidR="00E84C2B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;</w:t>
      </w:r>
    </w:p>
    <w:p w14:paraId="2227F026" w14:textId="77777777" w:rsidR="008C1DCB" w:rsidRDefault="008C1DCB" w:rsidP="008C1DCB">
      <w:pPr>
        <w:spacing w:before="0" w:after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4BCE20D2" w14:textId="51755915" w:rsidR="00427AE6" w:rsidRPr="00823636" w:rsidRDefault="00427AE6" w:rsidP="00427AE6">
      <w:pPr>
        <w:pStyle w:val="ListParagraph"/>
        <w:numPr>
          <w:ilvl w:val="0"/>
          <w:numId w:val="0"/>
        </w:num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ind w:left="142"/>
        <w:jc w:val="left"/>
        <w:rPr>
          <w:rFonts w:asciiTheme="minorHAnsi" w:eastAsia="Times" w:hAnsiTheme="minorHAnsi" w:cstheme="minorHAnsi"/>
          <w:sz w:val="20"/>
          <w:szCs w:val="20"/>
        </w:rPr>
      </w:pPr>
      <w:r w:rsidRPr="00811439">
        <w:rPr>
          <w:rFonts w:asciiTheme="minorHAnsi" w:hAnsiTheme="minorHAnsi" w:cstheme="minorHAnsi"/>
          <w:noProof/>
        </w:rPr>
        <w:drawing>
          <wp:inline distT="0" distB="0" distL="0" distR="0" wp14:anchorId="225B5BD1" wp14:editId="25DE1AB3">
            <wp:extent cx="190831" cy="190831"/>
            <wp:effectExtent l="0" t="0" r="0" b="0"/>
            <wp:docPr id="739269584" name="Graphique 739269584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5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19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>Pour le cas spécifique des conventions carbone, les objectifs se déclinent obligatoirement avec les notions d’objectifs fermes ou conditionnels et d’axe engageant et d’axes contributifs.</w:t>
      </w:r>
      <w:r w:rsidR="00073B37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 xml:space="preserve"> Pour les audits de suivi volontaire</w:t>
      </w:r>
      <w:r w:rsidR="008A2EFA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>s</w:t>
      </w:r>
      <w:r w:rsidR="00073B37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>, une seule colonne suffit.</w:t>
      </w:r>
    </w:p>
    <w:p w14:paraId="3DCDFC78" w14:textId="77777777" w:rsidR="00427AE6" w:rsidRPr="004550E9" w:rsidRDefault="00427AE6" w:rsidP="00427AE6">
      <w:pPr>
        <w:spacing w:before="0" w:after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tbl>
      <w:tblPr>
        <w:tblW w:w="6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5"/>
        <w:gridCol w:w="960"/>
        <w:gridCol w:w="960"/>
        <w:gridCol w:w="985"/>
      </w:tblGrid>
      <w:tr w:rsidR="00D63503" w:rsidRPr="008C1DCB" w14:paraId="4697A1EC" w14:textId="77777777" w:rsidTr="00102150">
        <w:trPr>
          <w:trHeight w:val="528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4E8AF9F0" w14:textId="77777777" w:rsidR="008C1DCB" w:rsidRPr="008C1DCB" w:rsidRDefault="008C1DCB" w:rsidP="008C1DCB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8C1DCB">
              <w:rPr>
                <w:rFonts w:cs="Times New Roman"/>
                <w:szCs w:val="20"/>
                <w:lang w:val="fr-BE" w:eastAsia="fr-BE"/>
              </w:rPr>
              <w:t>Rappel des objectifs de l'AG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4A3402F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8C1DCB">
              <w:rPr>
                <w:rFonts w:cs="Times New Roman"/>
                <w:szCs w:val="20"/>
                <w:lang w:val="fr-BE" w:eastAsia="fr-BE"/>
              </w:rPr>
              <w:t>Ferme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45E2164D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8C1DCB">
              <w:rPr>
                <w:rFonts w:cs="Times New Roman"/>
                <w:szCs w:val="20"/>
                <w:lang w:val="fr-BE" w:eastAsia="fr-BE"/>
              </w:rPr>
              <w:t xml:space="preserve">Ferme + </w:t>
            </w:r>
            <w:proofErr w:type="spellStart"/>
            <w:r w:rsidRPr="008C1DCB">
              <w:rPr>
                <w:rFonts w:cs="Times New Roman"/>
                <w:szCs w:val="20"/>
                <w:lang w:val="fr-BE" w:eastAsia="fr-BE"/>
              </w:rPr>
              <w:t>cond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0D7E6FE7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8C1DCB">
              <w:rPr>
                <w:rFonts w:cs="Times New Roman"/>
                <w:szCs w:val="20"/>
                <w:lang w:val="fr-BE" w:eastAsia="fr-BE"/>
              </w:rPr>
              <w:t>Engageant</w:t>
            </w:r>
          </w:p>
        </w:tc>
      </w:tr>
      <w:tr w:rsidR="00D63503" w:rsidRPr="008C1DCB" w14:paraId="20F0B2C0" w14:textId="77777777" w:rsidTr="00102150">
        <w:trPr>
          <w:trHeight w:val="264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ACA2" w14:textId="77777777" w:rsidR="008C1DCB" w:rsidRPr="008C1DCB" w:rsidRDefault="008C1DCB" w:rsidP="008C1DCB">
            <w:pPr>
              <w:spacing w:before="0" w:after="0"/>
              <w:ind w:left="0" w:firstLineChars="200" w:firstLine="400"/>
              <w:jc w:val="left"/>
              <w:rPr>
                <w:rFonts w:cs="Times New Roman"/>
                <w:i/>
                <w:iCs/>
                <w:szCs w:val="20"/>
                <w:lang w:val="fr-BE" w:eastAsia="fr-BE"/>
              </w:rPr>
            </w:pPr>
            <w:r w:rsidRPr="008C1DCB">
              <w:rPr>
                <w:rFonts w:cs="Times New Roman"/>
                <w:i/>
                <w:iCs/>
                <w:szCs w:val="20"/>
                <w:lang w:val="fr-BE" w:eastAsia="fr-BE"/>
              </w:rPr>
              <w:t>Gain énergie (MWh)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8A8AC9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B02E1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1AA64FB" w14:textId="77777777" w:rsidR="008C1DCB" w:rsidRPr="008C1DCB" w:rsidRDefault="008C1DCB" w:rsidP="008C1DCB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8C1DCB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</w:tr>
      <w:tr w:rsidR="00D63503" w:rsidRPr="008C1DCB" w14:paraId="1407A3E0" w14:textId="77777777" w:rsidTr="00102150">
        <w:trPr>
          <w:trHeight w:val="264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bottom"/>
            <w:hideMark/>
          </w:tcPr>
          <w:p w14:paraId="4D0620C1" w14:textId="77777777" w:rsidR="008C1DCB" w:rsidRPr="008C1DCB" w:rsidRDefault="008C1DCB" w:rsidP="008C1DCB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8C1DCB">
              <w:rPr>
                <w:rFonts w:cs="Times New Roman"/>
                <w:szCs w:val="20"/>
                <w:lang w:val="fr-BE" w:eastAsia="fr-BE"/>
              </w:rPr>
              <w:t>IEE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235E02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A6106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8E50A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ascii="Wingdings" w:hAnsi="Wingdings" w:cs="Times New Roman"/>
                <w:szCs w:val="20"/>
                <w:lang w:val="fr-BE" w:eastAsia="fr-BE"/>
              </w:rPr>
            </w:pPr>
            <w:r w:rsidRPr="008C1DCB">
              <w:rPr>
                <w:rFonts w:ascii="Wingdings" w:hAnsi="Wingdings" w:cs="Times New Roman"/>
                <w:szCs w:val="20"/>
                <w:lang w:val="fr-BE" w:eastAsia="fr-BE"/>
              </w:rPr>
              <w:t>þ</w:t>
            </w:r>
          </w:p>
        </w:tc>
      </w:tr>
      <w:tr w:rsidR="00D63503" w:rsidRPr="008C1DCB" w14:paraId="35F24B0C" w14:textId="77777777" w:rsidTr="00102150">
        <w:trPr>
          <w:trHeight w:val="264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89F1" w14:textId="77777777" w:rsidR="008C1DCB" w:rsidRPr="008C1DCB" w:rsidRDefault="008C1DCB" w:rsidP="008C1DCB">
            <w:pPr>
              <w:spacing w:before="0" w:after="0"/>
              <w:ind w:left="0" w:firstLineChars="200" w:firstLine="400"/>
              <w:jc w:val="left"/>
              <w:rPr>
                <w:rFonts w:cs="Times New Roman"/>
                <w:i/>
                <w:iCs/>
                <w:szCs w:val="20"/>
                <w:lang w:val="fr-BE" w:eastAsia="fr-BE"/>
              </w:rPr>
            </w:pPr>
            <w:r w:rsidRPr="008C1DCB">
              <w:rPr>
                <w:rFonts w:cs="Times New Roman"/>
                <w:i/>
                <w:iCs/>
                <w:szCs w:val="20"/>
                <w:lang w:val="fr-BE" w:eastAsia="fr-BE"/>
              </w:rPr>
              <w:t xml:space="preserve">Gain CO2 </w:t>
            </w:r>
            <w:proofErr w:type="spellStart"/>
            <w:r w:rsidRPr="008C1DCB">
              <w:rPr>
                <w:rFonts w:cs="Times New Roman"/>
                <w:i/>
                <w:iCs/>
                <w:szCs w:val="20"/>
                <w:lang w:val="fr-BE" w:eastAsia="fr-BE"/>
              </w:rPr>
              <w:t>tot</w:t>
            </w:r>
            <w:proofErr w:type="spellEnd"/>
            <w:r w:rsidRPr="008C1DCB">
              <w:rPr>
                <w:rFonts w:cs="Times New Roman"/>
                <w:i/>
                <w:iCs/>
                <w:szCs w:val="20"/>
                <w:lang w:val="fr-BE" w:eastAsia="fr-BE"/>
              </w:rPr>
              <w:t xml:space="preserve"> (tCO2)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6938E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D7807C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468DCFB" w14:textId="77777777" w:rsidR="008C1DCB" w:rsidRPr="008C1DCB" w:rsidRDefault="008C1DCB" w:rsidP="008C1DCB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8C1DCB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</w:tr>
      <w:tr w:rsidR="00D63503" w:rsidRPr="008C1DCB" w14:paraId="23BA6780" w14:textId="77777777" w:rsidTr="00102150">
        <w:trPr>
          <w:trHeight w:val="264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bottom"/>
            <w:hideMark/>
          </w:tcPr>
          <w:p w14:paraId="2B35D83D" w14:textId="77777777" w:rsidR="008C1DCB" w:rsidRPr="00102150" w:rsidRDefault="008C1DCB" w:rsidP="008C1DCB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nl-BE" w:eastAsia="fr-BE"/>
              </w:rPr>
            </w:pPr>
            <w:r w:rsidRPr="00102150">
              <w:rPr>
                <w:rFonts w:cs="Times New Roman"/>
                <w:szCs w:val="20"/>
                <w:lang w:val="nl-BE" w:eastAsia="fr-BE"/>
              </w:rPr>
              <w:t>IC Energie + Process (kg CO2/MWh)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55D92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399D6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15A84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ascii="Wingdings" w:hAnsi="Wingdings" w:cs="Times New Roman"/>
                <w:szCs w:val="20"/>
                <w:lang w:val="fr-BE" w:eastAsia="fr-BE"/>
              </w:rPr>
            </w:pPr>
            <w:r w:rsidRPr="008C1DCB">
              <w:rPr>
                <w:rFonts w:ascii="Wingdings" w:cs="Times New Roman"/>
                <w:szCs w:val="20"/>
                <w:lang w:val="fr-BE" w:eastAsia="fr-BE"/>
              </w:rPr>
              <w:t> </w:t>
            </w:r>
          </w:p>
        </w:tc>
      </w:tr>
      <w:tr w:rsidR="00D63503" w:rsidRPr="008C1DCB" w14:paraId="266D5856" w14:textId="77777777" w:rsidTr="00102150">
        <w:trPr>
          <w:trHeight w:val="264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6268" w14:textId="77777777" w:rsidR="008C1DCB" w:rsidRPr="008C1DCB" w:rsidRDefault="008C1DCB" w:rsidP="008C1DCB">
            <w:pPr>
              <w:spacing w:before="0" w:after="0"/>
              <w:ind w:left="0" w:firstLineChars="200" w:firstLine="400"/>
              <w:jc w:val="left"/>
              <w:rPr>
                <w:rFonts w:cs="Times New Roman"/>
                <w:i/>
                <w:iCs/>
                <w:szCs w:val="20"/>
                <w:lang w:val="fr-BE" w:eastAsia="fr-BE"/>
              </w:rPr>
            </w:pPr>
            <w:r w:rsidRPr="008C1DCB">
              <w:rPr>
                <w:rFonts w:cs="Times New Roman"/>
                <w:i/>
                <w:iCs/>
                <w:szCs w:val="20"/>
                <w:lang w:val="fr-BE" w:eastAsia="fr-BE"/>
              </w:rPr>
              <w:t>Gain CO2 énergie (tCO2)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C8FF81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FEDBE5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946A679" w14:textId="77777777" w:rsidR="008C1DCB" w:rsidRPr="008C1DCB" w:rsidRDefault="008C1DCB" w:rsidP="008C1DCB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8C1DCB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</w:tr>
      <w:tr w:rsidR="00D63503" w:rsidRPr="008C1DCB" w14:paraId="0B82A216" w14:textId="77777777" w:rsidTr="00102150">
        <w:trPr>
          <w:trHeight w:val="264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bottom"/>
            <w:hideMark/>
          </w:tcPr>
          <w:p w14:paraId="4BE28FC4" w14:textId="77777777" w:rsidR="008C1DCB" w:rsidRPr="00102150" w:rsidRDefault="008C1DCB" w:rsidP="008C1DCB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nl-BE" w:eastAsia="fr-BE"/>
              </w:rPr>
            </w:pPr>
            <w:r w:rsidRPr="00102150">
              <w:rPr>
                <w:rFonts w:cs="Times New Roman"/>
                <w:szCs w:val="20"/>
                <w:lang w:val="nl-BE" w:eastAsia="fr-BE"/>
              </w:rPr>
              <w:t>IC Energie (kg CO2/MWh)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238B4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363DD0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E2808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ascii="Wingdings" w:hAnsi="Wingdings" w:cs="Times New Roman"/>
                <w:szCs w:val="20"/>
                <w:lang w:val="fr-BE" w:eastAsia="fr-BE"/>
              </w:rPr>
            </w:pPr>
            <w:r w:rsidRPr="008C1DCB">
              <w:rPr>
                <w:rFonts w:ascii="Wingdings" w:cs="Times New Roman"/>
                <w:szCs w:val="20"/>
                <w:lang w:val="fr-BE" w:eastAsia="fr-BE"/>
              </w:rPr>
              <w:t> </w:t>
            </w:r>
          </w:p>
        </w:tc>
      </w:tr>
      <w:tr w:rsidR="00D63503" w:rsidRPr="008C1DCB" w14:paraId="5A687340" w14:textId="77777777" w:rsidTr="00102150">
        <w:trPr>
          <w:trHeight w:val="264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DE0A" w14:textId="77777777" w:rsidR="008C1DCB" w:rsidRPr="008C1DCB" w:rsidRDefault="008C1DCB" w:rsidP="008C1DCB">
            <w:pPr>
              <w:spacing w:before="0" w:after="0"/>
              <w:ind w:left="0" w:firstLineChars="200" w:firstLine="400"/>
              <w:jc w:val="left"/>
              <w:rPr>
                <w:rFonts w:cs="Times New Roman"/>
                <w:i/>
                <w:iCs/>
                <w:szCs w:val="20"/>
                <w:lang w:val="fr-BE" w:eastAsia="fr-BE"/>
              </w:rPr>
            </w:pPr>
            <w:r w:rsidRPr="008C1DCB">
              <w:rPr>
                <w:rFonts w:cs="Times New Roman"/>
                <w:i/>
                <w:iCs/>
                <w:szCs w:val="20"/>
                <w:lang w:val="fr-BE" w:eastAsia="fr-BE"/>
              </w:rPr>
              <w:t>Gains Prod SER (MWh)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A2FA61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C1F6C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AFE5751" w14:textId="77777777" w:rsidR="008C1DCB" w:rsidRPr="008C1DCB" w:rsidRDefault="008C1DCB" w:rsidP="008C1DCB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8C1DCB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</w:tr>
      <w:tr w:rsidR="00D63503" w:rsidRPr="008C1DCB" w14:paraId="5B2C2A11" w14:textId="77777777" w:rsidTr="00102150">
        <w:trPr>
          <w:trHeight w:val="264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bottom"/>
            <w:hideMark/>
          </w:tcPr>
          <w:p w14:paraId="741A3A42" w14:textId="77777777" w:rsidR="008C1DCB" w:rsidRPr="008C1DCB" w:rsidRDefault="008C1DCB" w:rsidP="008C1DCB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8C1DCB">
              <w:rPr>
                <w:rFonts w:cs="Times New Roman"/>
                <w:szCs w:val="20"/>
                <w:lang w:val="fr-BE" w:eastAsia="fr-BE"/>
              </w:rPr>
              <w:t>ISER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39F847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F690D7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8C1DCB">
              <w:rPr>
                <w:rFonts w:cs="Times New Roman"/>
                <w:color w:val="0000FF"/>
                <w:szCs w:val="20"/>
                <w:lang w:val="fr-BE" w:eastAsia="fr-BE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1F41CD" w14:textId="77777777" w:rsidR="008C1DCB" w:rsidRPr="008C1DCB" w:rsidRDefault="008C1DCB" w:rsidP="008C1DCB">
            <w:pPr>
              <w:spacing w:before="0" w:after="0"/>
              <w:ind w:left="0"/>
              <w:jc w:val="center"/>
              <w:rPr>
                <w:rFonts w:ascii="Wingdings" w:hAnsi="Wingdings" w:cs="Times New Roman"/>
                <w:szCs w:val="20"/>
                <w:lang w:val="fr-BE" w:eastAsia="fr-BE"/>
              </w:rPr>
            </w:pPr>
            <w:r w:rsidRPr="008C1DCB">
              <w:rPr>
                <w:rFonts w:ascii="Wingdings" w:cs="Times New Roman"/>
                <w:szCs w:val="20"/>
                <w:lang w:val="fr-BE" w:eastAsia="fr-BE"/>
              </w:rPr>
              <w:t> </w:t>
            </w:r>
          </w:p>
        </w:tc>
      </w:tr>
    </w:tbl>
    <w:p w14:paraId="12B97124" w14:textId="77777777" w:rsidR="008C1DCB" w:rsidRPr="00102150" w:rsidRDefault="008C1DCB" w:rsidP="00102150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4AE1867D" w14:textId="1C9EACE7" w:rsidR="007D10FF" w:rsidRPr="00F63715" w:rsidRDefault="007D10FF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Résultats en termes d’évolution des </w:t>
      </w:r>
      <w:r w:rsidRPr="00823636">
        <w:rPr>
          <w:rFonts w:asciiTheme="minorHAnsi" w:hAnsiTheme="minorHAnsi" w:cstheme="minorHAnsi"/>
          <w:sz w:val="20"/>
          <w:szCs w:val="20"/>
          <w:lang w:val="fr-BE"/>
        </w:rPr>
        <w:t>indices IEE, IC et ISER</w:t>
      </w:r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depuis l’année de référence, sous forme de</w:t>
      </w: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tableau et de</w:t>
      </w:r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graphique ;</w:t>
      </w:r>
    </w:p>
    <w:p w14:paraId="593C67E8" w14:textId="20C71353" w:rsidR="00874CB7" w:rsidRPr="0032046F" w:rsidRDefault="0046295F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Résumé des événements </w:t>
      </w:r>
      <w:r w:rsidR="00874CB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principaux survenus au cours de l’année</w:t>
      </w:r>
      <w:r w:rsidR="00CD7C1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de suivi</w:t>
      </w:r>
      <w:r w:rsidR="00E84C2B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 ;</w:t>
      </w:r>
    </w:p>
    <w:p w14:paraId="6BE4030B" w14:textId="514B1E4C" w:rsidR="00CE301B" w:rsidRPr="00734AEF" w:rsidRDefault="006C7F98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Résumé des </w:t>
      </w:r>
      <w:r w:rsidR="0095297A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pistes </w:t>
      </w:r>
      <w:r w:rsidR="00144431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réalisées </w:t>
      </w:r>
      <w:r w:rsidR="0030635C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et leur impact </w:t>
      </w:r>
      <w:r w:rsidR="00326419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présumé </w:t>
      </w:r>
      <w:r w:rsidR="0030635C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sur les 3 indices</w:t>
      </w:r>
      <w:r w:rsidR="00E84C2B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 ;</w:t>
      </w:r>
    </w:p>
    <w:p w14:paraId="1B78855F" w14:textId="711DF69A" w:rsidR="00AF645B" w:rsidRPr="00734AEF" w:rsidRDefault="00AF645B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Résumé des ajustements structurels</w:t>
      </w:r>
      <w:r w:rsidR="004615F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pour l’année </w:t>
      </w:r>
      <w:r w:rsidR="00CD7C1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de suivi</w:t>
      </w:r>
      <w:r w:rsidR="00E84C2B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 ;</w:t>
      </w:r>
    </w:p>
    <w:p w14:paraId="2A2B7040" w14:textId="0BAB6066" w:rsidR="002632CA" w:rsidRPr="00734AEF" w:rsidRDefault="00AF645B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Résumé des ajustements conjoncturels</w:t>
      </w:r>
      <w:r w:rsidR="002632CA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pour l’année </w:t>
      </w:r>
      <w:r w:rsidR="00CD7C1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de suivi</w:t>
      </w:r>
      <w:r w:rsidR="00E84C2B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 ;</w:t>
      </w:r>
    </w:p>
    <w:p w14:paraId="5DB08E53" w14:textId="1CE9369B" w:rsidR="003F6057" w:rsidRPr="00D22E89" w:rsidRDefault="00D32C55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Conclusion</w:t>
      </w:r>
      <w:r w:rsidR="00E31E94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s</w:t>
      </w:r>
      <w:r w:rsidR="00C403A9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de l’auditeur</w:t>
      </w:r>
      <w:r w:rsidR="002B65C0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et du bénéficiaire</w:t>
      </w:r>
      <w:r w:rsidR="001B389C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sur</w:t>
      </w:r>
      <w:r w:rsidR="00A96F3E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</w:t>
      </w:r>
      <w:r w:rsidR="0068541F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l’atteinte des objectifs</w:t>
      </w:r>
      <w:r w:rsidR="00A96F3E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et la vision à long terme</w:t>
      </w:r>
      <w:r w:rsidR="00E31E94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.</w:t>
      </w:r>
    </w:p>
    <w:p w14:paraId="54CB913A" w14:textId="77777777" w:rsidR="00D22E89" w:rsidRDefault="00D22E89" w:rsidP="00D22E89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</w:p>
    <w:p w14:paraId="40856B59" w14:textId="641B809A" w:rsidR="00170F99" w:rsidRPr="00823636" w:rsidRDefault="001C5311" w:rsidP="00823636">
      <w:pPr>
        <w:pStyle w:val="Heading1"/>
      </w:pPr>
      <w:bookmarkStart w:id="10" w:name="_Toc221109331"/>
      <w:r w:rsidRPr="00823636">
        <w:t>D</w:t>
      </w:r>
      <w:r w:rsidR="00170F99" w:rsidRPr="00823636">
        <w:t>onnées administratives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4"/>
        <w:gridCol w:w="40"/>
        <w:gridCol w:w="4744"/>
      </w:tblGrid>
      <w:tr w:rsidR="00170F99" w:rsidRPr="00823636" w14:paraId="557F50C2" w14:textId="77777777" w:rsidTr="00536E14">
        <w:tc>
          <w:tcPr>
            <w:tcW w:w="9488" w:type="dxa"/>
            <w:gridSpan w:val="3"/>
            <w:shd w:val="clear" w:color="auto" w:fill="D9D9D9" w:themeFill="background1" w:themeFillShade="D9"/>
          </w:tcPr>
          <w:p w14:paraId="59741610" w14:textId="77777777" w:rsidR="00170F99" w:rsidRPr="00823636" w:rsidRDefault="00170F99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Bénéficiaire</w:t>
            </w:r>
          </w:p>
        </w:tc>
      </w:tr>
      <w:tr w:rsidR="00CB349A" w:rsidRPr="00823636" w14:paraId="20389D3D" w14:textId="77777777" w:rsidTr="7B021306">
        <w:trPr>
          <w:trHeight w:val="231"/>
        </w:trPr>
        <w:tc>
          <w:tcPr>
            <w:tcW w:w="4744" w:type="dxa"/>
            <w:gridSpan w:val="2"/>
            <w:vMerge w:val="restart"/>
            <w:vAlign w:val="center"/>
          </w:tcPr>
          <w:p w14:paraId="104A005D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Nom de l’entité</w:t>
            </w:r>
          </w:p>
          <w:p w14:paraId="01FCBA1E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Adresse </w:t>
            </w:r>
          </w:p>
          <w:p w14:paraId="577CCB91" w14:textId="12AD7A26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N° d’entreprise </w:t>
            </w:r>
            <w:r w:rsidR="00A25268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(format </w:t>
            </w:r>
            <w:r w:rsidR="00A25268">
              <w:rPr>
                <w:rStyle w:val="cf01"/>
              </w:rPr>
              <w:t>"XXXX.XXX.XXX")</w:t>
            </w:r>
            <w:r w:rsidR="00A25268" w:rsidRPr="00D712D3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</w:t>
            </w: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</w:t>
            </w:r>
          </w:p>
          <w:p w14:paraId="699A5C22" w14:textId="19295EFF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N° d’établissement </w:t>
            </w:r>
            <w:r w:rsidR="00A25268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(format </w:t>
            </w:r>
            <w:r w:rsidR="00A25268">
              <w:rPr>
                <w:rStyle w:val="cf01"/>
              </w:rPr>
              <w:t>"X.XXX.XXX.XXX")</w:t>
            </w:r>
            <w:r w:rsidR="00A25268" w:rsidRPr="00D712D3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</w:t>
            </w: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</w:t>
            </w:r>
          </w:p>
        </w:tc>
        <w:tc>
          <w:tcPr>
            <w:tcW w:w="4744" w:type="dxa"/>
          </w:tcPr>
          <w:p w14:paraId="61CD68C1" w14:textId="77777777" w:rsidR="00170F99" w:rsidRPr="00823636" w:rsidRDefault="764EF0A2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</w:t>
            </w:r>
          </w:p>
        </w:tc>
      </w:tr>
      <w:tr w:rsidR="00CB349A" w:rsidRPr="00823636" w14:paraId="371A8ABB" w14:textId="77777777" w:rsidTr="7B021306">
        <w:trPr>
          <w:trHeight w:val="231"/>
        </w:trPr>
        <w:tc>
          <w:tcPr>
            <w:tcW w:w="4744" w:type="dxa"/>
            <w:gridSpan w:val="2"/>
            <w:vMerge/>
          </w:tcPr>
          <w:p w14:paraId="36F500EE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70318725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CB349A" w:rsidRPr="00823636" w14:paraId="08FC4496" w14:textId="77777777" w:rsidTr="7B021306">
        <w:trPr>
          <w:trHeight w:val="231"/>
        </w:trPr>
        <w:tc>
          <w:tcPr>
            <w:tcW w:w="4744" w:type="dxa"/>
            <w:gridSpan w:val="2"/>
            <w:vMerge/>
          </w:tcPr>
          <w:p w14:paraId="1048FE2E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5B4BE0CF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B63C19" w:rsidRPr="00823636" w14:paraId="75A775CC" w14:textId="77777777" w:rsidTr="006906D2">
        <w:trPr>
          <w:trHeight w:val="231"/>
        </w:trPr>
        <w:tc>
          <w:tcPr>
            <w:tcW w:w="4744" w:type="dxa"/>
            <w:gridSpan w:val="2"/>
            <w:vMerge/>
            <w:tcBorders>
              <w:bottom w:val="nil"/>
            </w:tcBorders>
          </w:tcPr>
          <w:p w14:paraId="50DFEABC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393D09A3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170F99" w:rsidRPr="00823636" w14:paraId="3D89006A" w14:textId="77777777" w:rsidTr="00536E14">
        <w:tc>
          <w:tcPr>
            <w:tcW w:w="9488" w:type="dxa"/>
            <w:gridSpan w:val="3"/>
            <w:shd w:val="clear" w:color="auto" w:fill="D9D9D9" w:themeFill="background1" w:themeFillShade="D9"/>
          </w:tcPr>
          <w:p w14:paraId="345F0D2B" w14:textId="4966BA59" w:rsidR="00170F99" w:rsidRPr="00823636" w:rsidRDefault="00170F99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Personne de contact</w:t>
            </w:r>
            <w:r w:rsidR="00536E14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du bénéficiaire</w:t>
            </w:r>
          </w:p>
        </w:tc>
      </w:tr>
      <w:tr w:rsidR="00B63C19" w:rsidRPr="00823636" w14:paraId="2D1DA14D" w14:textId="77777777" w:rsidTr="7B021306">
        <w:trPr>
          <w:trHeight w:val="228"/>
        </w:trPr>
        <w:tc>
          <w:tcPr>
            <w:tcW w:w="4744" w:type="dxa"/>
            <w:gridSpan w:val="2"/>
            <w:vMerge w:val="restart"/>
            <w:vAlign w:val="center"/>
          </w:tcPr>
          <w:p w14:paraId="4BE1BB86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Nom </w:t>
            </w:r>
          </w:p>
          <w:p w14:paraId="2DE3D56E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Mail </w:t>
            </w:r>
          </w:p>
          <w:p w14:paraId="187F96F5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Téléphone</w:t>
            </w:r>
          </w:p>
        </w:tc>
        <w:tc>
          <w:tcPr>
            <w:tcW w:w="4744" w:type="dxa"/>
          </w:tcPr>
          <w:p w14:paraId="71CEFF1B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B63C19" w:rsidRPr="00823636" w14:paraId="7067A98D" w14:textId="77777777" w:rsidTr="7B021306">
        <w:trPr>
          <w:trHeight w:val="228"/>
        </w:trPr>
        <w:tc>
          <w:tcPr>
            <w:tcW w:w="4744" w:type="dxa"/>
            <w:gridSpan w:val="2"/>
            <w:vMerge/>
          </w:tcPr>
          <w:p w14:paraId="64C1CF6D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7A3F7B3C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B63C19" w:rsidRPr="00823636" w14:paraId="74EE7D08" w14:textId="77777777" w:rsidTr="7B021306">
        <w:trPr>
          <w:trHeight w:val="228"/>
        </w:trPr>
        <w:tc>
          <w:tcPr>
            <w:tcW w:w="4744" w:type="dxa"/>
            <w:gridSpan w:val="2"/>
            <w:vMerge/>
          </w:tcPr>
          <w:p w14:paraId="53E070B2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64503AD9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170F99" w:rsidRPr="00823636" w14:paraId="2DF03FF5" w14:textId="77777777" w:rsidTr="00536E14">
        <w:tc>
          <w:tcPr>
            <w:tcW w:w="9488" w:type="dxa"/>
            <w:gridSpan w:val="3"/>
            <w:shd w:val="clear" w:color="auto" w:fill="D9D9D9" w:themeFill="background1" w:themeFillShade="D9"/>
          </w:tcPr>
          <w:p w14:paraId="7C3F92D0" w14:textId="69A29789" w:rsidR="00170F99" w:rsidRPr="00823636" w:rsidRDefault="00170F99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Prestataire</w:t>
            </w:r>
            <w:r w:rsidR="00341530"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de service</w:t>
            </w:r>
          </w:p>
        </w:tc>
      </w:tr>
      <w:tr w:rsidR="00B63C19" w:rsidRPr="00823636" w14:paraId="4A5689D7" w14:textId="77777777" w:rsidTr="7B021306">
        <w:trPr>
          <w:trHeight w:val="228"/>
        </w:trPr>
        <w:tc>
          <w:tcPr>
            <w:tcW w:w="4744" w:type="dxa"/>
            <w:gridSpan w:val="2"/>
            <w:vMerge w:val="restart"/>
            <w:vAlign w:val="center"/>
          </w:tcPr>
          <w:p w14:paraId="74D2605C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Nom de l’entreprise </w:t>
            </w:r>
          </w:p>
          <w:p w14:paraId="45C798C4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Date de validité de la reconnaissance de l’entreprise</w:t>
            </w:r>
          </w:p>
        </w:tc>
        <w:tc>
          <w:tcPr>
            <w:tcW w:w="4744" w:type="dxa"/>
          </w:tcPr>
          <w:p w14:paraId="153C6E0C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</w:t>
            </w:r>
          </w:p>
        </w:tc>
      </w:tr>
      <w:tr w:rsidR="00B63C19" w:rsidRPr="00823636" w14:paraId="6DE65EEA" w14:textId="77777777" w:rsidTr="7B021306">
        <w:trPr>
          <w:trHeight w:val="228"/>
        </w:trPr>
        <w:tc>
          <w:tcPr>
            <w:tcW w:w="4744" w:type="dxa"/>
            <w:gridSpan w:val="2"/>
            <w:vMerge/>
          </w:tcPr>
          <w:p w14:paraId="74F2E1E2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24D080B5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170F99" w:rsidRPr="00823636" w14:paraId="1E0BFC4B" w14:textId="77777777" w:rsidTr="00536E14">
        <w:tc>
          <w:tcPr>
            <w:tcW w:w="9488" w:type="dxa"/>
            <w:gridSpan w:val="3"/>
            <w:shd w:val="clear" w:color="auto" w:fill="D9D9D9" w:themeFill="background1" w:themeFillShade="D9"/>
          </w:tcPr>
          <w:p w14:paraId="39D43BEE" w14:textId="5251CB77" w:rsidR="00170F99" w:rsidRPr="00823636" w:rsidRDefault="00FC0A8A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FC0A8A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Auditeur(</w:t>
            </w:r>
            <w:proofErr w:type="spellStart"/>
            <w:r w:rsidRPr="00FC0A8A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trice</w:t>
            </w:r>
            <w:proofErr w:type="spellEnd"/>
            <w:r w:rsidRPr="00FC0A8A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) labellisé(e) responsable de la prestation</w:t>
            </w:r>
          </w:p>
        </w:tc>
      </w:tr>
      <w:tr w:rsidR="00B63C19" w:rsidRPr="00823636" w14:paraId="1A1F5E63" w14:textId="77777777" w:rsidTr="7B021306">
        <w:trPr>
          <w:trHeight w:val="232"/>
        </w:trPr>
        <w:tc>
          <w:tcPr>
            <w:tcW w:w="4744" w:type="dxa"/>
            <w:gridSpan w:val="2"/>
            <w:vMerge w:val="restart"/>
            <w:vAlign w:val="center"/>
          </w:tcPr>
          <w:p w14:paraId="4CDA9320" w14:textId="7C48274A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Nom  </w:t>
            </w:r>
          </w:p>
          <w:p w14:paraId="72B9BC6F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Date d’échéance de labellisation</w:t>
            </w:r>
          </w:p>
          <w:p w14:paraId="5A7EDFD7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Mail </w:t>
            </w:r>
          </w:p>
          <w:p w14:paraId="505E1C23" w14:textId="577C21D7" w:rsidR="00170F99" w:rsidRPr="00823636" w:rsidRDefault="00536E14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536E14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Partie de l’audit prise en charge</w:t>
            </w:r>
          </w:p>
        </w:tc>
        <w:tc>
          <w:tcPr>
            <w:tcW w:w="4744" w:type="dxa"/>
          </w:tcPr>
          <w:p w14:paraId="456A4D2C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</w:t>
            </w:r>
          </w:p>
        </w:tc>
      </w:tr>
      <w:tr w:rsidR="00B63C19" w:rsidRPr="00823636" w14:paraId="30AC2810" w14:textId="77777777" w:rsidTr="7B021306">
        <w:trPr>
          <w:trHeight w:val="230"/>
        </w:trPr>
        <w:tc>
          <w:tcPr>
            <w:tcW w:w="4744" w:type="dxa"/>
            <w:gridSpan w:val="2"/>
            <w:vMerge/>
          </w:tcPr>
          <w:p w14:paraId="4074C7CB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5B2189B1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B63C19" w:rsidRPr="00823636" w14:paraId="13DA4D37" w14:textId="77777777" w:rsidTr="7B021306">
        <w:trPr>
          <w:trHeight w:val="230"/>
        </w:trPr>
        <w:tc>
          <w:tcPr>
            <w:tcW w:w="4744" w:type="dxa"/>
            <w:gridSpan w:val="2"/>
            <w:vMerge/>
          </w:tcPr>
          <w:p w14:paraId="5789C2B5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5AFF6BE0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B63C19" w:rsidRPr="00823636" w14:paraId="06AD2ECA" w14:textId="77777777" w:rsidTr="7B021306">
        <w:trPr>
          <w:trHeight w:val="230"/>
        </w:trPr>
        <w:tc>
          <w:tcPr>
            <w:tcW w:w="4744" w:type="dxa"/>
            <w:gridSpan w:val="2"/>
            <w:vMerge/>
          </w:tcPr>
          <w:p w14:paraId="38D0EC7B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420CF8AF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170F99" w:rsidRPr="00823636" w14:paraId="5D94C0ED" w14:textId="77777777" w:rsidTr="00536E14">
        <w:trPr>
          <w:trHeight w:val="300"/>
        </w:trPr>
        <w:tc>
          <w:tcPr>
            <w:tcW w:w="9488" w:type="dxa"/>
            <w:gridSpan w:val="3"/>
            <w:shd w:val="clear" w:color="auto" w:fill="D9D9D9" w:themeFill="background1" w:themeFillShade="D9"/>
          </w:tcPr>
          <w:p w14:paraId="7CB241D7" w14:textId="39509C1C" w:rsidR="00170F99" w:rsidRPr="00823636" w:rsidRDefault="005008AB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5008AB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Auditeur(</w:t>
            </w:r>
            <w:proofErr w:type="spellStart"/>
            <w:r w:rsidRPr="005008AB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trice</w:t>
            </w:r>
            <w:proofErr w:type="spellEnd"/>
            <w:r w:rsidRPr="005008AB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) labellisé(e) impliqué(e) (section à dupliquer si nécessaire)</w:t>
            </w:r>
          </w:p>
        </w:tc>
      </w:tr>
      <w:tr w:rsidR="0081719B" w:rsidRPr="00823636" w14:paraId="7DE6131A" w14:textId="77777777" w:rsidTr="7B021306">
        <w:trPr>
          <w:trHeight w:val="232"/>
        </w:trPr>
        <w:tc>
          <w:tcPr>
            <w:tcW w:w="4704" w:type="dxa"/>
            <w:vMerge w:val="restart"/>
            <w:vAlign w:val="center"/>
          </w:tcPr>
          <w:p w14:paraId="2EBA2CA0" w14:textId="56B51735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Nom  </w:t>
            </w:r>
          </w:p>
          <w:p w14:paraId="620950E1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Date d’échéance de labellisation</w:t>
            </w:r>
          </w:p>
          <w:p w14:paraId="1A70B908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Mail </w:t>
            </w:r>
          </w:p>
          <w:p w14:paraId="717733F5" w14:textId="4A15717E" w:rsidR="00170F99" w:rsidRPr="00823636" w:rsidRDefault="00536E14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536E14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Partie de l’audit prise en charge</w:t>
            </w:r>
          </w:p>
        </w:tc>
        <w:tc>
          <w:tcPr>
            <w:tcW w:w="4784" w:type="dxa"/>
            <w:gridSpan w:val="2"/>
          </w:tcPr>
          <w:p w14:paraId="051125DC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</w:t>
            </w:r>
          </w:p>
        </w:tc>
      </w:tr>
      <w:tr w:rsidR="0081719B" w:rsidRPr="00823636" w14:paraId="28FC6044" w14:textId="77777777" w:rsidTr="7B021306">
        <w:trPr>
          <w:trHeight w:val="230"/>
        </w:trPr>
        <w:tc>
          <w:tcPr>
            <w:tcW w:w="4704" w:type="dxa"/>
            <w:vMerge/>
          </w:tcPr>
          <w:p w14:paraId="7E77D6C2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84" w:type="dxa"/>
            <w:gridSpan w:val="2"/>
          </w:tcPr>
          <w:p w14:paraId="5676DCAB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81719B" w:rsidRPr="00823636" w14:paraId="69DD9A11" w14:textId="77777777" w:rsidTr="7B021306">
        <w:trPr>
          <w:trHeight w:val="230"/>
        </w:trPr>
        <w:tc>
          <w:tcPr>
            <w:tcW w:w="4704" w:type="dxa"/>
            <w:vMerge/>
          </w:tcPr>
          <w:p w14:paraId="7505E9DD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84" w:type="dxa"/>
            <w:gridSpan w:val="2"/>
          </w:tcPr>
          <w:p w14:paraId="7EE9C954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81719B" w:rsidRPr="00823636" w14:paraId="27888BA0" w14:textId="77777777" w:rsidTr="7B021306">
        <w:trPr>
          <w:trHeight w:val="230"/>
        </w:trPr>
        <w:tc>
          <w:tcPr>
            <w:tcW w:w="4704" w:type="dxa"/>
            <w:vMerge/>
          </w:tcPr>
          <w:p w14:paraId="756C766F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84" w:type="dxa"/>
            <w:gridSpan w:val="2"/>
          </w:tcPr>
          <w:p w14:paraId="5D086E9E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170F99" w:rsidRPr="00823636" w14:paraId="1BD8E084" w14:textId="77777777" w:rsidTr="00536E14">
        <w:tc>
          <w:tcPr>
            <w:tcW w:w="9488" w:type="dxa"/>
            <w:gridSpan w:val="3"/>
            <w:shd w:val="clear" w:color="auto" w:fill="D9D9D9" w:themeFill="background1" w:themeFillShade="D9"/>
            <w:vAlign w:val="center"/>
          </w:tcPr>
          <w:p w14:paraId="47E79F58" w14:textId="642693FA" w:rsidR="00170F99" w:rsidRPr="00823636" w:rsidRDefault="008D0ACF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D0ACF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Auditeur(</w:t>
            </w:r>
            <w:proofErr w:type="spellStart"/>
            <w:r w:rsidRPr="008D0ACF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trice</w:t>
            </w:r>
            <w:proofErr w:type="spellEnd"/>
            <w:r w:rsidRPr="008D0ACF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) candidat(e) à la labellisation (section à dupliquer si nécessaire)</w:t>
            </w:r>
          </w:p>
        </w:tc>
      </w:tr>
      <w:tr w:rsidR="00B63C19" w:rsidRPr="00823636" w14:paraId="5843A115" w14:textId="77777777" w:rsidTr="7B021306">
        <w:tc>
          <w:tcPr>
            <w:tcW w:w="4744" w:type="dxa"/>
            <w:gridSpan w:val="2"/>
            <w:vMerge w:val="restart"/>
            <w:vAlign w:val="center"/>
          </w:tcPr>
          <w:p w14:paraId="6A1585A6" w14:textId="77777777" w:rsidR="00536E14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Nom </w:t>
            </w:r>
          </w:p>
          <w:p w14:paraId="6609F7A5" w14:textId="53C93C2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Mail</w:t>
            </w:r>
          </w:p>
          <w:p w14:paraId="4F580EBD" w14:textId="77777777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Partie de l’audit prise en charge</w:t>
            </w:r>
          </w:p>
        </w:tc>
        <w:tc>
          <w:tcPr>
            <w:tcW w:w="4744" w:type="dxa"/>
          </w:tcPr>
          <w:p w14:paraId="003A510A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B63C19" w:rsidRPr="00823636" w14:paraId="58B135F4" w14:textId="77777777" w:rsidTr="7B021306">
        <w:tc>
          <w:tcPr>
            <w:tcW w:w="4744" w:type="dxa"/>
            <w:gridSpan w:val="2"/>
            <w:vMerge/>
          </w:tcPr>
          <w:p w14:paraId="3587822A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2A995DD3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B63C19" w:rsidRPr="00823636" w14:paraId="73BFB3D5" w14:textId="77777777" w:rsidTr="7B021306">
        <w:tc>
          <w:tcPr>
            <w:tcW w:w="4744" w:type="dxa"/>
            <w:gridSpan w:val="2"/>
            <w:vMerge/>
          </w:tcPr>
          <w:p w14:paraId="216FA45D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53014BA4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170F99" w:rsidRPr="00823636" w14:paraId="26FF5801" w14:textId="77777777" w:rsidTr="00536E14">
        <w:tc>
          <w:tcPr>
            <w:tcW w:w="9488" w:type="dxa"/>
            <w:gridSpan w:val="3"/>
            <w:shd w:val="clear" w:color="auto" w:fill="D9D9D9" w:themeFill="background1" w:themeFillShade="D9"/>
          </w:tcPr>
          <w:p w14:paraId="0788D27A" w14:textId="77777777" w:rsidR="00170F99" w:rsidRPr="00823636" w:rsidRDefault="00170F99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Dossier de demande de subvention</w:t>
            </w:r>
          </w:p>
        </w:tc>
      </w:tr>
      <w:tr w:rsidR="00B63C19" w:rsidRPr="00823636" w14:paraId="404519DB" w14:textId="77777777" w:rsidTr="7B021306">
        <w:tc>
          <w:tcPr>
            <w:tcW w:w="4744" w:type="dxa"/>
            <w:gridSpan w:val="2"/>
            <w:vAlign w:val="center"/>
          </w:tcPr>
          <w:p w14:paraId="2CDFF55B" w14:textId="090BD576" w:rsidR="00170F99" w:rsidRPr="00823636" w:rsidRDefault="00170F99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N° de dossier Chèques </w:t>
            </w:r>
            <w:r w:rsidR="007A76CF"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Energie</w:t>
            </w:r>
          </w:p>
        </w:tc>
        <w:tc>
          <w:tcPr>
            <w:tcW w:w="4744" w:type="dxa"/>
          </w:tcPr>
          <w:p w14:paraId="26D4797B" w14:textId="77777777" w:rsidR="00170F99" w:rsidRPr="00823636" w:rsidRDefault="00170F99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170F99" w:rsidRPr="00823636" w14:paraId="64AAE521" w14:textId="77777777" w:rsidTr="00536E14">
        <w:tc>
          <w:tcPr>
            <w:tcW w:w="9488" w:type="dxa"/>
            <w:gridSpan w:val="3"/>
            <w:shd w:val="clear" w:color="auto" w:fill="D9D9D9" w:themeFill="background1" w:themeFillShade="D9"/>
          </w:tcPr>
          <w:p w14:paraId="35FDCCE9" w14:textId="3668180F" w:rsidR="00170F99" w:rsidRPr="00823636" w:rsidRDefault="00170F99">
            <w:pPr>
              <w:spacing w:before="0" w:after="0"/>
              <w:ind w:left="0"/>
              <w:jc w:val="center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Dossier d’origine de cette prestation</w:t>
            </w:r>
            <w:r w:rsidR="00AA26A1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 (souvent l’audit gl</w:t>
            </w:r>
            <w:r w:rsidR="00FC72E5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obal AMUREBA)</w:t>
            </w:r>
          </w:p>
        </w:tc>
      </w:tr>
      <w:tr w:rsidR="00B63C19" w:rsidRPr="00823636" w14:paraId="189BA0D0" w14:textId="77777777" w:rsidTr="7B021306">
        <w:tc>
          <w:tcPr>
            <w:tcW w:w="4744" w:type="dxa"/>
            <w:gridSpan w:val="2"/>
            <w:vAlign w:val="center"/>
          </w:tcPr>
          <w:p w14:paraId="254BFF75" w14:textId="393997CE" w:rsidR="00170F99" w:rsidRPr="00823636" w:rsidRDefault="00170F99" w:rsidP="00A00372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N° de dossier Chèques </w:t>
            </w:r>
            <w:r w:rsidR="007A76CF"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Energie</w:t>
            </w:r>
          </w:p>
        </w:tc>
        <w:tc>
          <w:tcPr>
            <w:tcW w:w="4744" w:type="dxa"/>
          </w:tcPr>
          <w:p w14:paraId="6F93EA97" w14:textId="3536D144" w:rsidR="00390930" w:rsidRPr="00823636" w:rsidRDefault="00390930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</w:p>
        </w:tc>
      </w:tr>
      <w:tr w:rsidR="00B63C19" w:rsidRPr="00823636" w14:paraId="55CAF509" w14:textId="77777777" w:rsidTr="7B021306">
        <w:tc>
          <w:tcPr>
            <w:tcW w:w="4744" w:type="dxa"/>
            <w:gridSpan w:val="2"/>
            <w:vAlign w:val="center"/>
          </w:tcPr>
          <w:p w14:paraId="32DE7AEB" w14:textId="76429884" w:rsidR="00390930" w:rsidRPr="00823636" w:rsidRDefault="00E261B6" w:rsidP="00A00372">
            <w:pPr>
              <w:spacing w:before="0" w:after="0"/>
              <w:ind w:left="0"/>
              <w:jc w:val="right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Type d’audit</w:t>
            </w:r>
          </w:p>
        </w:tc>
        <w:tc>
          <w:tcPr>
            <w:tcW w:w="4744" w:type="dxa"/>
          </w:tcPr>
          <w:p w14:paraId="1C1E69BB" w14:textId="459D6A92" w:rsidR="00390930" w:rsidRPr="00823636" w:rsidRDefault="006D3E8A">
            <w:pPr>
              <w:spacing w:before="0" w:after="0"/>
              <w:ind w:left="0"/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</w:pP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Audit de </w:t>
            </w:r>
            <w:r w:rsidR="003043D5"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S</w:t>
            </w: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 xml:space="preserve">uivi </w:t>
            </w:r>
            <w:r w:rsidR="003043D5"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A</w:t>
            </w:r>
            <w:r w:rsidRPr="00823636">
              <w:rPr>
                <w:rFonts w:asciiTheme="minorHAnsi" w:eastAsia="Times" w:hAnsiTheme="minorHAnsi" w:cstheme="minorHAnsi"/>
                <w:color w:val="000000" w:themeColor="text1"/>
                <w:szCs w:val="20"/>
                <w:lang w:val="fr-BE"/>
              </w:rPr>
              <w:t>nnuel</w:t>
            </w:r>
          </w:p>
        </w:tc>
      </w:tr>
      <w:bookmarkEnd w:id="6"/>
    </w:tbl>
    <w:p w14:paraId="73FF74A9" w14:textId="77777777" w:rsidR="004944FD" w:rsidRDefault="004944FD" w:rsidP="00236C6D">
      <w:pPr>
        <w:spacing w:before="0" w:after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5A133F6E" w14:textId="77777777" w:rsidR="002370C5" w:rsidRDefault="002370C5" w:rsidP="002370C5">
      <w:pPr>
        <w:spacing w:before="0" w:after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2F7543D1" w14:textId="46EFFF57" w:rsidR="002370C5" w:rsidRPr="002370C5" w:rsidRDefault="008553FA" w:rsidP="008553FA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C5E0B3" w:themeFill="accent6" w:themeFillTint="66"/>
        <w:spacing w:before="0" w:after="0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11439">
        <w:rPr>
          <w:rFonts w:asciiTheme="minorHAnsi" w:hAnsiTheme="minorHAnsi" w:cstheme="minorHAnsi"/>
          <w:noProof/>
        </w:rPr>
        <w:drawing>
          <wp:inline distT="0" distB="0" distL="0" distR="0" wp14:anchorId="130AC28D" wp14:editId="1ED65512">
            <wp:extent cx="190831" cy="190831"/>
            <wp:effectExtent l="0" t="0" r="0" b="0"/>
            <wp:docPr id="2115518164" name="Graphique 2115518164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5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19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</w:t>
      </w:r>
      <w:r w:rsidR="002441B5">
        <w:rPr>
          <w:rFonts w:asciiTheme="minorHAnsi" w:eastAsia="Times" w:hAnsiTheme="minorHAnsi" w:cstheme="minorHAnsi"/>
          <w:color w:val="000000"/>
          <w:szCs w:val="20"/>
          <w:lang w:val="fr-BE"/>
        </w:rPr>
        <w:t>Dans la section « P</w:t>
      </w:r>
      <w:r w:rsidR="00DE180E">
        <w:rPr>
          <w:rFonts w:asciiTheme="minorHAnsi" w:eastAsia="Times" w:hAnsiTheme="minorHAnsi" w:cstheme="minorHAnsi"/>
          <w:color w:val="000000"/>
          <w:szCs w:val="20"/>
          <w:lang w:val="fr-BE"/>
        </w:rPr>
        <w:t>artie de l’audit prise en charge</w:t>
      </w:r>
      <w:r w:rsidR="002441B5">
        <w:rPr>
          <w:rFonts w:asciiTheme="minorHAnsi" w:eastAsia="Times" w:hAnsiTheme="minorHAnsi" w:cstheme="minorHAnsi"/>
          <w:color w:val="000000"/>
          <w:szCs w:val="20"/>
          <w:lang w:val="fr-BE"/>
        </w:rPr>
        <w:t> »</w:t>
      </w:r>
      <w:r w:rsidR="00DE180E">
        <w:rPr>
          <w:rFonts w:asciiTheme="minorHAnsi" w:eastAsia="Times" w:hAnsiTheme="minorHAnsi" w:cstheme="minorHAnsi"/>
          <w:color w:val="000000"/>
          <w:szCs w:val="20"/>
          <w:lang w:val="fr-BE"/>
        </w:rPr>
        <w:t>, si l’audit est réalisé par plusieurs auditeur</w:t>
      </w:r>
      <w:r w:rsidR="00BE5B46">
        <w:rPr>
          <w:rFonts w:asciiTheme="minorHAnsi" w:eastAsia="Times" w:hAnsiTheme="minorHAnsi" w:cstheme="minorHAnsi"/>
          <w:color w:val="000000"/>
          <w:szCs w:val="20"/>
          <w:lang w:val="fr-BE"/>
        </w:rPr>
        <w:t>s</w:t>
      </w:r>
      <w:r w:rsidR="002441B5">
        <w:rPr>
          <w:rFonts w:asciiTheme="minorHAnsi" w:eastAsia="Times" w:hAnsiTheme="minorHAnsi" w:cstheme="minorHAnsi"/>
          <w:color w:val="000000"/>
          <w:szCs w:val="20"/>
          <w:lang w:val="fr-BE"/>
        </w:rPr>
        <w:t>, les chapitre</w:t>
      </w:r>
      <w:r w:rsidR="00BE5B46">
        <w:rPr>
          <w:rFonts w:asciiTheme="minorHAnsi" w:eastAsia="Times" w:hAnsiTheme="minorHAnsi" w:cstheme="minorHAnsi"/>
          <w:color w:val="000000"/>
          <w:szCs w:val="20"/>
          <w:lang w:val="fr-BE"/>
        </w:rPr>
        <w:t>s</w:t>
      </w:r>
      <w:r w:rsidR="002441B5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concerné</w:t>
      </w:r>
      <w:r w:rsidR="00BE5B46">
        <w:rPr>
          <w:rFonts w:asciiTheme="minorHAnsi" w:eastAsia="Times" w:hAnsiTheme="minorHAnsi" w:cstheme="minorHAnsi"/>
          <w:color w:val="000000"/>
          <w:szCs w:val="20"/>
          <w:lang w:val="fr-BE"/>
        </w:rPr>
        <w:t>s</w:t>
      </w:r>
      <w:r w:rsidR="002441B5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ou thématique</w:t>
      </w:r>
      <w:r w:rsidR="00BE5B46">
        <w:rPr>
          <w:rFonts w:asciiTheme="minorHAnsi" w:eastAsia="Times" w:hAnsiTheme="minorHAnsi" w:cstheme="minorHAnsi"/>
          <w:color w:val="000000"/>
          <w:szCs w:val="20"/>
          <w:lang w:val="fr-BE"/>
        </w:rPr>
        <w:t>s</w:t>
      </w:r>
      <w:r w:rsidR="002441B5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seront précisé</w:t>
      </w:r>
      <w:r w:rsidR="00BE5B46">
        <w:rPr>
          <w:rFonts w:asciiTheme="minorHAnsi" w:eastAsia="Times" w:hAnsiTheme="minorHAnsi" w:cstheme="minorHAnsi"/>
          <w:color w:val="000000"/>
          <w:szCs w:val="20"/>
          <w:lang w:val="fr-BE"/>
        </w:rPr>
        <w:t>s</w:t>
      </w:r>
      <w:r w:rsidR="002441B5">
        <w:rPr>
          <w:rFonts w:asciiTheme="minorHAnsi" w:eastAsia="Times" w:hAnsiTheme="minorHAnsi" w:cstheme="minorHAnsi"/>
          <w:color w:val="000000"/>
          <w:szCs w:val="20"/>
          <w:lang w:val="fr-BE"/>
        </w:rPr>
        <w:t>. Il n’est pas accepté</w:t>
      </w:r>
      <w:r w:rsidR="003472BD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de mention de type « tout » ou « entièreté de l’audit ». Le travail de rel</w:t>
      </w:r>
      <w:r w:rsidR="002C5914">
        <w:rPr>
          <w:rFonts w:asciiTheme="minorHAnsi" w:eastAsia="Times" w:hAnsiTheme="minorHAnsi" w:cstheme="minorHAnsi"/>
          <w:color w:val="000000"/>
          <w:szCs w:val="20"/>
          <w:lang w:val="fr-BE"/>
        </w:rPr>
        <w:t>e</w:t>
      </w:r>
      <w:r w:rsidR="003472BD">
        <w:rPr>
          <w:rFonts w:asciiTheme="minorHAnsi" w:eastAsia="Times" w:hAnsiTheme="minorHAnsi" w:cstheme="minorHAnsi"/>
          <w:color w:val="000000"/>
          <w:szCs w:val="20"/>
          <w:lang w:val="fr-BE"/>
        </w:rPr>
        <w:t>cture</w:t>
      </w:r>
      <w:r w:rsidR="002C5914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n’est pas considéré comme </w:t>
      </w:r>
      <w:r w:rsidR="00CA4AF4">
        <w:rPr>
          <w:rFonts w:asciiTheme="minorHAnsi" w:eastAsia="Times" w:hAnsiTheme="minorHAnsi" w:cstheme="minorHAnsi"/>
          <w:color w:val="000000"/>
          <w:szCs w:val="20"/>
          <w:lang w:val="fr-BE"/>
        </w:rPr>
        <w:t>une participation à l’audit valorisable pour la lab</w:t>
      </w:r>
      <w:r w:rsidR="009C13E1">
        <w:rPr>
          <w:rFonts w:asciiTheme="minorHAnsi" w:eastAsia="Times" w:hAnsiTheme="minorHAnsi" w:cstheme="minorHAnsi"/>
          <w:color w:val="000000"/>
          <w:szCs w:val="20"/>
          <w:lang w:val="fr-BE"/>
        </w:rPr>
        <w:t>ell</w:t>
      </w:r>
      <w:r w:rsidR="00CA4AF4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isation. </w:t>
      </w:r>
      <w:r w:rsidR="002441B5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</w:t>
      </w:r>
    </w:p>
    <w:p w14:paraId="743CBD96" w14:textId="77777777" w:rsidR="00B75010" w:rsidRDefault="00B75010" w:rsidP="00236C6D">
      <w:pPr>
        <w:spacing w:before="0" w:after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715204D0" w14:textId="77777777" w:rsidR="00B75010" w:rsidRPr="00823636" w:rsidRDefault="00B75010" w:rsidP="00236C6D">
      <w:pPr>
        <w:spacing w:before="0" w:after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62A49E98" w14:textId="114896E2" w:rsidR="00746C72" w:rsidRPr="00823636" w:rsidRDefault="00746C72" w:rsidP="00CA4AF4">
      <w:pPr>
        <w:pStyle w:val="Heading1"/>
        <w:pageBreakBefore/>
      </w:pPr>
      <w:bookmarkStart w:id="11" w:name="_Toc221109332"/>
      <w:r w:rsidRPr="00823636">
        <w:t xml:space="preserve">Déroulement de </w:t>
      </w:r>
      <w:r w:rsidR="00FC6E0D" w:rsidRPr="00823636">
        <w:t>la prestation</w:t>
      </w:r>
      <w:bookmarkEnd w:id="11"/>
    </w:p>
    <w:p w14:paraId="6065245A" w14:textId="16BCB933" w:rsidR="00746C72" w:rsidRPr="00823636" w:rsidRDefault="00746C72" w:rsidP="00746C72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Ce chapitre doit contenir</w:t>
      </w:r>
      <w:r w:rsidR="00A11EC7"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 </w:t>
      </w:r>
      <w:r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les éléments suivants :</w:t>
      </w:r>
    </w:p>
    <w:p w14:paraId="1819E5E7" w14:textId="2B576B46" w:rsidR="00746C72" w:rsidRPr="00102150" w:rsidRDefault="3E10A1D5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</w:pPr>
      <w:r w:rsidRPr="002320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Composition de l’Energy </w:t>
      </w:r>
      <w:proofErr w:type="gramStart"/>
      <w:r w:rsidRPr="002320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team</w:t>
      </w:r>
      <w:proofErr w:type="gramEnd"/>
      <w:r w:rsidRPr="002320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</w:t>
      </w:r>
      <w:r w:rsidR="52753496" w:rsidRPr="002320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avec identification de la personne de contact </w:t>
      </w:r>
      <w:r w:rsidR="51EAE6DF" w:rsidRPr="002320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technique </w:t>
      </w:r>
      <w:r w:rsidR="52753496" w:rsidRPr="002320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dans l’entité (nom, mail, </w:t>
      </w:r>
      <w:r w:rsidR="58C4ECB1" w:rsidRPr="002320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téléphone)</w:t>
      </w:r>
      <w:r w:rsidR="52753496" w:rsidRPr="002320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</w:t>
      </w:r>
      <w:r w:rsidR="3B858432" w:rsidRPr="002320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;</w:t>
      </w:r>
      <w:r w:rsidR="57ABB04F" w:rsidRPr="00232027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</w:t>
      </w:r>
    </w:p>
    <w:p w14:paraId="3495962D" w14:textId="05068D8B" w:rsidR="00746C72" w:rsidRPr="00823636" w:rsidRDefault="3E10A1D5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Dates principales (démarrage, visites, présentation des résultats)</w:t>
      </w:r>
      <w:r w:rsidR="000B0DDD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.</w:t>
      </w:r>
    </w:p>
    <w:p w14:paraId="41A98316" w14:textId="07319BFD" w:rsidR="004944FD" w:rsidRPr="00823636" w:rsidRDefault="004944FD" w:rsidP="004944FD">
      <w:pPr>
        <w:spacing w:before="0" w:after="0"/>
        <w:ind w:left="0"/>
        <w:rPr>
          <w:rFonts w:asciiTheme="minorHAnsi" w:eastAsia="Times" w:hAnsiTheme="minorHAnsi" w:cstheme="minorHAnsi"/>
          <w:color w:val="000000" w:themeColor="text1"/>
          <w:szCs w:val="20"/>
          <w:lang w:val="fr-BE"/>
        </w:rPr>
      </w:pPr>
    </w:p>
    <w:p w14:paraId="5061302F" w14:textId="5F224B24" w:rsidR="00612224" w:rsidRPr="00823636" w:rsidRDefault="00B7750F" w:rsidP="000A6798">
      <w:pPr>
        <w:pStyle w:val="Heading1"/>
      </w:pPr>
      <w:bookmarkStart w:id="12" w:name="_Toc221109333"/>
      <w:r w:rsidRPr="00823636">
        <w:t xml:space="preserve">Description </w:t>
      </w:r>
      <w:r w:rsidR="00B622D1" w:rsidRPr="00823636">
        <w:t>d</w:t>
      </w:r>
      <w:r w:rsidR="00EE715A" w:rsidRPr="00823636">
        <w:t>u périmètre de l’audit</w:t>
      </w:r>
      <w:bookmarkEnd w:id="12"/>
      <w:r w:rsidRPr="00823636">
        <w:t> </w:t>
      </w:r>
    </w:p>
    <w:p w14:paraId="5F2731EF" w14:textId="1F1C707E" w:rsidR="00B7750F" w:rsidRPr="00823636" w:rsidRDefault="00B7750F" w:rsidP="00B7750F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Ce paragraphe doit contenir les éléments suivants :</w:t>
      </w:r>
    </w:p>
    <w:p w14:paraId="144149FC" w14:textId="7F6D7906" w:rsidR="00B744D9" w:rsidRPr="007C2FC5" w:rsidRDefault="00D33530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</w:pPr>
      <w:bookmarkStart w:id="13" w:name="_Hlk122079100"/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Description des modifications</w:t>
      </w:r>
      <w:r w:rsidR="00F67AF2"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apportées au périmètre depuis l’année de référence</w:t>
      </w:r>
      <w:r w:rsidR="00A31C1C"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 ;</w:t>
      </w:r>
    </w:p>
    <w:p w14:paraId="1FA72550" w14:textId="188B0549" w:rsidR="00A82DA6" w:rsidRPr="00823636" w:rsidRDefault="003C0AC2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</w:pP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Performances économiques </w:t>
      </w:r>
      <w:r w:rsidR="003B6668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de l’année </w:t>
      </w:r>
      <w:r w:rsidR="00C5614E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analysée</w:t>
      </w:r>
      <w:r w:rsidR="00F07BC1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</w:t>
      </w: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de l’entité (emploi, chiffre d’affaire</w:t>
      </w:r>
      <w:r w:rsidR="00EF783B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s</w:t>
      </w: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, investissements</w:t>
      </w:r>
      <w:r w:rsidR="00B92C95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énergétiques</w:t>
      </w:r>
      <w:r w:rsidR="003B0F4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et process</w:t>
      </w:r>
      <w:r w:rsidR="00EF783B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)</w:t>
      </w:r>
    </w:p>
    <w:bookmarkEnd w:id="13"/>
    <w:p w14:paraId="6A168167" w14:textId="77777777" w:rsidR="00784FDD" w:rsidRPr="00823636" w:rsidRDefault="00784FDD" w:rsidP="00784FDD">
      <w:pPr>
        <w:spacing w:before="0" w:after="0"/>
        <w:rPr>
          <w:rFonts w:asciiTheme="minorHAnsi" w:eastAsia="Times" w:hAnsiTheme="minorHAnsi" w:cstheme="minorHAnsi"/>
          <w:lang w:val="fr-BE"/>
        </w:rPr>
      </w:pPr>
    </w:p>
    <w:p w14:paraId="11F5A877" w14:textId="24180D33" w:rsidR="000507DD" w:rsidRPr="00823636" w:rsidRDefault="000507DD" w:rsidP="0093288E">
      <w:pPr>
        <w:pStyle w:val="Heading1"/>
      </w:pPr>
      <w:bookmarkStart w:id="14" w:name="_Toc221109334"/>
      <w:r w:rsidRPr="00823636">
        <w:t>Analyse des flux</w:t>
      </w:r>
      <w:bookmarkEnd w:id="14"/>
    </w:p>
    <w:p w14:paraId="29A3FEFB" w14:textId="2235F571" w:rsidR="00BD0E96" w:rsidRPr="00823636" w:rsidRDefault="00BD0E96" w:rsidP="00BD0E96">
      <w:pPr>
        <w:pStyle w:val="Heading2"/>
        <w:rPr>
          <w:rFonts w:asciiTheme="minorHAnsi" w:hAnsiTheme="minorHAnsi" w:cstheme="minorHAnsi"/>
        </w:rPr>
      </w:pPr>
      <w:bookmarkStart w:id="15" w:name="_Toc221109335"/>
      <w:r w:rsidRPr="00823636">
        <w:rPr>
          <w:rFonts w:asciiTheme="minorHAnsi" w:hAnsiTheme="minorHAnsi" w:cstheme="minorHAnsi"/>
        </w:rPr>
        <w:t xml:space="preserve">Historique des consommations </w:t>
      </w:r>
      <w:r w:rsidR="00F31F52" w:rsidRPr="00823636">
        <w:rPr>
          <w:rFonts w:asciiTheme="minorHAnsi" w:hAnsiTheme="minorHAnsi" w:cstheme="minorHAnsi"/>
        </w:rPr>
        <w:t>depuis l’année de référence</w:t>
      </w:r>
      <w:bookmarkEnd w:id="15"/>
    </w:p>
    <w:p w14:paraId="1379B216" w14:textId="17D986E9" w:rsidR="00BD0E96" w:rsidRPr="00823636" w:rsidRDefault="00BD0E96" w:rsidP="00BD0E96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Ce</w:t>
      </w:r>
      <w:r w:rsidR="00A766E6"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 paragraphe </w:t>
      </w:r>
      <w:r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doit contenir les éléments suivants</w:t>
      </w:r>
      <w:r w:rsidR="00F03EF4"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 :</w:t>
      </w:r>
    </w:p>
    <w:p w14:paraId="3EB1B3BC" w14:textId="1486FAB2" w:rsidR="00BD0E96" w:rsidRPr="00823636" w:rsidRDefault="00BD0E96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Consommations facturées</w:t>
      </w:r>
      <w:r w:rsidR="007355A9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, </w:t>
      </w:r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autoproduites </w:t>
      </w:r>
      <w:r w:rsidR="007355A9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et exportées </w:t>
      </w:r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par vecteur</w:t>
      </w:r>
      <w:r w:rsidR="00362128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et pour les combustibles liquides et solides les variations de stocks</w:t>
      </w:r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(tableau et graphique) </w:t>
      </w:r>
      <w:r w:rsidR="004401B8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en unités comptables</w:t>
      </w:r>
      <w:r w:rsidR="003C2F5F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</w:t>
      </w:r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;</w:t>
      </w:r>
    </w:p>
    <w:p w14:paraId="05F88FAA" w14:textId="2BE8ACD3" w:rsidR="004D73B2" w:rsidRPr="002451CB" w:rsidRDefault="001E3F9C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Synthèse des c</w:t>
      </w:r>
      <w:r w:rsidRPr="00823636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onsommations </w:t>
      </w:r>
      <w:r w:rsidR="001E0338" w:rsidRPr="00823636">
        <w:rPr>
          <w:rFonts w:asciiTheme="minorHAnsi" w:hAnsiTheme="minorHAnsi" w:cstheme="minorHAnsi"/>
          <w:sz w:val="20"/>
          <w:szCs w:val="20"/>
          <w:lang w:val="fr-BE"/>
        </w:rPr>
        <w:t>en unités d’énergie finale</w:t>
      </w:r>
      <w:r w:rsidR="004401B8">
        <w:rPr>
          <w:rFonts w:asciiTheme="minorHAnsi" w:hAnsiTheme="minorHAnsi" w:cstheme="minorHAnsi"/>
          <w:sz w:val="20"/>
          <w:szCs w:val="20"/>
          <w:lang w:val="fr-BE"/>
        </w:rPr>
        <w:t xml:space="preserve"> et</w:t>
      </w:r>
      <w:r w:rsidR="001E0338" w:rsidRPr="00823636">
        <w:rPr>
          <w:rFonts w:asciiTheme="minorHAnsi" w:hAnsiTheme="minorHAnsi" w:cstheme="minorHAnsi"/>
          <w:sz w:val="20"/>
          <w:szCs w:val="20"/>
          <w:lang w:val="fr-BE"/>
        </w:rPr>
        <w:t xml:space="preserve"> </w:t>
      </w:r>
      <w:r w:rsidR="00315C80" w:rsidRPr="00823636">
        <w:rPr>
          <w:rFonts w:asciiTheme="minorHAnsi" w:hAnsiTheme="minorHAnsi" w:cstheme="minorHAnsi"/>
          <w:sz w:val="20"/>
          <w:szCs w:val="20"/>
          <w:lang w:val="fr-BE"/>
        </w:rPr>
        <w:t xml:space="preserve">émissions de </w:t>
      </w:r>
      <w:proofErr w:type="gramStart"/>
      <w:r w:rsidR="001E0338" w:rsidRPr="00823636">
        <w:rPr>
          <w:rFonts w:asciiTheme="minorHAnsi" w:hAnsiTheme="minorHAnsi" w:cstheme="minorHAnsi"/>
          <w:sz w:val="20"/>
          <w:szCs w:val="20"/>
          <w:lang w:val="fr-BE"/>
        </w:rPr>
        <w:t>CO2</w:t>
      </w:r>
      <w:r>
        <w:rPr>
          <w:rFonts w:asciiTheme="minorHAnsi" w:hAnsiTheme="minorHAnsi" w:cstheme="minorHAnsi"/>
          <w:sz w:val="20"/>
          <w:szCs w:val="20"/>
          <w:lang w:val="fr-BE"/>
        </w:rPr>
        <w:t>:</w:t>
      </w:r>
      <w:proofErr w:type="gramEnd"/>
    </w:p>
    <w:p w14:paraId="5A4D5596" w14:textId="77777777" w:rsidR="00F80B2B" w:rsidRDefault="00F80B2B" w:rsidP="00F80B2B">
      <w:pPr>
        <w:spacing w:before="0" w:after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6"/>
        <w:gridCol w:w="821"/>
        <w:gridCol w:w="1080"/>
        <w:gridCol w:w="1080"/>
        <w:gridCol w:w="1080"/>
        <w:gridCol w:w="145"/>
        <w:gridCol w:w="821"/>
        <w:gridCol w:w="1080"/>
        <w:gridCol w:w="1080"/>
        <w:gridCol w:w="1080"/>
      </w:tblGrid>
      <w:tr w:rsidR="00AE7555" w:rsidRPr="00F80B2B" w14:paraId="03D10D79" w14:textId="77777777" w:rsidTr="00102150">
        <w:trPr>
          <w:trHeight w:val="255"/>
        </w:trPr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78CC" w14:textId="77777777" w:rsidR="00F80B2B" w:rsidRPr="00F80B2B" w:rsidRDefault="00F80B2B" w:rsidP="00F80B2B">
            <w:pPr>
              <w:spacing w:before="0" w:after="0"/>
              <w:ind w:left="0"/>
              <w:jc w:val="left"/>
              <w:rPr>
                <w:rFonts w:cs="Times New Roman"/>
                <w:sz w:val="24"/>
                <w:szCs w:val="20"/>
                <w:lang w:val="fr-BE" w:eastAsia="fr-BE"/>
              </w:rPr>
            </w:pP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72120A" w14:textId="77777777" w:rsidR="00F80B2B" w:rsidRPr="00F80B2B" w:rsidRDefault="00F80B2B" w:rsidP="00F80B2B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00"/>
                <w:szCs w:val="20"/>
                <w:lang w:val="fr-BE" w:eastAsia="fr-BE"/>
              </w:rPr>
              <w:t>Energie finale (MWh)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BAA4" w14:textId="77777777" w:rsidR="00F80B2B" w:rsidRPr="00F80B2B" w:rsidRDefault="00F80B2B" w:rsidP="00F80B2B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</w:p>
        </w:tc>
        <w:tc>
          <w:tcPr>
            <w:tcW w:w="1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C46D11D" w14:textId="77777777" w:rsidR="00F80B2B" w:rsidRPr="00F80B2B" w:rsidRDefault="00F80B2B" w:rsidP="00F80B2B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00"/>
                <w:szCs w:val="20"/>
                <w:lang w:val="fr-BE" w:eastAsia="fr-BE"/>
              </w:rPr>
              <w:t>Emissions CO2 (tCO2)</w:t>
            </w:r>
          </w:p>
        </w:tc>
      </w:tr>
      <w:tr w:rsidR="00D63503" w:rsidRPr="00F80B2B" w14:paraId="608B8E48" w14:textId="77777777" w:rsidTr="00594FFE">
        <w:trPr>
          <w:trHeight w:val="255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FE8D76" w14:textId="77777777" w:rsidR="003E6507" w:rsidRPr="00F80B2B" w:rsidRDefault="003E6507" w:rsidP="003E6507">
            <w:pPr>
              <w:spacing w:before="0" w:after="0"/>
              <w:ind w:left="0" w:firstLineChars="100" w:firstLine="200"/>
              <w:jc w:val="left"/>
              <w:rPr>
                <w:rFonts w:cs="Times New Roman"/>
                <w:color w:val="000000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00"/>
                <w:szCs w:val="20"/>
                <w:lang w:val="fr-BE" w:eastAsia="fr-B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FF4EAF" w14:textId="77777777" w:rsidR="003E6507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réf</w:t>
            </w:r>
          </w:p>
          <w:p w14:paraId="1185ABAE" w14:textId="1ABC6F7E" w:rsidR="00DB7E8A" w:rsidRPr="00F80B2B" w:rsidRDefault="00DB7E8A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64B125" w14:textId="77777777" w:rsidR="003E6507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Suivi1</w:t>
            </w:r>
          </w:p>
          <w:p w14:paraId="5017F472" w14:textId="6E4758DC" w:rsidR="00DB7E8A" w:rsidRPr="00F80B2B" w:rsidRDefault="00DB7E8A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EC335E" w14:textId="77777777" w:rsidR="003E6507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Suivi2</w:t>
            </w:r>
          </w:p>
          <w:p w14:paraId="4209A922" w14:textId="126949A7" w:rsidR="00DB7E8A" w:rsidRPr="00F80B2B" w:rsidRDefault="00DB7E8A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06B899" w14:textId="77777777" w:rsidR="003E6507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Suivi3</w:t>
            </w:r>
          </w:p>
          <w:p w14:paraId="07AA5087" w14:textId="687330A1" w:rsidR="00DB7E8A" w:rsidRPr="00F80B2B" w:rsidRDefault="00DB7E8A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EFFC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0A9D4A" w14:textId="77777777" w:rsidR="003E6507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réf</w:t>
            </w:r>
          </w:p>
          <w:p w14:paraId="49065F14" w14:textId="67E5814A" w:rsidR="00DB7E8A" w:rsidRPr="00F80B2B" w:rsidRDefault="00DB7E8A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1F47B2" w14:textId="77777777" w:rsidR="003E6507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Suivi1</w:t>
            </w:r>
          </w:p>
          <w:p w14:paraId="147A5584" w14:textId="4866CFA7" w:rsidR="00DB7E8A" w:rsidRPr="00F80B2B" w:rsidRDefault="00DB7E8A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0A6980" w14:textId="77777777" w:rsidR="003E6507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Suivi2</w:t>
            </w:r>
          </w:p>
          <w:p w14:paraId="342F54DD" w14:textId="48A12699" w:rsidR="00DB7E8A" w:rsidRPr="00F80B2B" w:rsidRDefault="00DB7E8A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6A5864" w14:textId="77777777" w:rsidR="003E6507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Suivi3</w:t>
            </w:r>
          </w:p>
          <w:p w14:paraId="16D766B3" w14:textId="361242ED" w:rsidR="00DB7E8A" w:rsidRPr="00F80B2B" w:rsidRDefault="00DB7E8A" w:rsidP="003E6507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</w:tr>
      <w:tr w:rsidR="00D63503" w:rsidRPr="00F80B2B" w14:paraId="0C0F322F" w14:textId="77777777" w:rsidTr="00594FFE">
        <w:trPr>
          <w:trHeight w:val="25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DE5544" w14:textId="77777777" w:rsidR="003E6507" w:rsidRPr="00F80B2B" w:rsidRDefault="003E6507" w:rsidP="00102150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Electricité achetée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7A0E3C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0E94B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29F63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297B31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0C07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BA21A85" w14:textId="653D52C9" w:rsidR="003E6507" w:rsidRPr="00D27935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4E04013" w14:textId="4BB39ECF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A06F822" w14:textId="6ADC6145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86A2B63" w14:textId="5E1EE67E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</w:tr>
      <w:tr w:rsidR="00D63503" w:rsidRPr="00F80B2B" w14:paraId="268413B1" w14:textId="77777777" w:rsidTr="00594FFE">
        <w:trPr>
          <w:trHeight w:val="25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04F7E9" w14:textId="77777777" w:rsidR="003E6507" w:rsidRPr="00F80B2B" w:rsidRDefault="003E6507" w:rsidP="00102150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Combustible, chaleur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78062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5082B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4727EC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35B75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5F5C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1F2DAD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83D35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101BC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C36ED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</w:tr>
      <w:tr w:rsidR="00D63503" w:rsidRPr="00F80B2B" w14:paraId="65677BA6" w14:textId="77777777" w:rsidTr="00594FFE">
        <w:trPr>
          <w:trHeight w:val="25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3F445DE" w14:textId="77777777" w:rsidR="003E6507" w:rsidRPr="00F80B2B" w:rsidRDefault="003E6507" w:rsidP="00102150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Process (émissions)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923F3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4F3FF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16BDB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391E4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AFCC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14E207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2FF3DE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AB76DF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C2013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</w:tr>
      <w:tr w:rsidR="00D63503" w:rsidRPr="00F80B2B" w14:paraId="2DCE1ED4" w14:textId="77777777" w:rsidTr="00594FFE">
        <w:trPr>
          <w:trHeight w:val="25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FF8E28" w14:textId="6DE39B7D" w:rsidR="003E6507" w:rsidRPr="00F80B2B" w:rsidRDefault="003E6507" w:rsidP="00102150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SER Autocons</w:t>
            </w:r>
            <w:r>
              <w:rPr>
                <w:rFonts w:cs="Times New Roman"/>
                <w:szCs w:val="20"/>
                <w:lang w:val="fr-BE" w:eastAsia="fr-BE"/>
              </w:rPr>
              <w:t>ommé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D823A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79C1EA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10F57E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A6A131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940B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762928" w14:textId="33267AD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15E874" w14:textId="4238AE44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838CFA" w14:textId="09292CB2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C3F656" w14:textId="3A6FCE43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</w:tr>
      <w:tr w:rsidR="00D63503" w:rsidRPr="00F80B2B" w14:paraId="5646DCB3" w14:textId="77777777" w:rsidTr="00594FFE">
        <w:trPr>
          <w:trHeight w:val="25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817FD5" w14:textId="77777777" w:rsidR="003E6507" w:rsidRPr="00F80B2B" w:rsidRDefault="003E6507" w:rsidP="00102150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Export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11FFE6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2D526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7EE4B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4D84C6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4504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C3A749" w14:textId="6E48A8DE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57D99" w14:textId="74834641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04DDF" w14:textId="6B2B2452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81E15" w14:textId="711D4F9A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</w:tr>
      <w:tr w:rsidR="00D63503" w:rsidRPr="00F80B2B" w14:paraId="0A8186A4" w14:textId="77777777" w:rsidTr="00102150">
        <w:trPr>
          <w:trHeight w:val="255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453E9C" w14:textId="77777777" w:rsidR="003E6507" w:rsidRPr="00F80B2B" w:rsidRDefault="003E6507" w:rsidP="00102150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Total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A443" w14:textId="7897DC74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D8405" w14:textId="33F27C50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7A06" w14:textId="41249846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C1996" w14:textId="09168CCF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6E6E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F2AC1" w14:textId="6EFA046C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8222D" w14:textId="172B30C0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70D" w14:textId="694BACA5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52D8F" w14:textId="74F154B5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</w:tr>
      <w:tr w:rsidR="00D63503" w:rsidRPr="00F80B2B" w14:paraId="20351957" w14:textId="77777777" w:rsidTr="00102150">
        <w:trPr>
          <w:trHeight w:val="255"/>
        </w:trPr>
        <w:tc>
          <w:tcPr>
            <w:tcW w:w="803" w:type="pct"/>
            <w:tcBorders>
              <w:top w:val="nil"/>
              <w:bottom w:val="single" w:sz="4" w:space="0" w:color="auto"/>
            </w:tcBorders>
            <w:vAlign w:val="bottom"/>
          </w:tcPr>
          <w:p w14:paraId="4DDBF3EA" w14:textId="77777777" w:rsidR="003E6507" w:rsidRPr="00F80B2B" w:rsidRDefault="003E6507" w:rsidP="003E650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A2932C0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98CA1F3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32DDBF1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73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15B7F46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62" w:type="pct"/>
            <w:tcBorders>
              <w:top w:val="nil"/>
              <w:bottom w:val="nil"/>
            </w:tcBorders>
            <w:noWrap/>
            <w:vAlign w:val="bottom"/>
          </w:tcPr>
          <w:p w14:paraId="4E2E6849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56399C6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90F384B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7EF5649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3CDFB78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</w:tr>
      <w:tr w:rsidR="00D63503" w:rsidRPr="00F80B2B" w14:paraId="1523CF5C" w14:textId="77777777" w:rsidTr="00594FFE">
        <w:trPr>
          <w:trHeight w:val="255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78DAD65" w14:textId="77777777" w:rsidR="003E6507" w:rsidRPr="00F80B2B" w:rsidRDefault="003E6507" w:rsidP="00102150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SER Prod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1EAE3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DCCF39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67F7F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55F10C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F80B2B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1EE4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003E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4E8C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2CCC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6314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F80B2B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</w:tr>
      <w:tr w:rsidR="00D63503" w:rsidRPr="00F80B2B" w14:paraId="10EDE2B2" w14:textId="77777777" w:rsidTr="00102150">
        <w:trPr>
          <w:trHeight w:val="255"/>
        </w:trPr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6DD6" w14:textId="77777777" w:rsidR="003E6507" w:rsidRPr="00F80B2B" w:rsidRDefault="003E6507" w:rsidP="003E6507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6FF9" w14:textId="77777777" w:rsidR="003E6507" w:rsidRPr="00F80B2B" w:rsidRDefault="003E6507" w:rsidP="003E650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9D5D" w14:textId="77777777" w:rsidR="003E6507" w:rsidRPr="00F80B2B" w:rsidRDefault="003E6507" w:rsidP="003E650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E6EF" w14:textId="77777777" w:rsidR="003E6507" w:rsidRPr="00F80B2B" w:rsidRDefault="003E6507" w:rsidP="003E650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12C0" w14:textId="77777777" w:rsidR="003E6507" w:rsidRPr="00F80B2B" w:rsidRDefault="003E6507" w:rsidP="003E650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24DF" w14:textId="77777777" w:rsidR="003E6507" w:rsidRPr="00F80B2B" w:rsidRDefault="003E6507" w:rsidP="003E650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3FAD" w14:textId="77777777" w:rsidR="003E6507" w:rsidRPr="00F80B2B" w:rsidRDefault="003E6507" w:rsidP="003E650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A052" w14:textId="77777777" w:rsidR="003E6507" w:rsidRPr="00F80B2B" w:rsidRDefault="003E6507" w:rsidP="003E650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46C6" w14:textId="77777777" w:rsidR="003E6507" w:rsidRPr="00F80B2B" w:rsidRDefault="003E6507" w:rsidP="003E650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03BB" w14:textId="77777777" w:rsidR="003E6507" w:rsidRPr="00F80B2B" w:rsidRDefault="003E6507" w:rsidP="003E650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</w:tr>
    </w:tbl>
    <w:p w14:paraId="73D0562C" w14:textId="77777777" w:rsidR="00F80B2B" w:rsidRPr="002451CB" w:rsidRDefault="00F80B2B" w:rsidP="002451CB">
      <w:pPr>
        <w:spacing w:before="0" w:after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27E85B8D" w14:textId="77777777" w:rsidR="00CE436E" w:rsidRPr="00CE436E" w:rsidRDefault="00BD0E96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 w:rsidRPr="00CE436E">
        <w:rPr>
          <w:rFonts w:asciiTheme="minorHAnsi" w:eastAsia="Times" w:hAnsiTheme="minorHAnsi" w:cstheme="minorBidi"/>
          <w:color w:val="000000" w:themeColor="text1"/>
          <w:sz w:val="20"/>
          <w:szCs w:val="20"/>
          <w:lang w:val="fr-BE"/>
        </w:rPr>
        <w:t xml:space="preserve">Analyse de </w:t>
      </w:r>
      <w:r w:rsidR="00CE436E" w:rsidRPr="00CE436E">
        <w:rPr>
          <w:rFonts w:asciiTheme="minorHAnsi" w:eastAsia="Times" w:hAnsiTheme="minorHAnsi" w:cstheme="minorBidi"/>
          <w:color w:val="000000" w:themeColor="text1"/>
          <w:sz w:val="20"/>
          <w:szCs w:val="20"/>
          <w:lang w:val="fr-BE"/>
        </w:rPr>
        <w:t>l’autoconsommation ;</w:t>
      </w:r>
    </w:p>
    <w:p w14:paraId="05A6DF1E" w14:textId="60EAB9D7" w:rsidR="00BD0E96" w:rsidRPr="00CE436E" w:rsidRDefault="00BD0E96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 w:rsidRPr="00CE436E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Analyse des tendances observées (histogramme mensuel, ...).</w:t>
      </w:r>
    </w:p>
    <w:p w14:paraId="6DCA36B8" w14:textId="77777777" w:rsidR="00BD0E96" w:rsidRPr="00823636" w:rsidRDefault="00BD0E96" w:rsidP="00BD0E96">
      <w:pPr>
        <w:spacing w:before="0" w:after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6EB3D05D" w14:textId="77777777" w:rsidR="009F4005" w:rsidRPr="00823636" w:rsidRDefault="009F4005" w:rsidP="009F4005">
      <w:pPr>
        <w:pStyle w:val="Heading2"/>
        <w:rPr>
          <w:rFonts w:asciiTheme="minorHAnsi" w:hAnsiTheme="minorHAnsi" w:cstheme="minorHAnsi"/>
        </w:rPr>
      </w:pPr>
      <w:bookmarkStart w:id="16" w:name="_Toc188777512"/>
      <w:bookmarkStart w:id="17" w:name="_Toc189381149"/>
      <w:bookmarkStart w:id="18" w:name="_Toc189974295"/>
      <w:bookmarkStart w:id="19" w:name="_Toc192749284"/>
      <w:bookmarkStart w:id="20" w:name="_Toc201632670"/>
      <w:bookmarkStart w:id="21" w:name="_Toc146533312"/>
      <w:bookmarkStart w:id="22" w:name="_Toc221109336"/>
      <w:bookmarkEnd w:id="7"/>
      <w:r w:rsidRPr="00823636">
        <w:rPr>
          <w:rFonts w:asciiTheme="minorHAnsi" w:hAnsiTheme="minorHAnsi" w:cstheme="minorHAnsi"/>
        </w:rPr>
        <w:t>Ajustements</w:t>
      </w:r>
      <w:bookmarkEnd w:id="22"/>
    </w:p>
    <w:p w14:paraId="034D8529" w14:textId="77777777" w:rsidR="009F4005" w:rsidRPr="00823636" w:rsidRDefault="009F4005" w:rsidP="009F4005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Ce paragraphe doit contenir les éléments suivants : </w:t>
      </w:r>
    </w:p>
    <w:p w14:paraId="4FFA35A8" w14:textId="4CA3DCF8" w:rsidR="009F4005" w:rsidRPr="00F10CA3" w:rsidRDefault="009F4005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</w:pPr>
      <w:r w:rsidRPr="00F10CA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Liste et explication </w:t>
      </w:r>
      <w:r w:rsidRPr="00102150">
        <w:rPr>
          <w:rFonts w:asciiTheme="minorHAnsi" w:eastAsia="Times" w:hAnsiTheme="minorHAnsi" w:cstheme="minorHAnsi"/>
          <w:b/>
          <w:bCs/>
          <w:color w:val="000000" w:themeColor="text1"/>
          <w:sz w:val="20"/>
          <w:szCs w:val="20"/>
          <w:u w:val="single"/>
          <w:lang w:val="fr-BE"/>
        </w:rPr>
        <w:t>quantitative</w:t>
      </w:r>
      <w:r w:rsidRPr="00F10CA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des ajustements structurels éventuels </w:t>
      </w:r>
      <w:r w:rsidR="00B4308C" w:rsidRPr="00F10CA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de l’année </w:t>
      </w:r>
      <w:r w:rsidR="005577E9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de référence</w:t>
      </w:r>
      <w:r w:rsidRPr="00F10CA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, ainsi que le poids de chacun des ajustements (</w:t>
      </w:r>
      <w:proofErr w:type="spellStart"/>
      <w:r w:rsidRPr="00F10CA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MWhf</w:t>
      </w:r>
      <w:proofErr w:type="spellEnd"/>
      <w:r w:rsidRPr="00F10CA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, tonnes de CO2 et % du total).</w:t>
      </w:r>
    </w:p>
    <w:p w14:paraId="1271C65B" w14:textId="7292DB2C" w:rsidR="00CF63CF" w:rsidRPr="00F10CA3" w:rsidRDefault="00CF63CF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</w:pPr>
      <w:r w:rsidRPr="00F10CA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Liste et explication </w:t>
      </w:r>
      <w:r w:rsidRPr="00102150">
        <w:rPr>
          <w:rFonts w:asciiTheme="minorHAnsi" w:eastAsia="Times" w:hAnsiTheme="minorHAnsi" w:cstheme="minorHAnsi"/>
          <w:b/>
          <w:bCs/>
          <w:color w:val="000000" w:themeColor="text1"/>
          <w:sz w:val="20"/>
          <w:szCs w:val="20"/>
          <w:u w:val="single"/>
          <w:lang w:val="fr-BE"/>
        </w:rPr>
        <w:t>quantitative</w:t>
      </w:r>
      <w:r w:rsidRPr="00F10CA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 des ajustements conjoncturels éventuels de l’année de suivi, ainsi que le poids de chacun des ajustements (</w:t>
      </w:r>
      <w:proofErr w:type="spellStart"/>
      <w:r w:rsidRPr="00F10CA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MWhf</w:t>
      </w:r>
      <w:proofErr w:type="spellEnd"/>
      <w:r w:rsidRPr="00F10CA3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>, tonnes de CO2 et % du total).</w:t>
      </w:r>
    </w:p>
    <w:p w14:paraId="4CE95DFA" w14:textId="77777777" w:rsidR="009F4005" w:rsidRPr="00823636" w:rsidRDefault="009F4005" w:rsidP="009F4005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</w:p>
    <w:p w14:paraId="2FC71889" w14:textId="77777777" w:rsidR="009F4005" w:rsidRDefault="009F4005" w:rsidP="009F400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jc w:val="left"/>
        <w:rPr>
          <w:rFonts w:asciiTheme="minorHAnsi" w:eastAsia="Times" w:hAnsiTheme="minorHAnsi" w:cstheme="minorHAnsi"/>
          <w:color w:val="000000" w:themeColor="text1"/>
          <w:shd w:val="clear" w:color="auto" w:fill="C5E0B3" w:themeFill="accent6" w:themeFillTint="66"/>
          <w:lang w:val="fr-BE"/>
        </w:rPr>
      </w:pPr>
      <w:r w:rsidRPr="00823636">
        <w:rPr>
          <w:rFonts w:asciiTheme="minorHAnsi" w:hAnsiTheme="minorHAnsi" w:cstheme="minorHAnsi"/>
          <w:noProof/>
        </w:rPr>
        <w:drawing>
          <wp:inline distT="0" distB="0" distL="0" distR="0" wp14:anchorId="31EF10DC" wp14:editId="3B66A223">
            <wp:extent cx="190831" cy="190831"/>
            <wp:effectExtent l="0" t="0" r="0" b="0"/>
            <wp:docPr id="693014582" name="Graphique 693014582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19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636">
        <w:rPr>
          <w:rFonts w:asciiTheme="minorHAnsi" w:eastAsia="Times" w:hAnsiTheme="minorHAnsi" w:cstheme="minorHAnsi"/>
          <w:color w:val="000000" w:themeColor="text1"/>
          <w:lang w:val="fr-BE"/>
        </w:rPr>
        <w:t xml:space="preserve"> </w:t>
      </w:r>
    </w:p>
    <w:p w14:paraId="04051C03" w14:textId="01CFEB7C" w:rsidR="009F4005" w:rsidRPr="00823636" w:rsidRDefault="009F4005" w:rsidP="3AB3F0C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jc w:val="left"/>
        <w:rPr>
          <w:rFonts w:asciiTheme="minorHAnsi" w:eastAsia="Times" w:hAnsiTheme="minorHAnsi" w:cstheme="minorBidi"/>
          <w:lang w:val="fr-BE"/>
        </w:rPr>
      </w:pPr>
      <w:r w:rsidRPr="3AB3F0C4">
        <w:rPr>
          <w:rFonts w:asciiTheme="minorHAnsi" w:hAnsiTheme="minorHAnsi" w:cstheme="minorBidi"/>
          <w:noProof/>
        </w:rPr>
        <w:t xml:space="preserve">L’explication quantitative doit permettre </w:t>
      </w:r>
      <w:r w:rsidR="0023748C">
        <w:rPr>
          <w:rFonts w:asciiTheme="minorHAnsi" w:hAnsiTheme="minorHAnsi" w:cstheme="minorBidi"/>
          <w:noProof/>
        </w:rPr>
        <w:t>à un lecteur averti</w:t>
      </w:r>
      <w:r w:rsidRPr="3AB3F0C4">
        <w:rPr>
          <w:rFonts w:asciiTheme="minorHAnsi" w:hAnsiTheme="minorHAnsi" w:cstheme="minorBidi"/>
          <w:noProof/>
        </w:rPr>
        <w:t xml:space="preserve"> de retracer le calcul depuis la donnée source en retraçant les hypothèses utilisées. </w:t>
      </w:r>
    </w:p>
    <w:p w14:paraId="53104334" w14:textId="77777777" w:rsidR="009F4005" w:rsidRPr="00823636" w:rsidRDefault="009F4005" w:rsidP="009F4005">
      <w:pPr>
        <w:spacing w:before="0" w:after="0"/>
        <w:ind w:left="0"/>
        <w:rPr>
          <w:rFonts w:asciiTheme="minorHAnsi" w:hAnsiTheme="minorHAnsi" w:cstheme="minorHAnsi"/>
          <w:szCs w:val="20"/>
          <w:lang w:val="fr-BE"/>
        </w:rPr>
      </w:pPr>
    </w:p>
    <w:p w14:paraId="4A061F8A" w14:textId="44A02019" w:rsidR="00733916" w:rsidRPr="00823636" w:rsidRDefault="00634F81" w:rsidP="00733916">
      <w:pPr>
        <w:pStyle w:val="Heading2"/>
        <w:rPr>
          <w:rFonts w:asciiTheme="minorHAnsi" w:hAnsiTheme="minorHAnsi" w:cstheme="minorHAnsi"/>
        </w:rPr>
      </w:pPr>
      <w:bookmarkStart w:id="23" w:name="_Toc221109337"/>
      <w:r>
        <w:rPr>
          <w:rFonts w:asciiTheme="minorHAnsi" w:hAnsiTheme="minorHAnsi" w:cstheme="minorHAnsi"/>
        </w:rPr>
        <w:t>Facteurs d’influence</w:t>
      </w:r>
      <w:bookmarkEnd w:id="23"/>
    </w:p>
    <w:p w14:paraId="1C3C0298" w14:textId="3E2D67DA" w:rsidR="00733916" w:rsidRPr="00584D61" w:rsidRDefault="00733916" w:rsidP="00102150">
      <w:pPr>
        <w:spacing w:before="0" w:after="0"/>
        <w:ind w:left="0"/>
        <w:rPr>
          <w:rFonts w:asciiTheme="minorHAnsi" w:eastAsia="Times" w:hAnsiTheme="minorHAnsi" w:cstheme="minorHAnsi"/>
          <w:color w:val="000000" w:themeColor="text1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 w:themeColor="text1"/>
          <w:lang w:val="fr-BE"/>
        </w:rPr>
        <w:t xml:space="preserve">Ce paragraphe doit </w:t>
      </w:r>
      <w:r w:rsidR="00AC3E16" w:rsidRPr="00823636">
        <w:rPr>
          <w:rFonts w:asciiTheme="minorHAnsi" w:eastAsia="Times" w:hAnsiTheme="minorHAnsi" w:cstheme="minorHAnsi"/>
          <w:color w:val="000000" w:themeColor="text1"/>
          <w:lang w:val="fr-BE"/>
        </w:rPr>
        <w:t>contenir</w:t>
      </w:r>
      <w:r w:rsidR="00AC3E16">
        <w:rPr>
          <w:rFonts w:asciiTheme="minorHAnsi" w:eastAsia="Times" w:hAnsiTheme="minorHAnsi" w:cstheme="minorHAnsi"/>
          <w:color w:val="000000" w:themeColor="text1"/>
          <w:lang w:val="fr-BE"/>
        </w:rPr>
        <w:t xml:space="preserve"> </w:t>
      </w:r>
      <w:r w:rsidRPr="00823636">
        <w:rPr>
          <w:rFonts w:asciiTheme="minorHAnsi" w:eastAsia="Times" w:hAnsiTheme="minorHAnsi" w:cstheme="minorHAnsi"/>
          <w:color w:val="000000" w:themeColor="text1"/>
          <w:lang w:val="fr-BE"/>
        </w:rPr>
        <w:t>pour chaque année de suivi depuis l’année de référence</w:t>
      </w:r>
      <w:r w:rsidR="002E5C58">
        <w:rPr>
          <w:rFonts w:asciiTheme="minorHAnsi" w:eastAsia="Times" w:hAnsiTheme="minorHAnsi" w:cstheme="minorHAnsi"/>
          <w:color w:val="000000" w:themeColor="text1"/>
          <w:lang w:val="fr-BE"/>
        </w:rPr>
        <w:t xml:space="preserve">, </w:t>
      </w:r>
      <w:r w:rsidR="002E5C58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la l</w:t>
      </w:r>
      <w:r w:rsidR="002E5C58" w:rsidRPr="00584D61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iste, </w:t>
      </w:r>
      <w:r w:rsidR="002E5C58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la </w:t>
      </w:r>
      <w:r w:rsidR="002E5C58" w:rsidRPr="00584D61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description précise et complète, </w:t>
      </w:r>
      <w:r w:rsidR="002E5C58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l’</w:t>
      </w:r>
      <w:r w:rsidR="002E5C58" w:rsidRPr="00584D61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unité et </w:t>
      </w:r>
      <w:r w:rsidR="002E5C58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la </w:t>
      </w:r>
      <w:r w:rsidR="002E5C58" w:rsidRPr="00584D61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valeur de chacun des facteurs d’influence</w:t>
      </w:r>
      <w:r w:rsidRPr="00823636">
        <w:rPr>
          <w:rFonts w:asciiTheme="minorHAnsi" w:eastAsia="Times" w:hAnsiTheme="minorHAnsi" w:cstheme="minorHAnsi"/>
          <w:color w:val="000000" w:themeColor="text1"/>
          <w:lang w:val="fr-BE"/>
        </w:rPr>
        <w:t>, en tenant compte des éventuelles modifications structurelles</w:t>
      </w:r>
      <w:r w:rsidR="002E5C58">
        <w:rPr>
          <w:rFonts w:asciiTheme="minorHAnsi" w:eastAsia="Times" w:hAnsiTheme="minorHAnsi" w:cstheme="minorHAnsi"/>
          <w:color w:val="000000" w:themeColor="text1"/>
          <w:lang w:val="fr-BE"/>
        </w:rPr>
        <w:t>.</w:t>
      </w:r>
      <w:r w:rsidRPr="00823636">
        <w:rPr>
          <w:rFonts w:asciiTheme="minorHAnsi" w:eastAsia="Times" w:hAnsiTheme="minorHAnsi" w:cstheme="minorHAnsi"/>
          <w:color w:val="000000" w:themeColor="text1"/>
          <w:lang w:val="fr-BE"/>
        </w:rPr>
        <w:t xml:space="preserve"> </w:t>
      </w:r>
    </w:p>
    <w:p w14:paraId="588D80A1" w14:textId="77777777" w:rsidR="00584D61" w:rsidRPr="00823636" w:rsidRDefault="00584D61" w:rsidP="00733916">
      <w:pPr>
        <w:spacing w:before="0" w:after="0"/>
        <w:ind w:left="36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453C4FE5" w14:textId="104FFE6D" w:rsidR="00733916" w:rsidRPr="00823636" w:rsidRDefault="00733916" w:rsidP="0093288E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jc w:val="left"/>
        <w:rPr>
          <w:rFonts w:asciiTheme="minorHAnsi" w:eastAsia="Times" w:hAnsiTheme="minorHAnsi" w:cstheme="minorHAnsi"/>
          <w:szCs w:val="20"/>
          <w:lang w:val="fr-BE"/>
        </w:rPr>
      </w:pPr>
      <w:r w:rsidRPr="00823636">
        <w:rPr>
          <w:rFonts w:asciiTheme="minorHAnsi" w:hAnsiTheme="minorHAnsi" w:cstheme="minorHAnsi"/>
          <w:noProof/>
        </w:rPr>
        <w:drawing>
          <wp:inline distT="0" distB="0" distL="0" distR="0" wp14:anchorId="0C8FC3ED" wp14:editId="025C1146">
            <wp:extent cx="190831" cy="190831"/>
            <wp:effectExtent l="0" t="0" r="0" b="0"/>
            <wp:docPr id="41" name="Graphique 41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4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19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636">
        <w:rPr>
          <w:rFonts w:asciiTheme="minorHAnsi" w:hAnsiTheme="minorHAnsi" w:cstheme="minorHAnsi"/>
        </w:rPr>
        <w:t xml:space="preserve"> L</w:t>
      </w:r>
      <w:r w:rsidRPr="00823636">
        <w:rPr>
          <w:rFonts w:asciiTheme="minorHAnsi" w:eastAsia="Times" w:hAnsiTheme="minorHAnsi" w:cstheme="minorHAnsi"/>
          <w:szCs w:val="20"/>
        </w:rPr>
        <w:t xml:space="preserve">’auditeur justifie dans son rapport tout changement de description ou d’unité. </w:t>
      </w:r>
    </w:p>
    <w:p w14:paraId="35D1D364" w14:textId="77777777" w:rsidR="00733916" w:rsidRPr="00823636" w:rsidRDefault="00733916" w:rsidP="00733916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tbl>
      <w:tblPr>
        <w:tblW w:w="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663"/>
        <w:gridCol w:w="907"/>
        <w:gridCol w:w="1062"/>
        <w:gridCol w:w="1062"/>
        <w:gridCol w:w="718"/>
      </w:tblGrid>
      <w:tr w:rsidR="00B63C19" w:rsidRPr="00A41268" w14:paraId="5103BFD4" w14:textId="77777777" w:rsidTr="00BD0743">
        <w:trPr>
          <w:trHeight w:val="540"/>
          <w:jc w:val="center"/>
        </w:trPr>
        <w:tc>
          <w:tcPr>
            <w:tcW w:w="5944" w:type="dxa"/>
            <w:gridSpan w:val="6"/>
            <w:shd w:val="clear" w:color="000000" w:fill="C0C0C0"/>
            <w:noWrap/>
            <w:vAlign w:val="center"/>
            <w:hideMark/>
          </w:tcPr>
          <w:p w14:paraId="70F0629B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A41268">
              <w:rPr>
                <w:rFonts w:cs="Times New Roman"/>
                <w:szCs w:val="20"/>
                <w:lang w:val="fr-BE" w:eastAsia="fr-BE"/>
              </w:rPr>
              <w:t>Facteurs d'influence</w:t>
            </w:r>
          </w:p>
        </w:tc>
      </w:tr>
      <w:tr w:rsidR="00D63503" w:rsidRPr="00A41268" w14:paraId="44F50C01" w14:textId="77777777" w:rsidTr="0032046F">
        <w:trPr>
          <w:trHeight w:val="255"/>
          <w:jc w:val="center"/>
        </w:trPr>
        <w:tc>
          <w:tcPr>
            <w:tcW w:w="1710" w:type="dxa"/>
            <w:shd w:val="clear" w:color="000000" w:fill="C0C0C0"/>
            <w:noWrap/>
            <w:vAlign w:val="bottom"/>
          </w:tcPr>
          <w:p w14:paraId="17E31B09" w14:textId="72D6E465" w:rsidR="00BD0743" w:rsidRPr="00A41268" w:rsidRDefault="00BD0743" w:rsidP="00BD0743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63" w:type="dxa"/>
            <w:shd w:val="clear" w:color="000000" w:fill="C0C0C0"/>
            <w:noWrap/>
            <w:vAlign w:val="bottom"/>
          </w:tcPr>
          <w:p w14:paraId="7E90D4C6" w14:textId="3904F7CB" w:rsidR="00BD0743" w:rsidRPr="00A41268" w:rsidRDefault="00BD0743" w:rsidP="00BD0743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907" w:type="dxa"/>
            <w:shd w:val="clear" w:color="000000" w:fill="C0C0C0"/>
            <w:noWrap/>
            <w:vAlign w:val="bottom"/>
            <w:hideMark/>
          </w:tcPr>
          <w:p w14:paraId="33567D50" w14:textId="77777777" w:rsidR="00BD0743" w:rsidRDefault="00BD0743" w:rsidP="00BD0743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réf</w:t>
            </w:r>
          </w:p>
          <w:p w14:paraId="153FAC17" w14:textId="4440D36B" w:rsidR="003A60B0" w:rsidRPr="00A41268" w:rsidRDefault="003A60B0" w:rsidP="00BD0743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1062" w:type="dxa"/>
            <w:shd w:val="clear" w:color="000000" w:fill="C0C0C0"/>
            <w:noWrap/>
            <w:vAlign w:val="bottom"/>
            <w:hideMark/>
          </w:tcPr>
          <w:p w14:paraId="617F1669" w14:textId="77777777" w:rsidR="00BD0743" w:rsidRDefault="00BD0743" w:rsidP="00BD0743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Suivi1</w:t>
            </w:r>
          </w:p>
          <w:p w14:paraId="46B9A115" w14:textId="2615F0D2" w:rsidR="003A60B0" w:rsidRPr="00A41268" w:rsidRDefault="003A60B0" w:rsidP="00BD0743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1062" w:type="dxa"/>
            <w:shd w:val="clear" w:color="000000" w:fill="C0C0C0"/>
            <w:noWrap/>
            <w:vAlign w:val="bottom"/>
            <w:hideMark/>
          </w:tcPr>
          <w:p w14:paraId="35DCD551" w14:textId="77777777" w:rsidR="00BD0743" w:rsidRDefault="00BD0743" w:rsidP="00BD0743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Suivi2</w:t>
            </w:r>
          </w:p>
          <w:p w14:paraId="5A657B58" w14:textId="205D9D41" w:rsidR="003A60B0" w:rsidRPr="00A41268" w:rsidRDefault="003A60B0" w:rsidP="00BD0743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540" w:type="dxa"/>
            <w:shd w:val="clear" w:color="000000" w:fill="C0C0C0"/>
            <w:noWrap/>
            <w:vAlign w:val="bottom"/>
            <w:hideMark/>
          </w:tcPr>
          <w:p w14:paraId="5121179C" w14:textId="77777777" w:rsidR="00BD0743" w:rsidRDefault="008E4FA4" w:rsidP="00BD0743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Suivi3</w:t>
            </w:r>
          </w:p>
          <w:p w14:paraId="0239BB36" w14:textId="5237897B" w:rsidR="003A60B0" w:rsidRPr="00A41268" w:rsidRDefault="003A60B0" w:rsidP="00BD0743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</w:tr>
      <w:tr w:rsidR="00D63503" w:rsidRPr="00A41268" w14:paraId="32144953" w14:textId="77777777" w:rsidTr="00BD0743">
        <w:trPr>
          <w:trHeight w:val="255"/>
          <w:jc w:val="center"/>
        </w:trPr>
        <w:tc>
          <w:tcPr>
            <w:tcW w:w="1710" w:type="dxa"/>
            <w:shd w:val="clear" w:color="000000" w:fill="C0C0C0"/>
            <w:noWrap/>
            <w:vAlign w:val="bottom"/>
            <w:hideMark/>
          </w:tcPr>
          <w:p w14:paraId="68D5B6E7" w14:textId="77777777" w:rsidR="00A41268" w:rsidRPr="00A41268" w:rsidRDefault="00A41268" w:rsidP="00A41268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A41268">
              <w:rPr>
                <w:rFonts w:cs="Times New Roman"/>
                <w:szCs w:val="20"/>
                <w:lang w:val="fr-BE" w:eastAsia="fr-BE"/>
              </w:rPr>
              <w:t>Description 1</w:t>
            </w:r>
          </w:p>
        </w:tc>
        <w:tc>
          <w:tcPr>
            <w:tcW w:w="663" w:type="dxa"/>
            <w:shd w:val="clear" w:color="000000" w:fill="C0C0C0"/>
            <w:noWrap/>
            <w:vAlign w:val="bottom"/>
            <w:hideMark/>
          </w:tcPr>
          <w:p w14:paraId="69D6AD22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A41268">
              <w:rPr>
                <w:rFonts w:cs="Times New Roman"/>
                <w:szCs w:val="20"/>
                <w:lang w:val="fr-BE" w:eastAsia="fr-BE"/>
              </w:rPr>
              <w:t>Unités</w:t>
            </w:r>
          </w:p>
        </w:tc>
        <w:tc>
          <w:tcPr>
            <w:tcW w:w="907" w:type="dxa"/>
            <w:shd w:val="clear" w:color="000000" w:fill="FFFF99"/>
            <w:noWrap/>
            <w:vAlign w:val="bottom"/>
            <w:hideMark/>
          </w:tcPr>
          <w:p w14:paraId="6BBCDCCC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A41268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062" w:type="dxa"/>
            <w:shd w:val="clear" w:color="000000" w:fill="FFFF99"/>
            <w:noWrap/>
            <w:vAlign w:val="bottom"/>
            <w:hideMark/>
          </w:tcPr>
          <w:p w14:paraId="476F6A15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A41268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062" w:type="dxa"/>
            <w:shd w:val="clear" w:color="000000" w:fill="FFFF99"/>
            <w:noWrap/>
            <w:vAlign w:val="bottom"/>
            <w:hideMark/>
          </w:tcPr>
          <w:p w14:paraId="184577BB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A41268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40" w:type="dxa"/>
            <w:shd w:val="clear" w:color="000000" w:fill="FFFF99"/>
            <w:noWrap/>
            <w:vAlign w:val="bottom"/>
            <w:hideMark/>
          </w:tcPr>
          <w:p w14:paraId="3C0EFB14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A41268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</w:tr>
      <w:tr w:rsidR="00D63503" w:rsidRPr="00A41268" w14:paraId="7977F677" w14:textId="77777777" w:rsidTr="00BD0743">
        <w:trPr>
          <w:trHeight w:val="255"/>
          <w:jc w:val="center"/>
        </w:trPr>
        <w:tc>
          <w:tcPr>
            <w:tcW w:w="1710" w:type="dxa"/>
            <w:shd w:val="clear" w:color="000000" w:fill="C0C0C0"/>
            <w:noWrap/>
            <w:vAlign w:val="bottom"/>
            <w:hideMark/>
          </w:tcPr>
          <w:p w14:paraId="45D5C896" w14:textId="77777777" w:rsidR="00A41268" w:rsidRPr="00A41268" w:rsidRDefault="00A41268" w:rsidP="00A41268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A41268">
              <w:rPr>
                <w:rFonts w:cs="Times New Roman"/>
                <w:szCs w:val="20"/>
                <w:lang w:val="fr-BE" w:eastAsia="fr-BE"/>
              </w:rPr>
              <w:t>Description 2</w:t>
            </w:r>
          </w:p>
        </w:tc>
        <w:tc>
          <w:tcPr>
            <w:tcW w:w="663" w:type="dxa"/>
            <w:shd w:val="clear" w:color="000000" w:fill="C0C0C0"/>
            <w:noWrap/>
            <w:vAlign w:val="bottom"/>
            <w:hideMark/>
          </w:tcPr>
          <w:p w14:paraId="357CEBB3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A41268">
              <w:rPr>
                <w:rFonts w:cs="Times New Roman"/>
                <w:szCs w:val="20"/>
                <w:lang w:val="fr-BE" w:eastAsia="fr-BE"/>
              </w:rPr>
              <w:t>Unités</w:t>
            </w:r>
          </w:p>
        </w:tc>
        <w:tc>
          <w:tcPr>
            <w:tcW w:w="907" w:type="dxa"/>
            <w:shd w:val="clear" w:color="000000" w:fill="FFFF99"/>
            <w:noWrap/>
            <w:vAlign w:val="bottom"/>
            <w:hideMark/>
          </w:tcPr>
          <w:p w14:paraId="146AF744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A41268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062" w:type="dxa"/>
            <w:shd w:val="clear" w:color="000000" w:fill="FFFF99"/>
            <w:noWrap/>
            <w:vAlign w:val="bottom"/>
            <w:hideMark/>
          </w:tcPr>
          <w:p w14:paraId="669C98E2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A41268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062" w:type="dxa"/>
            <w:shd w:val="clear" w:color="000000" w:fill="FFFF99"/>
            <w:noWrap/>
            <w:vAlign w:val="bottom"/>
            <w:hideMark/>
          </w:tcPr>
          <w:p w14:paraId="20A20440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A41268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540" w:type="dxa"/>
            <w:shd w:val="clear" w:color="000000" w:fill="FFFF99"/>
            <w:noWrap/>
            <w:vAlign w:val="bottom"/>
            <w:hideMark/>
          </w:tcPr>
          <w:p w14:paraId="0289BF2E" w14:textId="77777777" w:rsidR="00A41268" w:rsidRPr="00A41268" w:rsidRDefault="00A41268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A41268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</w:tr>
      <w:tr w:rsidR="00D63503" w:rsidRPr="00A41268" w14:paraId="58331039" w14:textId="77777777" w:rsidTr="00BD0743">
        <w:trPr>
          <w:trHeight w:val="255"/>
          <w:jc w:val="center"/>
        </w:trPr>
        <w:tc>
          <w:tcPr>
            <w:tcW w:w="1710" w:type="dxa"/>
            <w:shd w:val="clear" w:color="000000" w:fill="C0C0C0"/>
            <w:noWrap/>
            <w:vAlign w:val="bottom"/>
          </w:tcPr>
          <w:p w14:paraId="6BB79036" w14:textId="77777777" w:rsidR="00343A4C" w:rsidRPr="00A41268" w:rsidRDefault="00343A4C" w:rsidP="00A41268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63" w:type="dxa"/>
            <w:shd w:val="clear" w:color="000000" w:fill="C0C0C0"/>
            <w:noWrap/>
            <w:vAlign w:val="bottom"/>
          </w:tcPr>
          <w:p w14:paraId="7C244799" w14:textId="77777777" w:rsidR="00343A4C" w:rsidRPr="00A41268" w:rsidRDefault="00343A4C" w:rsidP="00A41268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907" w:type="dxa"/>
            <w:shd w:val="clear" w:color="000000" w:fill="FFFF99"/>
            <w:noWrap/>
            <w:vAlign w:val="bottom"/>
          </w:tcPr>
          <w:p w14:paraId="16DBACA6" w14:textId="77777777" w:rsidR="00343A4C" w:rsidRPr="00A41268" w:rsidRDefault="00343A4C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1062" w:type="dxa"/>
            <w:shd w:val="clear" w:color="000000" w:fill="FFFF99"/>
            <w:noWrap/>
            <w:vAlign w:val="bottom"/>
          </w:tcPr>
          <w:p w14:paraId="047B1DB9" w14:textId="77777777" w:rsidR="00343A4C" w:rsidRPr="00A41268" w:rsidRDefault="00343A4C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1062" w:type="dxa"/>
            <w:shd w:val="clear" w:color="000000" w:fill="FFFF99"/>
            <w:noWrap/>
            <w:vAlign w:val="bottom"/>
          </w:tcPr>
          <w:p w14:paraId="022FE547" w14:textId="77777777" w:rsidR="00343A4C" w:rsidRPr="00A41268" w:rsidRDefault="00343A4C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540" w:type="dxa"/>
            <w:shd w:val="clear" w:color="000000" w:fill="FFFF99"/>
            <w:noWrap/>
            <w:vAlign w:val="bottom"/>
          </w:tcPr>
          <w:p w14:paraId="027B8893" w14:textId="77777777" w:rsidR="00343A4C" w:rsidRPr="00A41268" w:rsidRDefault="00343A4C" w:rsidP="00A41268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</w:tr>
    </w:tbl>
    <w:p w14:paraId="1D976E25" w14:textId="1A49B956" w:rsidR="0030353C" w:rsidRPr="00823636" w:rsidRDefault="0030353C" w:rsidP="0030353C">
      <w:pPr>
        <w:pStyle w:val="Heading2"/>
        <w:rPr>
          <w:rFonts w:asciiTheme="minorHAnsi" w:hAnsiTheme="minorHAnsi" w:cstheme="minorHAnsi"/>
        </w:rPr>
      </w:pPr>
      <w:bookmarkStart w:id="24" w:name="_Toc221109338"/>
      <w:r w:rsidRPr="00823636">
        <w:rPr>
          <w:rFonts w:asciiTheme="minorHAnsi" w:hAnsiTheme="minorHAnsi" w:cstheme="minorHAnsi"/>
        </w:rPr>
        <w:t xml:space="preserve">Analyse des flux énergétiques de l’année de </w:t>
      </w:r>
      <w:r w:rsidR="00312F5B" w:rsidRPr="00823636">
        <w:rPr>
          <w:rFonts w:asciiTheme="minorHAnsi" w:hAnsiTheme="minorHAnsi" w:cstheme="minorHAnsi"/>
        </w:rPr>
        <w:t>suivi</w:t>
      </w:r>
      <w:bookmarkEnd w:id="24"/>
    </w:p>
    <w:p w14:paraId="55694CD1" w14:textId="77777777" w:rsidR="0030353C" w:rsidRPr="00823636" w:rsidRDefault="0030353C" w:rsidP="0030353C">
      <w:pPr>
        <w:rPr>
          <w:rFonts w:asciiTheme="minorHAnsi" w:hAnsiTheme="minorHAnsi" w:cstheme="minorHAnsi"/>
        </w:rPr>
      </w:pPr>
    </w:p>
    <w:p w14:paraId="43B4E3CA" w14:textId="5D453BEC" w:rsidR="0030353C" w:rsidRPr="00823636" w:rsidRDefault="0030353C" w:rsidP="0093288E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jc w:val="left"/>
        <w:rPr>
          <w:rFonts w:asciiTheme="minorHAnsi" w:eastAsia="Times" w:hAnsiTheme="minorHAnsi" w:cstheme="minorHAnsi"/>
          <w:szCs w:val="20"/>
          <w:lang w:val="fr-BE"/>
        </w:rPr>
      </w:pPr>
      <w:r w:rsidRPr="00823636">
        <w:rPr>
          <w:rFonts w:asciiTheme="minorHAnsi" w:eastAsia="Times" w:hAnsiTheme="minorHAnsi" w:cstheme="minorHAnsi"/>
          <w:noProof/>
          <w:color w:val="000000"/>
          <w:szCs w:val="20"/>
          <w:lang w:val="fr-BE"/>
        </w:rPr>
        <w:drawing>
          <wp:inline distT="0" distB="0" distL="0" distR="0" wp14:anchorId="270CA52F" wp14:editId="2B29D3D1">
            <wp:extent cx="190831" cy="190831"/>
            <wp:effectExtent l="0" t="0" r="0" b="0"/>
            <wp:docPr id="3" name="Graphique 3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que 21" descr="Informations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636">
        <w:rPr>
          <w:rFonts w:asciiTheme="minorHAnsi" w:eastAsia="Times" w:hAnsiTheme="minorHAnsi" w:cstheme="minorHAnsi"/>
          <w:szCs w:val="20"/>
        </w:rPr>
        <w:t xml:space="preserve">La méthodologie AMUREBA définit dans quelles circonstances </w:t>
      </w:r>
      <w:r w:rsidR="00EB7135" w:rsidRPr="00823636">
        <w:rPr>
          <w:rFonts w:asciiTheme="minorHAnsi" w:eastAsia="Times" w:hAnsiTheme="minorHAnsi" w:cstheme="minorHAnsi"/>
          <w:szCs w:val="20"/>
        </w:rPr>
        <w:t xml:space="preserve">cette analyse </w:t>
      </w:r>
      <w:r w:rsidRPr="00823636">
        <w:rPr>
          <w:rFonts w:asciiTheme="minorHAnsi" w:eastAsia="Times" w:hAnsiTheme="minorHAnsi" w:cstheme="minorHAnsi"/>
          <w:szCs w:val="20"/>
        </w:rPr>
        <w:t xml:space="preserve">doit être </w:t>
      </w:r>
      <w:r w:rsidR="00EB7135" w:rsidRPr="00823636">
        <w:rPr>
          <w:rFonts w:asciiTheme="minorHAnsi" w:eastAsia="Times" w:hAnsiTheme="minorHAnsi" w:cstheme="minorHAnsi"/>
          <w:szCs w:val="20"/>
        </w:rPr>
        <w:t>réalisée</w:t>
      </w:r>
      <w:r w:rsidRPr="00823636">
        <w:rPr>
          <w:rFonts w:asciiTheme="minorHAnsi" w:eastAsia="Times" w:hAnsiTheme="minorHAnsi" w:cstheme="minorHAnsi"/>
          <w:szCs w:val="20"/>
        </w:rPr>
        <w:t xml:space="preserve">.  </w:t>
      </w:r>
    </w:p>
    <w:p w14:paraId="0D938B83" w14:textId="77777777" w:rsidR="0030353C" w:rsidRPr="00823636" w:rsidRDefault="0030353C" w:rsidP="0030353C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705BCCDF" w14:textId="5906B9D1" w:rsidR="0030353C" w:rsidRPr="00823636" w:rsidRDefault="0030353C" w:rsidP="0030353C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Ce paragraphe doit contenir</w:t>
      </w:r>
      <w:r w:rsidR="00C12632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</w:t>
      </w: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les éléments suivants :</w:t>
      </w:r>
    </w:p>
    <w:p w14:paraId="0CCF6E44" w14:textId="77777777" w:rsidR="0030353C" w:rsidRPr="00823636" w:rsidRDefault="0030353C" w:rsidP="0030353C">
      <w:pPr>
        <w:spacing w:before="0" w:after="0"/>
        <w:ind w:left="0"/>
        <w:rPr>
          <w:rFonts w:asciiTheme="minorHAnsi" w:hAnsiTheme="minorHAnsi" w:cstheme="minorHAnsi"/>
          <w:szCs w:val="20"/>
          <w:lang w:val="fr-BE"/>
        </w:rPr>
      </w:pPr>
    </w:p>
    <w:p w14:paraId="182DED4E" w14:textId="23306305" w:rsidR="00F10CA3" w:rsidRPr="00F10CA3" w:rsidRDefault="00646264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</w:pPr>
      <w:r w:rsidRPr="00F10CA3">
        <w:rPr>
          <w:rFonts w:asciiTheme="minorHAnsi" w:hAnsiTheme="minorHAnsi" w:cstheme="minorBidi"/>
          <w:sz w:val="20"/>
          <w:szCs w:val="20"/>
          <w:lang w:val="fr-BE"/>
        </w:rPr>
        <w:t>Tableau</w:t>
      </w:r>
      <w:r w:rsidR="0030353C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 des consommations tel que défini dans la méthodologie, en unités d’énergie </w:t>
      </w:r>
      <w:r w:rsidR="00075B49" w:rsidRPr="00F10CA3">
        <w:rPr>
          <w:rFonts w:asciiTheme="minorHAnsi" w:hAnsiTheme="minorHAnsi" w:cstheme="minorBidi"/>
          <w:sz w:val="20"/>
          <w:szCs w:val="20"/>
          <w:lang w:val="fr-BE"/>
        </w:rPr>
        <w:t>comptable</w:t>
      </w:r>
      <w:r w:rsidR="0030353C" w:rsidRPr="00F10CA3">
        <w:rPr>
          <w:rFonts w:asciiTheme="minorHAnsi" w:hAnsiTheme="minorHAnsi" w:cstheme="minorBidi"/>
          <w:sz w:val="20"/>
          <w:szCs w:val="20"/>
          <w:lang w:val="fr-BE"/>
        </w:rPr>
        <w:t>, finale,</w:t>
      </w:r>
      <w:r w:rsidR="51C8374B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 et émissions de</w:t>
      </w:r>
      <w:r w:rsidR="0030353C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 CO2</w:t>
      </w:r>
      <w:r w:rsidR="66E74AB5" w:rsidRPr="00F10CA3">
        <w:rPr>
          <w:rFonts w:asciiTheme="minorHAnsi" w:hAnsiTheme="minorHAnsi" w:cstheme="minorBidi"/>
          <w:sz w:val="20"/>
          <w:szCs w:val="20"/>
          <w:lang w:val="fr-BE"/>
        </w:rPr>
        <w:t>,</w:t>
      </w:r>
      <w:r w:rsidR="0030353C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 </w:t>
      </w:r>
      <w:r w:rsidR="323C1E65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avec répartition entre </w:t>
      </w:r>
      <w:r w:rsidR="0030353C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usages </w:t>
      </w:r>
      <w:r w:rsidR="44EA96AB" w:rsidRPr="00F10CA3">
        <w:rPr>
          <w:rFonts w:asciiTheme="minorHAnsi" w:hAnsiTheme="minorHAnsi" w:cstheme="minorBidi"/>
          <w:sz w:val="20"/>
          <w:szCs w:val="20"/>
          <w:lang w:val="fr-BE"/>
        </w:rPr>
        <w:t>(</w:t>
      </w:r>
      <w:r w:rsidR="0030353C" w:rsidRPr="00F10CA3">
        <w:rPr>
          <w:rFonts w:asciiTheme="minorHAnsi" w:hAnsiTheme="minorHAnsi" w:cstheme="minorBidi"/>
          <w:sz w:val="20"/>
          <w:szCs w:val="20"/>
          <w:lang w:val="fr-BE"/>
        </w:rPr>
        <w:t>significatifs</w:t>
      </w:r>
      <w:r w:rsidR="68CF7D18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 et non significatifs),</w:t>
      </w:r>
      <w:r w:rsidR="0030353C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 </w:t>
      </w:r>
      <w:r w:rsidR="69996BE8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et </w:t>
      </w:r>
      <w:r w:rsidR="000410F3" w:rsidRPr="00F10CA3">
        <w:rPr>
          <w:rFonts w:asciiTheme="minorHAnsi" w:hAnsiTheme="minorHAnsi" w:cstheme="minorBidi"/>
          <w:sz w:val="20"/>
          <w:szCs w:val="20"/>
          <w:lang w:val="fr-BE"/>
        </w:rPr>
        <w:t>pour chacun des usages</w:t>
      </w:r>
      <w:r w:rsidR="00927DDB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 </w:t>
      </w:r>
      <w:r w:rsidR="0030353C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son </w:t>
      </w:r>
      <w:r w:rsidR="00927DDB" w:rsidRPr="00F10CA3">
        <w:rPr>
          <w:rFonts w:asciiTheme="minorHAnsi" w:hAnsiTheme="minorHAnsi" w:cstheme="minorBidi"/>
          <w:sz w:val="20"/>
          <w:szCs w:val="20"/>
          <w:lang w:val="fr-BE"/>
        </w:rPr>
        <w:t>facteur d’influence</w:t>
      </w:r>
      <w:r w:rsidR="0077579D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 pertinent</w:t>
      </w:r>
      <w:r w:rsidR="05653C66" w:rsidRPr="00F10CA3">
        <w:rPr>
          <w:rFonts w:asciiTheme="minorHAnsi" w:hAnsiTheme="minorHAnsi" w:cstheme="minorBidi"/>
          <w:sz w:val="20"/>
          <w:szCs w:val="20"/>
          <w:lang w:val="fr-BE"/>
        </w:rPr>
        <w:t xml:space="preserve"> </w:t>
      </w:r>
      <w:r w:rsidR="0030353C" w:rsidRPr="00F10CA3">
        <w:rPr>
          <w:rFonts w:asciiTheme="minorHAnsi" w:hAnsiTheme="minorHAnsi" w:cstheme="minorBidi"/>
          <w:sz w:val="20"/>
          <w:szCs w:val="20"/>
          <w:lang w:val="fr-BE"/>
        </w:rPr>
        <w:t>;</w:t>
      </w:r>
    </w:p>
    <w:p w14:paraId="26E94E22" w14:textId="132AE4A6" w:rsidR="0030353C" w:rsidRPr="00F10CA3" w:rsidRDefault="0030353C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</w:pPr>
      <w:r w:rsidRPr="00F10CA3">
        <w:rPr>
          <w:rFonts w:asciiTheme="minorHAnsi" w:hAnsiTheme="minorHAnsi" w:cstheme="minorHAnsi"/>
          <w:sz w:val="20"/>
          <w:szCs w:val="20"/>
          <w:lang w:val="fr-BE"/>
        </w:rPr>
        <w:t>Consommations et émissions spécifiques pour chacun des usages</w:t>
      </w:r>
      <w:r w:rsidR="00D8156B">
        <w:rPr>
          <w:rFonts w:asciiTheme="minorHAnsi" w:hAnsiTheme="minorHAnsi" w:cstheme="minorHAnsi"/>
          <w:sz w:val="20"/>
          <w:szCs w:val="20"/>
          <w:lang w:val="fr-BE"/>
        </w:rPr>
        <w:t>.</w:t>
      </w:r>
    </w:p>
    <w:p w14:paraId="642E632F" w14:textId="77777777" w:rsidR="00B21497" w:rsidRPr="00823636" w:rsidRDefault="00B21497" w:rsidP="00B21497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hAnsiTheme="minorHAnsi" w:cstheme="minorHAnsi"/>
          <w:sz w:val="20"/>
          <w:szCs w:val="20"/>
          <w:lang w:val="fr-BE"/>
        </w:rPr>
      </w:pPr>
      <w:bookmarkStart w:id="25" w:name="_Toc326931306"/>
      <w:bookmarkStart w:id="26" w:name="_Toc326933969"/>
      <w:bookmarkStart w:id="27" w:name="_Plan_d_action"/>
      <w:bookmarkEnd w:id="25"/>
      <w:bookmarkEnd w:id="26"/>
      <w:bookmarkEnd w:id="27"/>
    </w:p>
    <w:p w14:paraId="0CD9A745" w14:textId="0C42F810" w:rsidR="000E1FAF" w:rsidRPr="00823636" w:rsidRDefault="000E1FAF" w:rsidP="00C91244">
      <w:pPr>
        <w:pStyle w:val="Heading1"/>
        <w:pageBreakBefore/>
      </w:pPr>
      <w:bookmarkStart w:id="28" w:name="_Toc221109339"/>
      <w:r w:rsidRPr="00823636">
        <w:t>Indices de perfo</w:t>
      </w:r>
      <w:r w:rsidR="00D85408" w:rsidRPr="00823636">
        <w:t>r</w:t>
      </w:r>
      <w:r w:rsidRPr="00823636">
        <w:t>mances</w:t>
      </w:r>
      <w:bookmarkEnd w:id="28"/>
    </w:p>
    <w:p w14:paraId="3AB1930A" w14:textId="4F1B11E1" w:rsidR="00622DEA" w:rsidRPr="00823636" w:rsidRDefault="0093288E" w:rsidP="00C027B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jc w:val="left"/>
        <w:rPr>
          <w:rFonts w:asciiTheme="minorHAnsi" w:eastAsia="Times" w:hAnsiTheme="minorHAnsi" w:cstheme="minorHAnsi"/>
          <w:szCs w:val="20"/>
          <w:lang w:val="fr-BE"/>
        </w:rPr>
      </w:pPr>
      <w:r w:rsidRPr="00823636">
        <w:rPr>
          <w:rFonts w:asciiTheme="minorHAnsi" w:eastAsia="Times" w:hAnsiTheme="minorHAnsi" w:cstheme="minorHAnsi"/>
          <w:noProof/>
          <w:color w:val="000000"/>
          <w:szCs w:val="20"/>
          <w:lang w:val="fr-BE"/>
        </w:rPr>
        <w:drawing>
          <wp:inline distT="0" distB="0" distL="0" distR="0" wp14:anchorId="24DDC4A0" wp14:editId="6ACCEF3C">
            <wp:extent cx="190831" cy="190831"/>
            <wp:effectExtent l="0" t="0" r="0" b="0"/>
            <wp:docPr id="1" name="Graphique 1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que 21" descr="Informations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" w:hAnsiTheme="minorHAnsi" w:cstheme="minorHAnsi"/>
          <w:szCs w:val="20"/>
          <w:lang w:val="fr-BE"/>
        </w:rPr>
        <w:t xml:space="preserve"> </w:t>
      </w:r>
      <w:r w:rsidR="00622DEA" w:rsidRPr="00823636">
        <w:rPr>
          <w:rFonts w:asciiTheme="minorHAnsi" w:eastAsia="Times" w:hAnsiTheme="minorHAnsi" w:cstheme="minorHAnsi"/>
          <w:szCs w:val="20"/>
          <w:lang w:val="fr-BE"/>
        </w:rPr>
        <w:t>La méthodologie AMUREBA défin</w:t>
      </w:r>
      <w:r w:rsidR="005C5CD4" w:rsidRPr="00823636">
        <w:rPr>
          <w:rFonts w:asciiTheme="minorHAnsi" w:eastAsia="Times" w:hAnsiTheme="minorHAnsi" w:cstheme="minorHAnsi"/>
          <w:szCs w:val="20"/>
          <w:lang w:val="fr-BE"/>
        </w:rPr>
        <w:t>it les indices de performance Energie, CO2 et Renouvelable qui doivent être utilisés</w:t>
      </w:r>
      <w:r w:rsidR="00622DEA" w:rsidRPr="00823636">
        <w:rPr>
          <w:rFonts w:asciiTheme="minorHAnsi" w:eastAsia="Times" w:hAnsiTheme="minorHAnsi" w:cstheme="minorHAnsi"/>
          <w:szCs w:val="20"/>
          <w:lang w:val="fr-BE"/>
        </w:rPr>
        <w:t xml:space="preserve"> en conformité méthodologique du rapport.</w:t>
      </w:r>
    </w:p>
    <w:p w14:paraId="662B49EF" w14:textId="77777777" w:rsidR="00BC5893" w:rsidRPr="00823636" w:rsidRDefault="00BC5893" w:rsidP="000E1FAF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</w:p>
    <w:p w14:paraId="48435AFE" w14:textId="01A9B256" w:rsidR="000E1FAF" w:rsidRPr="00823636" w:rsidRDefault="000E1FAF" w:rsidP="000E1FAF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Ce paragraphe doit contenir</w:t>
      </w:r>
      <w:r w:rsidR="00C4718C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</w:t>
      </w:r>
      <w:r w:rsidR="00F40172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sous forme de tableau</w:t>
      </w:r>
      <w:r w:rsidR="000476CB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x</w:t>
      </w:r>
      <w:r w:rsidR="00F40172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et de graphique</w:t>
      </w:r>
      <w:r w:rsidR="000476CB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s</w:t>
      </w:r>
      <w:r w:rsidR="00F40172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</w:t>
      </w: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les éléments suivants</w:t>
      </w:r>
      <w:r w:rsidR="00824C04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 xml:space="preserve"> pour chaque année depuis l’année de </w:t>
      </w:r>
      <w:r w:rsidR="00B64CD1"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référence</w:t>
      </w:r>
      <w:r w:rsidRPr="00823636">
        <w:rPr>
          <w:rFonts w:asciiTheme="minorHAnsi" w:eastAsia="Times" w:hAnsiTheme="minorHAnsi" w:cstheme="minorHAnsi"/>
          <w:color w:val="000000"/>
          <w:szCs w:val="20"/>
          <w:lang w:val="fr-BE"/>
        </w:rPr>
        <w:t> :</w:t>
      </w:r>
    </w:p>
    <w:p w14:paraId="1B4BF453" w14:textId="06EC1525" w:rsidR="00045B10" w:rsidRPr="00275DE2" w:rsidRDefault="00045B10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  <w:r w:rsidRPr="00275DE2">
        <w:rPr>
          <w:rFonts w:asciiTheme="minorHAnsi" w:eastAsia="Times" w:hAnsiTheme="minorHAnsi" w:cstheme="minorHAnsi"/>
          <w:color w:val="000000" w:themeColor="text1"/>
          <w:sz w:val="20"/>
          <w:szCs w:val="20"/>
          <w:lang w:val="fr-BE"/>
        </w:rPr>
        <w:t xml:space="preserve">Description qualitative des </w:t>
      </w:r>
      <w:r w:rsidRPr="00275DE2">
        <w:rPr>
          <w:rFonts w:asciiTheme="minorHAnsi" w:hAnsiTheme="minorHAnsi" w:cstheme="minorHAnsi"/>
          <w:sz w:val="20"/>
          <w:szCs w:val="20"/>
          <w:lang w:val="fr-BE"/>
        </w:rPr>
        <w:t>événements survenus lors de l’année de suivi, qui sont de nature à impacter le modèle énergétique</w:t>
      </w:r>
      <w:r w:rsidR="00D8156B">
        <w:rPr>
          <w:rFonts w:asciiTheme="minorHAnsi" w:hAnsiTheme="minorHAnsi" w:cstheme="minorHAnsi"/>
          <w:sz w:val="20"/>
          <w:szCs w:val="20"/>
          <w:lang w:val="fr-BE"/>
        </w:rPr>
        <w:t>.</w:t>
      </w:r>
    </w:p>
    <w:p w14:paraId="4FA7682E" w14:textId="51986CF7" w:rsidR="007204A5" w:rsidRPr="00275DE2" w:rsidRDefault="00F72798" w:rsidP="0007002C">
      <w:pPr>
        <w:pStyle w:val="Heading2"/>
        <w:rPr>
          <w:lang w:val="fr-BE"/>
        </w:rPr>
      </w:pPr>
      <w:bookmarkStart w:id="29" w:name="_Toc221109340"/>
      <w:r w:rsidRPr="3AB3F0C4">
        <w:rPr>
          <w:lang w:val="fr-BE"/>
        </w:rPr>
        <w:t>Calcul d</w:t>
      </w:r>
      <w:r w:rsidR="47E1A5B9" w:rsidRPr="3AB3F0C4">
        <w:rPr>
          <w:lang w:val="fr-BE"/>
        </w:rPr>
        <w:t xml:space="preserve">es indices </w:t>
      </w:r>
      <w:r w:rsidR="00CE0704" w:rsidRPr="3AB3F0C4">
        <w:rPr>
          <w:lang w:val="fr-BE"/>
        </w:rPr>
        <w:t xml:space="preserve">Energie, CO2 et Renouvelable </w:t>
      </w:r>
      <w:r w:rsidR="13F2321B" w:rsidRPr="3AB3F0C4">
        <w:rPr>
          <w:lang w:val="fr-BE"/>
        </w:rPr>
        <w:t xml:space="preserve">globaux </w:t>
      </w:r>
      <w:r w:rsidR="10D14338" w:rsidRPr="3AB3F0C4">
        <w:rPr>
          <w:lang w:val="fr-BE"/>
        </w:rPr>
        <w:t>;</w:t>
      </w:r>
      <w:bookmarkEnd w:id="29"/>
    </w:p>
    <w:p w14:paraId="3EE17F06" w14:textId="77777777" w:rsidR="00004BB3" w:rsidRDefault="00004BB3" w:rsidP="009E1CFE">
      <w:pPr>
        <w:spacing w:before="0" w:after="0"/>
        <w:rPr>
          <w:rFonts w:asciiTheme="minorHAnsi" w:hAnsiTheme="minorHAnsi" w:cstheme="minorHAnsi"/>
          <w:szCs w:val="20"/>
          <w:lang w:val="fr-BE"/>
        </w:rPr>
      </w:pPr>
    </w:p>
    <w:tbl>
      <w:tblPr>
        <w:tblW w:w="71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360"/>
        <w:gridCol w:w="1160"/>
        <w:gridCol w:w="1068"/>
        <w:gridCol w:w="1000"/>
      </w:tblGrid>
      <w:tr w:rsidR="00D63503" w:rsidRPr="002E2EBD" w14:paraId="02362FE3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09563FF" w14:textId="77777777" w:rsidR="003755A0" w:rsidRPr="0032046F" w:rsidRDefault="003755A0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Indices principaux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BF1B0A8" w14:textId="77777777" w:rsidR="003755A0" w:rsidRDefault="003755A0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réf</w:t>
            </w:r>
          </w:p>
          <w:p w14:paraId="1EE07450" w14:textId="3CC0293B" w:rsidR="00FF563A" w:rsidRPr="0032046F" w:rsidRDefault="00FF56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F1D5B6A" w14:textId="77777777" w:rsidR="003755A0" w:rsidRDefault="003755A0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Suivi1</w:t>
            </w:r>
          </w:p>
          <w:p w14:paraId="23DAD98F" w14:textId="579256DA" w:rsidR="00FF563A" w:rsidRPr="0032046F" w:rsidRDefault="00FF56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9A82582" w14:textId="77777777" w:rsidR="003755A0" w:rsidRDefault="003755A0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Suivi2</w:t>
            </w:r>
          </w:p>
          <w:p w14:paraId="1DD91B24" w14:textId="744CE410" w:rsidR="00FF563A" w:rsidRPr="0032046F" w:rsidRDefault="00FF56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C154E5A" w14:textId="5EDF27FD" w:rsidR="00FF563A" w:rsidRDefault="00FF563A" w:rsidP="00FF563A">
            <w:pPr>
              <w:spacing w:before="0" w:after="0"/>
              <w:ind w:left="0"/>
              <w:jc w:val="center"/>
              <w:rPr>
                <w:rFonts w:cs="Times New Roman"/>
                <w:color w:val="000000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Suivi3</w:t>
            </w:r>
          </w:p>
          <w:p w14:paraId="2CF305E7" w14:textId="286B8367" w:rsidR="003755A0" w:rsidRPr="0032046F" w:rsidRDefault="00FF563A" w:rsidP="00FF56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XXXX</w:t>
            </w:r>
          </w:p>
        </w:tc>
      </w:tr>
      <w:tr w:rsidR="00D63503" w:rsidRPr="002E2EBD" w14:paraId="56660721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3D7B715" w14:textId="221A09CF" w:rsidR="003755A0" w:rsidRPr="0032046F" w:rsidRDefault="003755A0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IEE</w:t>
            </w:r>
            <w:r w:rsidR="0059406E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4B14" w14:textId="77777777" w:rsidR="003755A0" w:rsidRPr="0032046F" w:rsidRDefault="003755A0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ECDF" w14:textId="77777777" w:rsidR="003755A0" w:rsidRPr="0032046F" w:rsidRDefault="003755A0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001A" w14:textId="77777777" w:rsidR="003755A0" w:rsidRPr="0032046F" w:rsidRDefault="003755A0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BE29" w14:textId="77777777" w:rsidR="003755A0" w:rsidRPr="0032046F" w:rsidRDefault="003755A0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</w:tr>
      <w:tr w:rsidR="00D63503" w:rsidRPr="002E2EBD" w14:paraId="79AD1D39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</w:tcPr>
          <w:p w14:paraId="429113BA" w14:textId="2545066E" w:rsidR="008E6541" w:rsidRPr="0032046F" w:rsidRDefault="008E6541" w:rsidP="008E6541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IEE</w:t>
            </w:r>
            <w:r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 xml:space="preserve"> ajusté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E94CB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21DD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2E744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D63A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</w:p>
        </w:tc>
      </w:tr>
      <w:tr w:rsidR="00D63503" w:rsidRPr="002E2EBD" w14:paraId="47BA325E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32C6DD5" w14:textId="77777777" w:rsidR="008E6541" w:rsidRPr="0032046F" w:rsidRDefault="008E6541" w:rsidP="008E6541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IC (kg CO2/MWh)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39C2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BBFE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C40F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438D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</w:tr>
      <w:tr w:rsidR="00D63503" w:rsidRPr="002E2EBD" w14:paraId="4CA7FE1E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D2B1830" w14:textId="77777777" w:rsidR="008E6541" w:rsidRPr="0032046F" w:rsidRDefault="008E6541" w:rsidP="008E6541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IC énergie (kgCO2/MWh)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D025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E0AC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2064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8A8D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</w:tr>
      <w:tr w:rsidR="00D63503" w:rsidRPr="002E2EBD" w14:paraId="0468867B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3CC95E5" w14:textId="77777777" w:rsidR="008E6541" w:rsidRPr="0032046F" w:rsidRDefault="008E6541" w:rsidP="008E6541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ISER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E92C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055D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AC75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DF05" w14:textId="77777777" w:rsidR="008E6541" w:rsidRPr="0032046F" w:rsidRDefault="008E6541" w:rsidP="008E6541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</w:tr>
    </w:tbl>
    <w:p w14:paraId="5E09A30B" w14:textId="77777777" w:rsidR="00866A4F" w:rsidRDefault="00866A4F" w:rsidP="00102150">
      <w:pPr>
        <w:spacing w:before="0" w:after="0"/>
        <w:ind w:left="0"/>
        <w:rPr>
          <w:rFonts w:asciiTheme="minorHAnsi" w:hAnsiTheme="minorHAnsi" w:cstheme="minorHAnsi"/>
          <w:szCs w:val="20"/>
          <w:lang w:val="fr-BE"/>
        </w:rPr>
      </w:pPr>
    </w:p>
    <w:tbl>
      <w:tblPr>
        <w:tblW w:w="71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360"/>
        <w:gridCol w:w="1160"/>
        <w:gridCol w:w="1068"/>
        <w:gridCol w:w="1000"/>
      </w:tblGrid>
      <w:tr w:rsidR="00D63503" w:rsidRPr="002E2EBD" w14:paraId="165A665A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D288DF6" w14:textId="573239F3" w:rsidR="001A727D" w:rsidRPr="0032046F" w:rsidRDefault="00B908F9" w:rsidP="00BD0743">
            <w:pPr>
              <w:spacing w:before="0" w:after="0"/>
              <w:ind w:left="0" w:firstLineChars="100" w:firstLine="220"/>
              <w:jc w:val="left"/>
              <w:rPr>
                <w:rFonts w:asciiTheme="minorHAnsi" w:hAnsiTheme="minorHAnsi" w:cstheme="minorHAnsi"/>
                <w:color w:val="FFFFFF"/>
                <w:sz w:val="22"/>
                <w:szCs w:val="22"/>
                <w:lang w:val="fr-BE" w:eastAsia="fr-BE"/>
              </w:rPr>
            </w:pPr>
            <w:r>
              <w:rPr>
                <w:rFonts w:asciiTheme="minorHAnsi" w:hAnsiTheme="minorHAnsi" w:cstheme="minorHAnsi"/>
                <w:color w:val="FFFFFF"/>
                <w:sz w:val="22"/>
                <w:szCs w:val="22"/>
                <w:lang w:val="fr-BE" w:eastAsia="fr-BE"/>
              </w:rPr>
              <w:t xml:space="preserve">Détail </w:t>
            </w:r>
            <w:r w:rsidR="001A727D" w:rsidRPr="0032046F">
              <w:rPr>
                <w:rFonts w:asciiTheme="minorHAnsi" w:hAnsiTheme="minorHAnsi" w:cstheme="minorHAnsi"/>
                <w:color w:val="FFFFFF"/>
                <w:sz w:val="22"/>
                <w:szCs w:val="22"/>
                <w:lang w:val="fr-BE" w:eastAsia="fr-BE"/>
              </w:rPr>
              <w:t>ENERGIE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F72B5A8" w14:textId="1127A587" w:rsidR="001A727D" w:rsidRPr="0032046F" w:rsidRDefault="001A727D" w:rsidP="00BD0743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réf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EAFD7E7" w14:textId="3905F8FF" w:rsidR="001A727D" w:rsidRPr="0032046F" w:rsidRDefault="001A727D" w:rsidP="00BD0743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AFAAC02" w14:textId="352E1705" w:rsidR="001A727D" w:rsidRPr="0032046F" w:rsidRDefault="001A727D" w:rsidP="00BD0743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DA5A291" w14:textId="277DBDC0" w:rsidR="001A727D" w:rsidRPr="0032046F" w:rsidRDefault="001A727D" w:rsidP="00BD0743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Suivi3</w:t>
            </w:r>
          </w:p>
        </w:tc>
      </w:tr>
      <w:tr w:rsidR="00D63503" w:rsidRPr="002E2EBD" w14:paraId="07C9599F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5153DB9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CRE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5E14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F13E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B868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424E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</w:tr>
      <w:tr w:rsidR="00D63503" w:rsidRPr="002E2EBD" w14:paraId="6DFA3BC6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27FCD7A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CRA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054F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78D9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EBCF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28E9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</w:tr>
      <w:tr w:rsidR="00D63503" w:rsidRPr="002E2EBD" w14:paraId="2043D0EE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3D3FF8F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IEE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E9CAE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D728A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DBDE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2CC49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</w:tr>
      <w:tr w:rsidR="00D63503" w:rsidRPr="002E2EBD" w14:paraId="058A9F1E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4B30E14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AEE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0169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C845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D08F0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B221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</w:tr>
      <w:tr w:rsidR="00D63503" w:rsidRPr="002E2EBD" w14:paraId="6B8EF4E2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206F094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Ajustement conjoncturel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9C40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F980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6A74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E4DE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0,0</w:t>
            </w:r>
          </w:p>
        </w:tc>
      </w:tr>
      <w:tr w:rsidR="00D63503" w:rsidRPr="002E2EBD" w14:paraId="0659686C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65572F1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CRA Ajustée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6646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17C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FBE2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CDEA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</w:tr>
      <w:tr w:rsidR="00D63503" w:rsidRPr="002E2EBD" w14:paraId="05518985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F07A59E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color w:val="FFFFFF"/>
                <w:szCs w:val="20"/>
                <w:lang w:val="fr-BE" w:eastAsia="fr-BE"/>
              </w:rPr>
              <w:t>IEE Ajustée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7D336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E735F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CB232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E1DD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</w:tr>
      <w:tr w:rsidR="00D63503" w:rsidRPr="002E2EBD" w14:paraId="0AE5C7DD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6991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86F38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szCs w:val="20"/>
                <w:lang w:val="fr-BE" w:eastAsia="fr-B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6D10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0814" w14:textId="77777777" w:rsidR="001A727D" w:rsidRPr="0032046F" w:rsidRDefault="001A727D" w:rsidP="009B793A">
            <w:pPr>
              <w:spacing w:before="0" w:after="0"/>
              <w:ind w:left="0"/>
              <w:jc w:val="left"/>
              <w:rPr>
                <w:rFonts w:asciiTheme="minorHAnsi" w:hAnsiTheme="minorHAnsi" w:cstheme="minorHAnsi"/>
                <w:szCs w:val="20"/>
                <w:lang w:val="fr-BE" w:eastAsia="fr-B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DE7A" w14:textId="77777777" w:rsidR="001A727D" w:rsidRPr="0032046F" w:rsidRDefault="001A727D" w:rsidP="009B793A">
            <w:pPr>
              <w:spacing w:before="0" w:after="0"/>
              <w:ind w:left="0"/>
              <w:jc w:val="left"/>
              <w:rPr>
                <w:rFonts w:asciiTheme="minorHAnsi" w:hAnsiTheme="minorHAnsi" w:cstheme="minorHAnsi"/>
                <w:szCs w:val="20"/>
                <w:lang w:val="fr-BE" w:eastAsia="fr-BE"/>
              </w:rPr>
            </w:pPr>
          </w:p>
        </w:tc>
      </w:tr>
      <w:tr w:rsidR="00D63503" w:rsidRPr="002E2EBD" w14:paraId="20CF8C14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11F16" w14:textId="17BAB2FC" w:rsidR="001A727D" w:rsidRPr="0032046F" w:rsidRDefault="00B908F9" w:rsidP="00BD0743">
            <w:pPr>
              <w:spacing w:before="0" w:after="0"/>
              <w:ind w:left="0" w:firstLineChars="100" w:firstLine="220"/>
              <w:jc w:val="left"/>
              <w:rPr>
                <w:rFonts w:asciiTheme="minorHAnsi" w:hAnsiTheme="minorHAnsi" w:cstheme="minorHAnsi"/>
                <w:sz w:val="22"/>
                <w:szCs w:val="22"/>
                <w:lang w:val="fr-BE" w:eastAsia="fr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BE" w:eastAsia="fr-BE"/>
              </w:rPr>
              <w:t xml:space="preserve">Détail </w:t>
            </w:r>
            <w:r w:rsidR="001A727D" w:rsidRPr="0032046F">
              <w:rPr>
                <w:rFonts w:asciiTheme="minorHAnsi" w:hAnsiTheme="minorHAnsi" w:cstheme="minorHAnsi"/>
                <w:sz w:val="22"/>
                <w:szCs w:val="22"/>
                <w:lang w:val="fr-BE" w:eastAsia="fr-BE"/>
              </w:rPr>
              <w:t>EMISSIONS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3EB96" w14:textId="61E40623" w:rsidR="001A727D" w:rsidRPr="0032046F" w:rsidRDefault="001A727D" w:rsidP="00BD0743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réf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1D9B2" w14:textId="03CC56BE" w:rsidR="001A727D" w:rsidRPr="0032046F" w:rsidRDefault="001A727D" w:rsidP="00BD0743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95357" w14:textId="51286B53" w:rsidR="001A727D" w:rsidRPr="0032046F" w:rsidRDefault="001A727D" w:rsidP="00BD0743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EE3A2" w14:textId="0B892D48" w:rsidR="001A727D" w:rsidRPr="0032046F" w:rsidRDefault="001A727D" w:rsidP="00BD0743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Suivi3</w:t>
            </w:r>
          </w:p>
        </w:tc>
      </w:tr>
      <w:tr w:rsidR="00D63503" w:rsidRPr="002E2EBD" w14:paraId="59C98AD8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DA704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Emissions réelles (Energie)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EAA0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F702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DD5E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5097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</w:tr>
      <w:tr w:rsidR="00D63503" w:rsidRPr="002E2EBD" w14:paraId="61033600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06014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ERA (Energie)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A17C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D6E7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595A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87DE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</w:tr>
      <w:tr w:rsidR="00D63503" w:rsidRPr="002E2EBD" w14:paraId="03B9F5D2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B7C7C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ICO2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604E7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6F760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CF1B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1FF40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</w:tr>
      <w:tr w:rsidR="00D63503" w:rsidRPr="002E2EBD" w14:paraId="5A2A075C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83C47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Ajustement conjoncturel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80622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1567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DC19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57017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0,0</w:t>
            </w:r>
          </w:p>
        </w:tc>
      </w:tr>
      <w:tr w:rsidR="00D63503" w:rsidRPr="002E2EBD" w14:paraId="02A14155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92892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ERA Ajusté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E6CB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AB93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F839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8A09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0</w:t>
            </w:r>
          </w:p>
        </w:tc>
      </w:tr>
      <w:tr w:rsidR="00D63503" w:rsidRPr="002E2EBD" w14:paraId="4BB49311" w14:textId="77777777" w:rsidTr="00102150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406FB" w14:textId="77777777" w:rsidR="001A727D" w:rsidRPr="0032046F" w:rsidRDefault="001A727D" w:rsidP="009B793A">
            <w:pPr>
              <w:spacing w:before="0" w:after="0"/>
              <w:ind w:left="0" w:firstLineChars="100" w:firstLine="200"/>
              <w:jc w:val="left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ICO2 Ajusté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269E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6D71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C4D35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ADD32" w14:textId="77777777" w:rsidR="001A727D" w:rsidRPr="0032046F" w:rsidRDefault="001A727D" w:rsidP="009B793A">
            <w:pPr>
              <w:spacing w:before="0" w:after="0"/>
              <w:ind w:left="0"/>
              <w:jc w:val="center"/>
              <w:rPr>
                <w:rFonts w:asciiTheme="minorHAnsi" w:hAnsiTheme="minorHAnsi" w:cstheme="minorHAnsi"/>
                <w:szCs w:val="20"/>
                <w:lang w:val="fr-BE" w:eastAsia="fr-BE"/>
              </w:rPr>
            </w:pPr>
            <w:r w:rsidRPr="0032046F">
              <w:rPr>
                <w:rFonts w:asciiTheme="minorHAnsi" w:hAnsiTheme="minorHAnsi" w:cstheme="minorHAnsi"/>
                <w:szCs w:val="20"/>
                <w:lang w:val="fr-BE" w:eastAsia="fr-BE"/>
              </w:rPr>
              <w:t> </w:t>
            </w:r>
          </w:p>
        </w:tc>
      </w:tr>
    </w:tbl>
    <w:p w14:paraId="50FF7F29" w14:textId="77777777" w:rsidR="009E1CFE" w:rsidRDefault="009E1CFE" w:rsidP="007B2B0E">
      <w:pPr>
        <w:spacing w:before="0" w:after="0"/>
        <w:rPr>
          <w:rFonts w:asciiTheme="minorHAnsi" w:hAnsiTheme="minorHAnsi" w:cstheme="minorHAnsi"/>
          <w:szCs w:val="20"/>
          <w:lang w:val="fr-BE"/>
        </w:rPr>
      </w:pPr>
    </w:p>
    <w:p w14:paraId="49DEEB60" w14:textId="77777777" w:rsidR="00AD6CFC" w:rsidRDefault="00AD6CFC" w:rsidP="007B2B0E">
      <w:pPr>
        <w:spacing w:before="0" w:after="0"/>
        <w:rPr>
          <w:rFonts w:asciiTheme="minorHAnsi" w:hAnsiTheme="minorHAnsi" w:cstheme="minorHAnsi"/>
          <w:szCs w:val="20"/>
          <w:lang w:val="fr-BE"/>
        </w:rPr>
      </w:pPr>
    </w:p>
    <w:p w14:paraId="428EEEA4" w14:textId="77777777" w:rsidR="00AD6CFC" w:rsidRDefault="00AD6CFC" w:rsidP="007B2B0E">
      <w:pPr>
        <w:spacing w:before="0" w:after="0"/>
        <w:rPr>
          <w:rFonts w:asciiTheme="minorHAnsi" w:hAnsiTheme="minorHAnsi" w:cstheme="minorHAnsi"/>
          <w:szCs w:val="20"/>
          <w:lang w:val="fr-BE"/>
        </w:rPr>
      </w:pPr>
    </w:p>
    <w:p w14:paraId="75E1D8BD" w14:textId="77777777" w:rsidR="00AD6CFC" w:rsidRPr="007B2B0E" w:rsidRDefault="00AD6CFC" w:rsidP="007B2B0E">
      <w:pPr>
        <w:spacing w:before="0" w:after="0"/>
        <w:rPr>
          <w:rFonts w:asciiTheme="minorHAnsi" w:hAnsiTheme="minorHAnsi" w:cstheme="minorHAnsi"/>
          <w:szCs w:val="20"/>
          <w:lang w:val="fr-BE"/>
        </w:rPr>
      </w:pPr>
    </w:p>
    <w:p w14:paraId="322B617F" w14:textId="77777777" w:rsidR="005D137F" w:rsidRDefault="005D137F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  <w:sectPr w:rsidR="005D137F" w:rsidSect="00B65159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1560" w:right="1275" w:bottom="1134" w:left="1134" w:header="426" w:footer="127" w:gutter="0"/>
          <w:cols w:space="708"/>
          <w:titlePg/>
          <w:docGrid w:linePitch="360"/>
        </w:sectPr>
      </w:pPr>
    </w:p>
    <w:p w14:paraId="24430D4D" w14:textId="790B194E" w:rsidR="000E1FAF" w:rsidRPr="00823636" w:rsidRDefault="00F72798" w:rsidP="0032046F">
      <w:pPr>
        <w:pStyle w:val="Heading2"/>
        <w:rPr>
          <w:lang w:val="fr-BE"/>
        </w:rPr>
      </w:pPr>
      <w:bookmarkStart w:id="30" w:name="_Toc221109341"/>
      <w:r w:rsidRPr="3AB3F0C4">
        <w:rPr>
          <w:lang w:val="fr-BE"/>
        </w:rPr>
        <w:t xml:space="preserve">Calcul des </w:t>
      </w:r>
      <w:r w:rsidR="00E72E4A" w:rsidRPr="3AB3F0C4">
        <w:rPr>
          <w:lang w:val="fr-BE"/>
        </w:rPr>
        <w:t xml:space="preserve">indices </w:t>
      </w:r>
      <w:r w:rsidR="00CE0704" w:rsidRPr="3AB3F0C4">
        <w:rPr>
          <w:lang w:val="fr-BE"/>
        </w:rPr>
        <w:t>Energie</w:t>
      </w:r>
      <w:r w:rsidR="00E72E4A" w:rsidRPr="3AB3F0C4">
        <w:rPr>
          <w:lang w:val="fr-BE"/>
        </w:rPr>
        <w:t xml:space="preserve"> </w:t>
      </w:r>
      <w:r w:rsidR="00B64CD1" w:rsidRPr="3AB3F0C4">
        <w:rPr>
          <w:lang w:val="fr-BE"/>
        </w:rPr>
        <w:t>pour chacun des usages significatifs</w:t>
      </w:r>
      <w:r w:rsidR="00BC5893" w:rsidRPr="3AB3F0C4">
        <w:rPr>
          <w:lang w:val="fr-BE"/>
        </w:rPr>
        <w:t>.</w:t>
      </w:r>
      <w:bookmarkEnd w:id="30"/>
    </w:p>
    <w:p w14:paraId="2EF85B28" w14:textId="77777777" w:rsidR="00B21497" w:rsidRDefault="00B21497" w:rsidP="00B21497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hAnsiTheme="minorHAnsi" w:cstheme="minorHAnsi"/>
          <w:sz w:val="20"/>
          <w:szCs w:val="20"/>
          <w:lang w:val="fr-BE"/>
        </w:rPr>
      </w:pPr>
    </w:p>
    <w:tbl>
      <w:tblPr>
        <w:tblW w:w="13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430"/>
        <w:gridCol w:w="255"/>
        <w:gridCol w:w="961"/>
        <w:gridCol w:w="1063"/>
        <w:gridCol w:w="1063"/>
        <w:gridCol w:w="588"/>
        <w:gridCol w:w="388"/>
        <w:gridCol w:w="762"/>
        <w:gridCol w:w="1063"/>
        <w:gridCol w:w="1063"/>
        <w:gridCol w:w="747"/>
        <w:gridCol w:w="348"/>
        <w:gridCol w:w="682"/>
        <w:gridCol w:w="682"/>
        <w:gridCol w:w="682"/>
        <w:gridCol w:w="682"/>
      </w:tblGrid>
      <w:tr w:rsidR="000E18BB" w:rsidRPr="007E6517" w14:paraId="69CD51AA" w14:textId="77777777" w:rsidTr="00BF4B31">
        <w:trPr>
          <w:trHeight w:val="150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4F28" w14:textId="77777777" w:rsidR="00B74128" w:rsidRPr="007E6517" w:rsidRDefault="00B74128" w:rsidP="007E6517">
            <w:pPr>
              <w:spacing w:before="0" w:after="0"/>
              <w:ind w:left="0"/>
              <w:jc w:val="left"/>
              <w:rPr>
                <w:rFonts w:cs="Times New Roman"/>
                <w:sz w:val="24"/>
                <w:szCs w:val="20"/>
                <w:lang w:val="fr-BE" w:eastAsia="fr-B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840F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1B73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2616E91D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CRA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CB4F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4F9845F" w14:textId="0DB77044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 xml:space="preserve">AEE </w:t>
            </w:r>
            <w:r w:rsidR="00643640">
              <w:rPr>
                <w:rFonts w:cs="Times New Roman"/>
                <w:szCs w:val="20"/>
                <w:lang w:val="fr-BE" w:eastAsia="fr-BE"/>
              </w:rPr>
              <w:t>individuels</w:t>
            </w:r>
            <w:r w:rsidR="00BD0743">
              <w:rPr>
                <w:rFonts w:cs="Times New Roman"/>
                <w:szCs w:val="20"/>
                <w:lang w:val="fr-BE" w:eastAsia="fr-BE"/>
              </w:rPr>
              <w:t xml:space="preserve">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EEDB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F72FFD5" w14:textId="515A8BB6" w:rsidR="00B74128" w:rsidRPr="007E6517" w:rsidRDefault="3F66B759" w:rsidP="3AB3F0C4">
            <w:pPr>
              <w:spacing w:before="0" w:after="0"/>
              <w:ind w:left="0"/>
              <w:jc w:val="center"/>
              <w:rPr>
                <w:rFonts w:cs="Times New Roman"/>
                <w:lang w:val="fr-BE" w:eastAsia="fr-BE"/>
              </w:rPr>
            </w:pPr>
            <w:r w:rsidRPr="3AB3F0C4">
              <w:rPr>
                <w:rFonts w:cs="Times New Roman"/>
                <w:lang w:val="fr-BE" w:eastAsia="fr-BE"/>
              </w:rPr>
              <w:t>AEE</w:t>
            </w:r>
            <w:r w:rsidR="00BD0743">
              <w:rPr>
                <w:rFonts w:cs="Times New Roman"/>
                <w:lang w:val="fr-BE" w:eastAsia="fr-BE"/>
              </w:rPr>
              <w:t xml:space="preserve"> partiels</w:t>
            </w:r>
          </w:p>
        </w:tc>
      </w:tr>
      <w:tr w:rsidR="0081719B" w:rsidRPr="007E6517" w14:paraId="36A76219" w14:textId="77777777" w:rsidTr="00BF4B31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4C2C4F2" w14:textId="77777777" w:rsidR="00BF4B31" w:rsidRPr="007E6517" w:rsidRDefault="00BF4B31" w:rsidP="00BF4B31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Réf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609B7AA" w14:textId="77777777" w:rsidR="00BF4B31" w:rsidRPr="007E6517" w:rsidRDefault="00BF4B31" w:rsidP="00BF4B31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Usage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B259" w14:textId="77777777" w:rsidR="00BF4B31" w:rsidRPr="007E6517" w:rsidRDefault="00BF4B31" w:rsidP="00BF4B31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6E1E603" w14:textId="19AEA900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réf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341C738" w14:textId="5C961D58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D84B025" w14:textId="05F0A997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6665E93" w14:textId="7CA6B98D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ECCB" w14:textId="77777777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BF6F4D8" w14:textId="2329632A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réf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C1BFF26" w14:textId="05CE0F5D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918383B" w14:textId="4D3012BD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132310F" w14:textId="484BC017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EF6E" w14:textId="77777777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C3E26C8" w14:textId="1D150D9F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réf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76275A4" w14:textId="4BB84961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747C3C9" w14:textId="77E3E60D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>
              <w:rPr>
                <w:rFonts w:cs="Times New Roman"/>
                <w:color w:val="000000"/>
                <w:szCs w:val="20"/>
                <w:lang w:val="fr-BE" w:eastAsia="fr-BE"/>
              </w:rPr>
              <w:t>Année Suivi2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72EBA21" w14:textId="7CFD7C6D" w:rsidR="00BF4B31" w:rsidRPr="007E6517" w:rsidRDefault="00BF4B31" w:rsidP="00BF4B31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</w:tr>
      <w:tr w:rsidR="0081719B" w:rsidRPr="007E6517" w14:paraId="7CB97752" w14:textId="77777777" w:rsidTr="00BF4B31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E6B3851" w14:textId="77777777" w:rsidR="00B74128" w:rsidRPr="007E6517" w:rsidRDefault="00B74128" w:rsidP="007E651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 xml:space="preserve">  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A798C4D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Usage 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8D0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27EF1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CB30D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C8D9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EFF7B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D292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106A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A97E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31B3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5B38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6036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F4F8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C9F4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52C8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A4E4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</w:tr>
      <w:tr w:rsidR="0081719B" w:rsidRPr="007E6517" w14:paraId="317D867C" w14:textId="77777777" w:rsidTr="00BF4B31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2238357" w14:textId="77777777" w:rsidR="00B74128" w:rsidRPr="007E6517" w:rsidRDefault="00B74128" w:rsidP="007E651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 xml:space="preserve">  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25F44A7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Usage 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A9DC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64C0A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003DB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DBCC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08E3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B5E5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EC54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4010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6EB7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5891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96B5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640A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95A6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B5C1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8CA6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</w:tr>
      <w:tr w:rsidR="0081719B" w:rsidRPr="007E6517" w14:paraId="7041E664" w14:textId="77777777" w:rsidTr="00BF4B31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79D1625" w14:textId="77777777" w:rsidR="00B74128" w:rsidRPr="007E6517" w:rsidRDefault="00B74128" w:rsidP="007E651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 xml:space="preserve">  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61F97F2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Usage 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F1C8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C81D0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E1A8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99C62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137D7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FD95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2C18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955F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32B5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1163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CF51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33C9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8C4B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1733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E668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</w:tr>
      <w:tr w:rsidR="0081719B" w:rsidRPr="007E6517" w14:paraId="5CAFE35B" w14:textId="77777777" w:rsidTr="00BF4B31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B307687" w14:textId="77777777" w:rsidR="00B74128" w:rsidRPr="007E6517" w:rsidRDefault="00B74128" w:rsidP="007E651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 xml:space="preserve">  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53F48DA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Usage 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8A45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3FF3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D20AD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46B1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3D6D5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7DBF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F675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B9D3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ACE5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8D7C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7BAD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8D71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E99E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0366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5851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</w:tr>
      <w:tr w:rsidR="0081719B" w:rsidRPr="007E6517" w14:paraId="7813E91E" w14:textId="77777777" w:rsidTr="00BF4B31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2B20248" w14:textId="77777777" w:rsidR="00B74128" w:rsidRPr="007E6517" w:rsidRDefault="00B74128" w:rsidP="007E651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 xml:space="preserve">  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0074577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Usage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D607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F7E52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D6F8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D75D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DA82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9142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5756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4738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2C67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24F6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DE63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60D1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1E7F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CF8B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E66F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</w:tr>
      <w:tr w:rsidR="0081719B" w:rsidRPr="007E6517" w14:paraId="52B8B370" w14:textId="77777777" w:rsidTr="00BF4B31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EE317F7" w14:textId="77777777" w:rsidR="00B74128" w:rsidRPr="007E6517" w:rsidRDefault="00B74128" w:rsidP="007E6517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 xml:space="preserve">  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0ACF4E0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Nouvel usage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E928" w14:textId="77777777" w:rsidR="00B74128" w:rsidRPr="007E6517" w:rsidRDefault="00B74128" w:rsidP="007E6517">
            <w:pPr>
              <w:spacing w:before="0" w:after="0"/>
              <w:ind w:left="0" w:firstLineChars="100" w:firstLine="20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F445A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E0518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66D0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09D0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38A4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E1BE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FAA8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E78E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1B56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89AF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D771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CDDC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5986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3309" w14:textId="77777777" w:rsidR="00B74128" w:rsidRPr="007E6517" w:rsidRDefault="00B74128" w:rsidP="007E6517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7E6517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</w:tr>
    </w:tbl>
    <w:p w14:paraId="5F61CBBD" w14:textId="77777777" w:rsidR="007E6517" w:rsidRDefault="007E6517" w:rsidP="00B21497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hAnsiTheme="minorHAnsi" w:cstheme="minorHAnsi"/>
          <w:sz w:val="20"/>
          <w:szCs w:val="20"/>
          <w:lang w:val="fr-BE"/>
        </w:rPr>
      </w:pPr>
    </w:p>
    <w:p w14:paraId="07E04CC5" w14:textId="77777777" w:rsidR="00903458" w:rsidRPr="00823636" w:rsidRDefault="00903458" w:rsidP="00102150">
      <w:pPr>
        <w:pStyle w:val="ListParagraph"/>
        <w:numPr>
          <w:ilvl w:val="0"/>
          <w:numId w:val="0"/>
        </w:numPr>
        <w:spacing w:before="0" w:after="0"/>
        <w:ind w:left="567"/>
        <w:rPr>
          <w:rFonts w:asciiTheme="minorHAnsi" w:hAnsiTheme="minorHAnsi" w:cstheme="minorBidi"/>
          <w:sz w:val="20"/>
          <w:szCs w:val="20"/>
          <w:lang w:val="fr-BE"/>
        </w:rPr>
      </w:pPr>
      <w:r>
        <w:rPr>
          <w:rFonts w:asciiTheme="minorHAnsi" w:hAnsiTheme="minorHAnsi" w:cstheme="minorBidi"/>
          <w:sz w:val="20"/>
          <w:szCs w:val="20"/>
          <w:lang w:val="fr-BE"/>
        </w:rPr>
        <w:t xml:space="preserve">Ce tableau est </w:t>
      </w:r>
      <w:r w:rsidRPr="00700819">
        <w:rPr>
          <w:rFonts w:asciiTheme="minorHAnsi" w:hAnsiTheme="minorHAnsi" w:cstheme="minorBidi"/>
          <w:b/>
          <w:bCs/>
          <w:sz w:val="20"/>
          <w:szCs w:val="20"/>
          <w:u w:val="single"/>
          <w:lang w:val="fr-BE"/>
        </w:rPr>
        <w:t>accompagné d’une analyse</w:t>
      </w:r>
      <w:r w:rsidRPr="00102150">
        <w:rPr>
          <w:rFonts w:asciiTheme="minorHAnsi" w:hAnsiTheme="minorHAnsi" w:cstheme="minorBidi"/>
          <w:b/>
          <w:bCs/>
          <w:sz w:val="20"/>
          <w:szCs w:val="20"/>
          <w:u w:val="single"/>
          <w:lang w:val="fr-BE"/>
        </w:rPr>
        <w:t xml:space="preserve"> détaillée des évolutions des indices de l’année de suivi, usage par usage</w:t>
      </w:r>
      <w:r w:rsidRPr="3AB3F0C4">
        <w:rPr>
          <w:rFonts w:asciiTheme="minorHAnsi" w:hAnsiTheme="minorHAnsi" w:cstheme="minorBidi"/>
          <w:sz w:val="20"/>
          <w:szCs w:val="20"/>
          <w:lang w:val="fr-BE"/>
        </w:rPr>
        <w:t>, avec intégration des actions d’amélioration réalisées sur la période examinée.</w:t>
      </w:r>
    </w:p>
    <w:p w14:paraId="6646ED69" w14:textId="77777777" w:rsidR="00D22E89" w:rsidRPr="00823636" w:rsidRDefault="00D22E89" w:rsidP="00D22E89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hAnsiTheme="minorHAnsi" w:cstheme="minorHAnsi"/>
          <w:sz w:val="20"/>
          <w:szCs w:val="20"/>
          <w:lang w:val="fr-BE"/>
        </w:rPr>
      </w:pPr>
    </w:p>
    <w:p w14:paraId="4A0EB367" w14:textId="0B7FDA47" w:rsidR="00D22E89" w:rsidRPr="00823636" w:rsidRDefault="00D22E89" w:rsidP="00D22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jc w:val="left"/>
        <w:rPr>
          <w:rFonts w:asciiTheme="minorHAnsi" w:eastAsia="Times" w:hAnsiTheme="minorHAnsi" w:cstheme="minorHAnsi"/>
          <w:szCs w:val="20"/>
          <w:lang w:val="fr-BE"/>
        </w:rPr>
      </w:pPr>
      <w:r w:rsidRPr="00823636">
        <w:rPr>
          <w:rFonts w:asciiTheme="minorHAnsi" w:eastAsia="Times" w:hAnsiTheme="minorHAnsi" w:cstheme="minorHAnsi"/>
          <w:noProof/>
          <w:color w:val="000000"/>
          <w:szCs w:val="20"/>
          <w:lang w:val="fr-BE"/>
        </w:rPr>
        <w:drawing>
          <wp:inline distT="0" distB="0" distL="0" distR="0" wp14:anchorId="034A3135" wp14:editId="504E6FC8">
            <wp:extent cx="190831" cy="190831"/>
            <wp:effectExtent l="0" t="0" r="0" b="0"/>
            <wp:docPr id="14" name="Graphique 14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que 21" descr="Informations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636">
        <w:rPr>
          <w:rFonts w:asciiTheme="minorHAnsi" w:eastAsia="Times" w:hAnsiTheme="minorHAnsi" w:cstheme="minorHAnsi"/>
          <w:szCs w:val="20"/>
        </w:rPr>
        <w:t>La méthodologie AMUREBA définit dans quelles circonstances les indices Energie par usage doivent être calculés.</w:t>
      </w:r>
    </w:p>
    <w:p w14:paraId="31056397" w14:textId="77777777" w:rsidR="00D22E89" w:rsidRPr="00823636" w:rsidRDefault="00D22E89" w:rsidP="00D22E89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hAnsiTheme="minorHAnsi" w:cstheme="minorHAnsi"/>
          <w:sz w:val="20"/>
          <w:szCs w:val="20"/>
          <w:lang w:val="fr-BE"/>
        </w:rPr>
      </w:pPr>
    </w:p>
    <w:p w14:paraId="3955FA9D" w14:textId="77777777" w:rsidR="007E6517" w:rsidRDefault="007E6517" w:rsidP="00B21497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hAnsiTheme="minorHAnsi" w:cstheme="minorHAnsi"/>
          <w:sz w:val="20"/>
          <w:szCs w:val="20"/>
          <w:lang w:val="fr-BE"/>
        </w:rPr>
      </w:pPr>
    </w:p>
    <w:p w14:paraId="28715445" w14:textId="77777777" w:rsidR="009E45AC" w:rsidRPr="00823636" w:rsidRDefault="009E45AC" w:rsidP="0033701A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hAnsiTheme="minorHAnsi" w:cstheme="minorHAnsi"/>
          <w:sz w:val="20"/>
          <w:szCs w:val="20"/>
          <w:lang w:val="fr-BE"/>
        </w:rPr>
      </w:pPr>
    </w:p>
    <w:p w14:paraId="19EEB3FF" w14:textId="501997AA" w:rsidR="00440555" w:rsidRPr="00823636" w:rsidRDefault="00440555" w:rsidP="00B47605">
      <w:pPr>
        <w:rPr>
          <w:rFonts w:asciiTheme="minorHAnsi" w:hAnsiTheme="minorHAnsi" w:cstheme="minorHAnsi"/>
          <w:lang w:val="fr-BE"/>
        </w:rPr>
      </w:pPr>
    </w:p>
    <w:p w14:paraId="0B6B162F" w14:textId="77777777" w:rsidR="004B2F05" w:rsidRDefault="004B2F05" w:rsidP="003F13AD">
      <w:pPr>
        <w:spacing w:before="0" w:after="0"/>
        <w:ind w:left="720" w:hanging="360"/>
        <w:rPr>
          <w:rFonts w:asciiTheme="minorHAnsi" w:hAnsiTheme="minorHAnsi" w:cstheme="minorHAnsi"/>
          <w:szCs w:val="20"/>
          <w:lang w:val="fr-BE"/>
        </w:rPr>
        <w:sectPr w:rsidR="004B2F05" w:rsidSect="00D22E89">
          <w:pgSz w:w="16840" w:h="11907" w:orient="landscape" w:code="9"/>
          <w:pgMar w:top="1134" w:right="1560" w:bottom="1275" w:left="1134" w:header="426" w:footer="127" w:gutter="0"/>
          <w:cols w:space="708"/>
          <w:titlePg/>
          <w:docGrid w:linePitch="360"/>
        </w:sectPr>
      </w:pPr>
    </w:p>
    <w:p w14:paraId="6662AC8F" w14:textId="77777777" w:rsidR="003F13AD" w:rsidRDefault="003F13AD" w:rsidP="003F13AD">
      <w:pPr>
        <w:spacing w:before="0" w:after="0"/>
        <w:ind w:left="720" w:hanging="360"/>
        <w:rPr>
          <w:rFonts w:asciiTheme="minorHAnsi" w:hAnsiTheme="minorHAnsi" w:cstheme="minorHAnsi"/>
          <w:szCs w:val="20"/>
          <w:lang w:val="fr-BE"/>
        </w:rPr>
      </w:pPr>
    </w:p>
    <w:p w14:paraId="57CF0CDC" w14:textId="2FCD915A" w:rsidR="00D22E89" w:rsidRPr="00823636" w:rsidRDefault="00D22E89" w:rsidP="00D22E89">
      <w:pPr>
        <w:pStyle w:val="Heading1"/>
        <w:rPr>
          <w:lang w:val="fr-BE"/>
        </w:rPr>
      </w:pPr>
      <w:bookmarkStart w:id="31" w:name="_Toc221109342"/>
      <w:r w:rsidRPr="00823636">
        <w:rPr>
          <w:lang w:val="fr-BE"/>
        </w:rPr>
        <w:t>A</w:t>
      </w:r>
      <w:r>
        <w:rPr>
          <w:lang w:val="fr-BE"/>
        </w:rPr>
        <w:t>ctions d’amélioration</w:t>
      </w:r>
      <w:bookmarkEnd w:id="31"/>
    </w:p>
    <w:p w14:paraId="1B3C2683" w14:textId="33CF542B" w:rsidR="00D22E89" w:rsidRDefault="00D22E89" w:rsidP="3AB3F0C4">
      <w:pPr>
        <w:spacing w:before="0" w:after="0"/>
        <w:ind w:left="426"/>
        <w:rPr>
          <w:rFonts w:asciiTheme="minorHAnsi" w:hAnsiTheme="minorHAnsi" w:cstheme="minorBidi"/>
          <w:lang w:val="fr-BE"/>
        </w:rPr>
      </w:pPr>
      <w:r w:rsidRPr="3AB3F0C4">
        <w:rPr>
          <w:rFonts w:asciiTheme="minorHAnsi" w:hAnsiTheme="minorHAnsi" w:cstheme="minorBidi"/>
          <w:lang w:val="fr-BE"/>
        </w:rPr>
        <w:t xml:space="preserve">Ce paragraphe doit contenir le tableau actualisé </w:t>
      </w:r>
      <w:r w:rsidR="70C65574" w:rsidRPr="3AB3F0C4">
        <w:rPr>
          <w:rFonts w:asciiTheme="minorHAnsi" w:hAnsiTheme="minorHAnsi" w:cstheme="minorBidi"/>
          <w:lang w:val="fr-BE"/>
        </w:rPr>
        <w:t xml:space="preserve">et mis à jour </w:t>
      </w:r>
      <w:r w:rsidRPr="3AB3F0C4">
        <w:rPr>
          <w:rFonts w:asciiTheme="minorHAnsi" w:hAnsiTheme="minorHAnsi" w:cstheme="minorBidi"/>
          <w:lang w:val="fr-BE"/>
        </w:rPr>
        <w:t>des actions d’amélioration</w:t>
      </w:r>
      <w:r w:rsidR="0067264A" w:rsidRPr="3AB3F0C4">
        <w:rPr>
          <w:rFonts w:asciiTheme="minorHAnsi" w:hAnsiTheme="minorHAnsi" w:cstheme="minorBidi"/>
          <w:lang w:val="fr-BE"/>
        </w:rPr>
        <w:t>,</w:t>
      </w:r>
      <w:r w:rsidR="007E35D1" w:rsidRPr="3AB3F0C4">
        <w:rPr>
          <w:rFonts w:asciiTheme="minorHAnsi" w:hAnsiTheme="minorHAnsi" w:cstheme="minorBidi"/>
          <w:lang w:val="fr-BE"/>
        </w:rPr>
        <w:t xml:space="preserve"> y compris les actions d’amélioration </w:t>
      </w:r>
      <w:r w:rsidR="0095682E">
        <w:rPr>
          <w:rFonts w:asciiTheme="minorHAnsi" w:hAnsiTheme="minorHAnsi" w:cstheme="minorBidi"/>
          <w:lang w:val="fr-BE"/>
        </w:rPr>
        <w:t xml:space="preserve">envisagées dans la vision long terme </w:t>
      </w:r>
      <w:r w:rsidR="007E35D1" w:rsidRPr="3AB3F0C4">
        <w:rPr>
          <w:rFonts w:asciiTheme="minorHAnsi" w:hAnsiTheme="minorHAnsi" w:cstheme="minorBidi"/>
          <w:lang w:val="fr-BE"/>
        </w:rPr>
        <w:t>2030-2050</w:t>
      </w:r>
      <w:r w:rsidR="00A109F2" w:rsidRPr="3AB3F0C4">
        <w:rPr>
          <w:rFonts w:asciiTheme="minorHAnsi" w:hAnsiTheme="minorHAnsi" w:cstheme="minorBidi"/>
          <w:lang w:val="fr-BE"/>
        </w:rPr>
        <w:t>.</w:t>
      </w:r>
    </w:p>
    <w:p w14:paraId="2066B2A2" w14:textId="77777777" w:rsidR="00B351A7" w:rsidRDefault="00B351A7" w:rsidP="3AB3F0C4">
      <w:pPr>
        <w:spacing w:before="0" w:after="0"/>
        <w:ind w:left="426"/>
        <w:rPr>
          <w:rFonts w:asciiTheme="minorHAnsi" w:hAnsiTheme="minorHAnsi" w:cstheme="minorBidi"/>
          <w:lang w:val="fr-BE"/>
        </w:rPr>
      </w:pPr>
    </w:p>
    <w:p w14:paraId="097EA9B8" w14:textId="3DB73F57" w:rsidR="00B351A7" w:rsidRPr="00823636" w:rsidRDefault="00B351A7" w:rsidP="00B351A7">
      <w:pPr>
        <w:pStyle w:val="ListParagraph"/>
        <w:numPr>
          <w:ilvl w:val="0"/>
          <w:numId w:val="0"/>
        </w:num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ind w:left="142"/>
        <w:jc w:val="left"/>
        <w:rPr>
          <w:rFonts w:asciiTheme="minorHAnsi" w:eastAsia="Times" w:hAnsiTheme="minorHAnsi" w:cstheme="minorHAnsi"/>
          <w:sz w:val="20"/>
          <w:szCs w:val="20"/>
        </w:rPr>
      </w:pPr>
      <w:r w:rsidRPr="00811439">
        <w:rPr>
          <w:rFonts w:asciiTheme="minorHAnsi" w:hAnsiTheme="minorHAnsi" w:cstheme="minorHAnsi"/>
          <w:noProof/>
        </w:rPr>
        <w:drawing>
          <wp:inline distT="0" distB="0" distL="0" distR="0" wp14:anchorId="5B41C05F" wp14:editId="047DF620">
            <wp:extent cx="190831" cy="190831"/>
            <wp:effectExtent l="0" t="0" r="0" b="0"/>
            <wp:docPr id="1091284836" name="Graphique 1091284836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5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19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F0E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>Dans le cadre des conventions carbone, les remarques éventuelles des</w:t>
      </w:r>
      <w:r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 xml:space="preserve"> comités techniques</w:t>
      </w:r>
      <w:r w:rsidR="00FF74B5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 xml:space="preserve"> sur les plans d’action et leurs pistes </w:t>
      </w:r>
      <w:r w:rsidR="005A2F0E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>seront dûment intégrées ici</w:t>
      </w:r>
    </w:p>
    <w:p w14:paraId="6AF86F34" w14:textId="77777777" w:rsidR="00D22E89" w:rsidRDefault="00D22E89" w:rsidP="003F13AD">
      <w:pPr>
        <w:spacing w:before="0" w:after="0"/>
        <w:ind w:left="720" w:hanging="360"/>
        <w:rPr>
          <w:rFonts w:asciiTheme="minorHAnsi" w:hAnsiTheme="minorHAnsi" w:cstheme="minorHAnsi"/>
          <w:szCs w:val="20"/>
          <w:lang w:val="fr-BE"/>
        </w:rPr>
      </w:pPr>
    </w:p>
    <w:tbl>
      <w:tblPr>
        <w:tblW w:w="14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2780"/>
        <w:gridCol w:w="957"/>
        <w:gridCol w:w="1175"/>
        <w:gridCol w:w="1029"/>
        <w:gridCol w:w="1403"/>
        <w:gridCol w:w="563"/>
        <w:gridCol w:w="580"/>
        <w:gridCol w:w="1228"/>
        <w:gridCol w:w="1158"/>
        <w:gridCol w:w="1151"/>
        <w:gridCol w:w="1151"/>
      </w:tblGrid>
      <w:tr w:rsidR="00B63C19" w:rsidRPr="00870260" w14:paraId="6D107476" w14:textId="77777777" w:rsidTr="00102150">
        <w:trPr>
          <w:trHeight w:val="315"/>
          <w:jc w:val="center"/>
        </w:trPr>
        <w:tc>
          <w:tcPr>
            <w:tcW w:w="961" w:type="dxa"/>
            <w:noWrap/>
            <w:vAlign w:val="bottom"/>
            <w:hideMark/>
          </w:tcPr>
          <w:p w14:paraId="0E261D3B" w14:textId="77777777" w:rsidR="008D63FF" w:rsidRPr="00870260" w:rsidRDefault="008D63FF" w:rsidP="00870260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2780" w:type="dxa"/>
            <w:noWrap/>
            <w:vAlign w:val="bottom"/>
            <w:hideMark/>
          </w:tcPr>
          <w:p w14:paraId="673C2298" w14:textId="77777777" w:rsidR="008D63FF" w:rsidRPr="00870260" w:rsidRDefault="008D63FF" w:rsidP="00870260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2132" w:type="dxa"/>
            <w:gridSpan w:val="2"/>
            <w:shd w:val="clear" w:color="000000" w:fill="782170"/>
            <w:noWrap/>
            <w:vAlign w:val="center"/>
            <w:hideMark/>
          </w:tcPr>
          <w:p w14:paraId="090809F9" w14:textId="78E2350B" w:rsidR="008D63FF" w:rsidRPr="0087026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E</w:t>
            </w:r>
            <w:r w:rsidRPr="0087026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conomie</w:t>
            </w:r>
          </w:p>
        </w:tc>
        <w:tc>
          <w:tcPr>
            <w:tcW w:w="1029" w:type="dxa"/>
            <w:noWrap/>
            <w:vAlign w:val="bottom"/>
            <w:hideMark/>
          </w:tcPr>
          <w:p w14:paraId="14734663" w14:textId="77777777" w:rsidR="008D63FF" w:rsidRPr="0087026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14:paraId="25600EE5" w14:textId="77777777" w:rsidR="008D63FF" w:rsidRPr="00870260" w:rsidRDefault="008D63FF" w:rsidP="00870260">
            <w:pPr>
              <w:spacing w:before="0" w:after="0"/>
              <w:ind w:left="0"/>
              <w:jc w:val="left"/>
              <w:rPr>
                <w:rFonts w:cs="Times New Roman"/>
                <w:szCs w:val="20"/>
                <w:lang w:val="fr-BE" w:eastAsia="fr-BE"/>
              </w:rPr>
            </w:pPr>
          </w:p>
        </w:tc>
        <w:tc>
          <w:tcPr>
            <w:tcW w:w="436" w:type="dxa"/>
          </w:tcPr>
          <w:p w14:paraId="12C95530" w14:textId="77777777" w:rsidR="008D63FF" w:rsidRPr="0087026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</w:p>
        </w:tc>
        <w:tc>
          <w:tcPr>
            <w:tcW w:w="595" w:type="dxa"/>
          </w:tcPr>
          <w:p w14:paraId="77C02C58" w14:textId="77777777" w:rsidR="008D63FF" w:rsidRPr="0087026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</w:p>
        </w:tc>
        <w:tc>
          <w:tcPr>
            <w:tcW w:w="1339" w:type="dxa"/>
          </w:tcPr>
          <w:p w14:paraId="7CF850B1" w14:textId="77777777" w:rsidR="008D63FF" w:rsidRPr="0087026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</w:p>
        </w:tc>
        <w:tc>
          <w:tcPr>
            <w:tcW w:w="3461" w:type="dxa"/>
            <w:gridSpan w:val="3"/>
            <w:shd w:val="clear" w:color="000000" w:fill="782170"/>
            <w:vAlign w:val="center"/>
            <w:hideMark/>
          </w:tcPr>
          <w:p w14:paraId="7128333E" w14:textId="4681CF3E" w:rsidR="008D63FF" w:rsidRPr="0087026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 w:rsidRPr="0087026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Progression</w:t>
            </w:r>
          </w:p>
        </w:tc>
      </w:tr>
      <w:tr w:rsidR="0081719B" w:rsidRPr="00870260" w14:paraId="5355D756" w14:textId="77777777" w:rsidTr="00102150">
        <w:trPr>
          <w:trHeight w:val="900"/>
          <w:jc w:val="center"/>
        </w:trPr>
        <w:tc>
          <w:tcPr>
            <w:tcW w:w="961" w:type="dxa"/>
            <w:shd w:val="clear" w:color="000000" w:fill="782170"/>
            <w:noWrap/>
            <w:vAlign w:val="center"/>
            <w:hideMark/>
          </w:tcPr>
          <w:p w14:paraId="1988DB31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Ref</w:t>
            </w:r>
          </w:p>
        </w:tc>
        <w:tc>
          <w:tcPr>
            <w:tcW w:w="2780" w:type="dxa"/>
            <w:shd w:val="clear" w:color="000000" w:fill="782170"/>
            <w:noWrap/>
            <w:vAlign w:val="center"/>
            <w:hideMark/>
          </w:tcPr>
          <w:p w14:paraId="324DA61E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Titre</w:t>
            </w:r>
          </w:p>
        </w:tc>
        <w:tc>
          <w:tcPr>
            <w:tcW w:w="957" w:type="dxa"/>
            <w:shd w:val="clear" w:color="000000" w:fill="782170"/>
            <w:vAlign w:val="center"/>
            <w:hideMark/>
          </w:tcPr>
          <w:p w14:paraId="67EA9307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 xml:space="preserve">Total </w:t>
            </w: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br/>
            </w:r>
            <w:proofErr w:type="spellStart"/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MWhf</w:t>
            </w:r>
            <w:proofErr w:type="spellEnd"/>
          </w:p>
        </w:tc>
        <w:tc>
          <w:tcPr>
            <w:tcW w:w="1175" w:type="dxa"/>
            <w:shd w:val="clear" w:color="000000" w:fill="782170"/>
            <w:vAlign w:val="center"/>
            <w:hideMark/>
          </w:tcPr>
          <w:p w14:paraId="2D177459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 xml:space="preserve">tCO2 </w:t>
            </w: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br/>
              <w:t>Total</w:t>
            </w:r>
          </w:p>
        </w:tc>
        <w:tc>
          <w:tcPr>
            <w:tcW w:w="1029" w:type="dxa"/>
            <w:shd w:val="clear" w:color="000000" w:fill="782170"/>
            <w:noWrap/>
            <w:vAlign w:val="center"/>
            <w:hideMark/>
          </w:tcPr>
          <w:p w14:paraId="77D73705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Faisabilité</w:t>
            </w:r>
          </w:p>
        </w:tc>
        <w:tc>
          <w:tcPr>
            <w:tcW w:w="1403" w:type="dxa"/>
            <w:shd w:val="clear" w:color="000000" w:fill="782170"/>
            <w:noWrap/>
            <w:vAlign w:val="center"/>
            <w:hideMark/>
          </w:tcPr>
          <w:p w14:paraId="1666BFF8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Investissement €</w:t>
            </w:r>
          </w:p>
        </w:tc>
        <w:tc>
          <w:tcPr>
            <w:tcW w:w="436" w:type="dxa"/>
            <w:shd w:val="clear" w:color="000000" w:fill="782170"/>
          </w:tcPr>
          <w:p w14:paraId="74595827" w14:textId="6B30432D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TRA (ans)</w:t>
            </w:r>
          </w:p>
        </w:tc>
        <w:tc>
          <w:tcPr>
            <w:tcW w:w="595" w:type="dxa"/>
            <w:shd w:val="clear" w:color="000000" w:fill="782170"/>
          </w:tcPr>
          <w:p w14:paraId="73E58AA2" w14:textId="3B9FD344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TRI (%)</w:t>
            </w:r>
          </w:p>
        </w:tc>
        <w:tc>
          <w:tcPr>
            <w:tcW w:w="1339" w:type="dxa"/>
            <w:shd w:val="clear" w:color="000000" w:fill="782170"/>
          </w:tcPr>
          <w:p w14:paraId="04B596AD" w14:textId="11BF838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Jalon</w:t>
            </w:r>
          </w:p>
        </w:tc>
        <w:tc>
          <w:tcPr>
            <w:tcW w:w="1159" w:type="dxa"/>
            <w:shd w:val="clear" w:color="000000" w:fill="782170"/>
            <w:vAlign w:val="center"/>
            <w:hideMark/>
          </w:tcPr>
          <w:p w14:paraId="704E236E" w14:textId="3A05B164" w:rsidR="008D63FF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Progression %</w:t>
            </w:r>
            <w:r w:rsidR="000046FE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Année 1</w:t>
            </w:r>
          </w:p>
          <w:p w14:paraId="7EDF3806" w14:textId="1BA3D737" w:rsidR="000046FE" w:rsidRPr="00045B10" w:rsidRDefault="000046FE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XXXX</w:t>
            </w:r>
          </w:p>
        </w:tc>
        <w:tc>
          <w:tcPr>
            <w:tcW w:w="1151" w:type="dxa"/>
            <w:shd w:val="clear" w:color="000000" w:fill="782170"/>
            <w:vAlign w:val="center"/>
            <w:hideMark/>
          </w:tcPr>
          <w:p w14:paraId="4CA7C0E0" w14:textId="0773196E" w:rsidR="008D63FF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Progression %</w:t>
            </w:r>
            <w:r w:rsidR="000046FE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Année 2</w:t>
            </w:r>
          </w:p>
          <w:p w14:paraId="54754174" w14:textId="265B6AE5" w:rsidR="000046FE" w:rsidRPr="00045B10" w:rsidRDefault="000046FE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XXXX</w:t>
            </w:r>
          </w:p>
        </w:tc>
        <w:tc>
          <w:tcPr>
            <w:tcW w:w="1151" w:type="dxa"/>
            <w:shd w:val="clear" w:color="000000" w:fill="782170"/>
            <w:vAlign w:val="center"/>
            <w:hideMark/>
          </w:tcPr>
          <w:p w14:paraId="2D65E00C" w14:textId="65A34B1A" w:rsidR="008D63FF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 w:rsidRPr="00045B10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Progression %</w:t>
            </w:r>
            <w:r w:rsidR="000046FE"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Année 3</w:t>
            </w:r>
          </w:p>
          <w:p w14:paraId="315CE1F9" w14:textId="214A7C9B" w:rsidR="000046FE" w:rsidRPr="00045B10" w:rsidRDefault="000046FE" w:rsidP="00870260">
            <w:pPr>
              <w:spacing w:before="0" w:after="0"/>
              <w:ind w:left="0"/>
              <w:jc w:val="center"/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</w:pPr>
            <w:r>
              <w:rPr>
                <w:rFonts w:cs="Times New Roman"/>
                <w:b/>
                <w:bCs/>
                <w:color w:val="F2CEEF"/>
                <w:szCs w:val="20"/>
                <w:lang w:val="fr-BE" w:eastAsia="fr-BE"/>
              </w:rPr>
              <w:t>XXXX</w:t>
            </w:r>
          </w:p>
        </w:tc>
      </w:tr>
      <w:tr w:rsidR="0081719B" w:rsidRPr="00870260" w14:paraId="746710B3" w14:textId="77777777" w:rsidTr="00102150">
        <w:trPr>
          <w:trHeight w:val="510"/>
          <w:jc w:val="center"/>
        </w:trPr>
        <w:tc>
          <w:tcPr>
            <w:tcW w:w="961" w:type="dxa"/>
            <w:shd w:val="clear" w:color="C0E6F5" w:fill="FFFF99"/>
            <w:vAlign w:val="center"/>
            <w:hideMark/>
          </w:tcPr>
          <w:p w14:paraId="7D2828D5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2780" w:type="dxa"/>
            <w:shd w:val="clear" w:color="C0E6F5" w:fill="FFFF99"/>
            <w:vAlign w:val="center"/>
            <w:hideMark/>
          </w:tcPr>
          <w:p w14:paraId="08B364E6" w14:textId="77777777" w:rsidR="008D63FF" w:rsidRPr="00045B10" w:rsidRDefault="008D63FF" w:rsidP="00870260">
            <w:pPr>
              <w:spacing w:before="0" w:after="0"/>
              <w:ind w:left="0"/>
              <w:jc w:val="left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65328639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045B10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175" w:type="dxa"/>
            <w:vAlign w:val="center"/>
            <w:hideMark/>
          </w:tcPr>
          <w:p w14:paraId="5E541B29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045B10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29" w:type="dxa"/>
            <w:shd w:val="clear" w:color="C0E6F5" w:fill="FFFF99"/>
            <w:vAlign w:val="center"/>
            <w:hideMark/>
          </w:tcPr>
          <w:p w14:paraId="5BA2E7A8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403" w:type="dxa"/>
            <w:shd w:val="clear" w:color="C0E6F5" w:fill="FFFF99"/>
            <w:vAlign w:val="center"/>
            <w:hideMark/>
          </w:tcPr>
          <w:p w14:paraId="139E0A3A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436" w:type="dxa"/>
            <w:shd w:val="clear" w:color="C0E6F5" w:fill="FFFF99"/>
          </w:tcPr>
          <w:p w14:paraId="47CB12C4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595" w:type="dxa"/>
            <w:shd w:val="clear" w:color="C0E6F5" w:fill="FFFF99"/>
          </w:tcPr>
          <w:p w14:paraId="5271D703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1339" w:type="dxa"/>
            <w:shd w:val="clear" w:color="C0E6F5" w:fill="FFFF99"/>
          </w:tcPr>
          <w:p w14:paraId="350E0A10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1159" w:type="dxa"/>
            <w:shd w:val="clear" w:color="C0E6F5" w:fill="FFFF99"/>
            <w:vAlign w:val="center"/>
            <w:hideMark/>
          </w:tcPr>
          <w:p w14:paraId="30FAFFA7" w14:textId="00B82FCA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151" w:type="dxa"/>
            <w:shd w:val="clear" w:color="C0E6F5" w:fill="FFFF99"/>
            <w:vAlign w:val="center"/>
            <w:hideMark/>
          </w:tcPr>
          <w:p w14:paraId="282E866E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151" w:type="dxa"/>
            <w:shd w:val="clear" w:color="C0E6F5" w:fill="FFFF99"/>
            <w:vAlign w:val="center"/>
            <w:hideMark/>
          </w:tcPr>
          <w:p w14:paraId="1BE7FEDB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</w:tr>
      <w:tr w:rsidR="0081719B" w:rsidRPr="00870260" w14:paraId="76067F86" w14:textId="77777777" w:rsidTr="00102150">
        <w:trPr>
          <w:trHeight w:val="300"/>
          <w:jc w:val="center"/>
        </w:trPr>
        <w:tc>
          <w:tcPr>
            <w:tcW w:w="961" w:type="dxa"/>
            <w:shd w:val="clear" w:color="C0E6F5" w:fill="FFFF99"/>
            <w:vAlign w:val="center"/>
            <w:hideMark/>
          </w:tcPr>
          <w:p w14:paraId="08F7C93A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2780" w:type="dxa"/>
            <w:shd w:val="clear" w:color="C0E6F5" w:fill="FFFF99"/>
            <w:vAlign w:val="center"/>
            <w:hideMark/>
          </w:tcPr>
          <w:p w14:paraId="24EF5DDC" w14:textId="77777777" w:rsidR="008D63FF" w:rsidRPr="00045B10" w:rsidRDefault="008D63FF" w:rsidP="00870260">
            <w:pPr>
              <w:spacing w:before="0" w:after="0"/>
              <w:ind w:left="0"/>
              <w:jc w:val="left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0DF085B6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045B10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175" w:type="dxa"/>
            <w:vAlign w:val="center"/>
            <w:hideMark/>
          </w:tcPr>
          <w:p w14:paraId="5F4640DA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045B10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29" w:type="dxa"/>
            <w:shd w:val="clear" w:color="C0E6F5" w:fill="FFFF99"/>
            <w:vAlign w:val="center"/>
            <w:hideMark/>
          </w:tcPr>
          <w:p w14:paraId="2532CBB4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403" w:type="dxa"/>
            <w:shd w:val="clear" w:color="C0E6F5" w:fill="FFFF99"/>
            <w:vAlign w:val="center"/>
            <w:hideMark/>
          </w:tcPr>
          <w:p w14:paraId="28BD906F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436" w:type="dxa"/>
            <w:shd w:val="clear" w:color="C0E6F5" w:fill="FFFF99"/>
          </w:tcPr>
          <w:p w14:paraId="2E3BD60B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595" w:type="dxa"/>
            <w:shd w:val="clear" w:color="C0E6F5" w:fill="FFFF99"/>
          </w:tcPr>
          <w:p w14:paraId="6AA4646B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1339" w:type="dxa"/>
            <w:shd w:val="clear" w:color="C0E6F5" w:fill="FFFF99"/>
          </w:tcPr>
          <w:p w14:paraId="213A1E7A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1159" w:type="dxa"/>
            <w:shd w:val="clear" w:color="C0E6F5" w:fill="FFFF99"/>
            <w:vAlign w:val="center"/>
            <w:hideMark/>
          </w:tcPr>
          <w:p w14:paraId="0B5AB636" w14:textId="219D0E4B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151" w:type="dxa"/>
            <w:shd w:val="clear" w:color="C0E6F5" w:fill="FFFF99"/>
            <w:vAlign w:val="center"/>
            <w:hideMark/>
          </w:tcPr>
          <w:p w14:paraId="320CFED3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151" w:type="dxa"/>
            <w:shd w:val="clear" w:color="C0E6F5" w:fill="FFFF99"/>
            <w:vAlign w:val="center"/>
            <w:hideMark/>
          </w:tcPr>
          <w:p w14:paraId="3798A9E3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</w:tr>
      <w:tr w:rsidR="0081719B" w:rsidRPr="00870260" w14:paraId="4191B2C4" w14:textId="77777777" w:rsidTr="00102150">
        <w:trPr>
          <w:trHeight w:val="510"/>
          <w:jc w:val="center"/>
        </w:trPr>
        <w:tc>
          <w:tcPr>
            <w:tcW w:w="961" w:type="dxa"/>
            <w:shd w:val="clear" w:color="C0E6F5" w:fill="FFFF99"/>
            <w:vAlign w:val="center"/>
            <w:hideMark/>
          </w:tcPr>
          <w:p w14:paraId="1FDB3C74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2780" w:type="dxa"/>
            <w:shd w:val="clear" w:color="C0E6F5" w:fill="FFFF99"/>
            <w:vAlign w:val="center"/>
            <w:hideMark/>
          </w:tcPr>
          <w:p w14:paraId="38AAEAD5" w14:textId="77777777" w:rsidR="008D63FF" w:rsidRPr="00045B10" w:rsidRDefault="008D63FF" w:rsidP="00870260">
            <w:pPr>
              <w:spacing w:before="0" w:after="0"/>
              <w:ind w:left="0"/>
              <w:jc w:val="left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957" w:type="dxa"/>
            <w:vAlign w:val="center"/>
            <w:hideMark/>
          </w:tcPr>
          <w:p w14:paraId="0FFFCC2B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045B10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175" w:type="dxa"/>
            <w:vAlign w:val="center"/>
            <w:hideMark/>
          </w:tcPr>
          <w:p w14:paraId="6348387A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szCs w:val="20"/>
                <w:lang w:val="fr-BE" w:eastAsia="fr-BE"/>
              </w:rPr>
            </w:pPr>
            <w:r w:rsidRPr="00045B10">
              <w:rPr>
                <w:rFonts w:cs="Times New Roman"/>
                <w:szCs w:val="20"/>
                <w:lang w:val="fr-BE" w:eastAsia="fr-BE"/>
              </w:rPr>
              <w:t> </w:t>
            </w:r>
          </w:p>
        </w:tc>
        <w:tc>
          <w:tcPr>
            <w:tcW w:w="1029" w:type="dxa"/>
            <w:shd w:val="clear" w:color="C0E6F5" w:fill="FFFF99"/>
            <w:vAlign w:val="center"/>
            <w:hideMark/>
          </w:tcPr>
          <w:p w14:paraId="64AB9CA0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403" w:type="dxa"/>
            <w:shd w:val="clear" w:color="C0E6F5" w:fill="FFFF99"/>
            <w:vAlign w:val="center"/>
            <w:hideMark/>
          </w:tcPr>
          <w:p w14:paraId="26A48D14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436" w:type="dxa"/>
            <w:shd w:val="clear" w:color="C0E6F5" w:fill="FFFF99"/>
          </w:tcPr>
          <w:p w14:paraId="6B411CBE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595" w:type="dxa"/>
            <w:shd w:val="clear" w:color="C0E6F5" w:fill="FFFF99"/>
          </w:tcPr>
          <w:p w14:paraId="6769925A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1339" w:type="dxa"/>
            <w:shd w:val="clear" w:color="C0E6F5" w:fill="FFFF99"/>
          </w:tcPr>
          <w:p w14:paraId="5A32EAC7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</w:p>
        </w:tc>
        <w:tc>
          <w:tcPr>
            <w:tcW w:w="1159" w:type="dxa"/>
            <w:shd w:val="clear" w:color="C0E6F5" w:fill="FFFF99"/>
            <w:vAlign w:val="center"/>
            <w:hideMark/>
          </w:tcPr>
          <w:p w14:paraId="11C501C6" w14:textId="1D8A357E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151" w:type="dxa"/>
            <w:shd w:val="clear" w:color="C0E6F5" w:fill="FFFF99"/>
            <w:vAlign w:val="center"/>
            <w:hideMark/>
          </w:tcPr>
          <w:p w14:paraId="4DE1C3AC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  <w:tc>
          <w:tcPr>
            <w:tcW w:w="1151" w:type="dxa"/>
            <w:shd w:val="clear" w:color="C0E6F5" w:fill="FFFF99"/>
            <w:vAlign w:val="center"/>
            <w:hideMark/>
          </w:tcPr>
          <w:p w14:paraId="691C86E8" w14:textId="77777777" w:rsidR="008D63FF" w:rsidRPr="00045B10" w:rsidRDefault="008D63FF" w:rsidP="00870260">
            <w:pPr>
              <w:spacing w:before="0" w:after="0"/>
              <w:ind w:left="0"/>
              <w:jc w:val="center"/>
              <w:rPr>
                <w:rFonts w:cs="Times New Roman"/>
                <w:color w:val="0000FF"/>
                <w:szCs w:val="20"/>
                <w:lang w:val="fr-BE" w:eastAsia="fr-BE"/>
              </w:rPr>
            </w:pPr>
            <w:r w:rsidRPr="00045B10">
              <w:rPr>
                <w:rFonts w:cs="Times New Roman"/>
                <w:color w:val="0000FF"/>
                <w:szCs w:val="20"/>
                <w:lang w:val="fr-BE" w:eastAsia="fr-BE"/>
              </w:rPr>
              <w:t> </w:t>
            </w:r>
          </w:p>
        </w:tc>
      </w:tr>
    </w:tbl>
    <w:p w14:paraId="3DF09D13" w14:textId="77777777" w:rsidR="00870260" w:rsidRDefault="00870260" w:rsidP="003F13AD">
      <w:pPr>
        <w:spacing w:before="0" w:after="0"/>
        <w:ind w:left="720" w:hanging="360"/>
        <w:rPr>
          <w:rFonts w:asciiTheme="minorHAnsi" w:hAnsiTheme="minorHAnsi" w:cstheme="minorHAnsi"/>
          <w:szCs w:val="20"/>
          <w:lang w:val="fr-BE"/>
        </w:rPr>
      </w:pPr>
    </w:p>
    <w:p w14:paraId="710E439E" w14:textId="77777777" w:rsidR="00D22E89" w:rsidRDefault="00D22E89" w:rsidP="00D22E89">
      <w:pPr>
        <w:spacing w:before="0" w:after="0"/>
        <w:ind w:left="720" w:hanging="360"/>
        <w:rPr>
          <w:rFonts w:asciiTheme="minorHAnsi" w:hAnsiTheme="minorHAnsi" w:cstheme="minorHAnsi"/>
          <w:szCs w:val="20"/>
          <w:lang w:val="fr-BE"/>
        </w:rPr>
      </w:pPr>
    </w:p>
    <w:p w14:paraId="4B44FD7B" w14:textId="0E7BEC6B" w:rsidR="00D22E89" w:rsidRDefault="00D22E89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</w:pPr>
      <w:r>
        <w:rPr>
          <w:rFonts w:asciiTheme="minorHAnsi" w:hAnsiTheme="minorHAnsi" w:cstheme="minorHAnsi"/>
          <w:sz w:val="20"/>
          <w:szCs w:val="20"/>
          <w:lang w:val="fr-BE"/>
        </w:rPr>
        <w:t xml:space="preserve">L’auditeur précisera </w:t>
      </w:r>
      <w:r w:rsidR="004F455F">
        <w:rPr>
          <w:rFonts w:asciiTheme="minorHAnsi" w:hAnsiTheme="minorHAnsi" w:cstheme="minorHAnsi"/>
          <w:sz w:val="20"/>
          <w:szCs w:val="20"/>
          <w:lang w:val="fr-BE"/>
        </w:rPr>
        <w:t xml:space="preserve">et identifiera </w:t>
      </w:r>
      <w:r w:rsidR="004F455F" w:rsidRPr="00102150">
        <w:rPr>
          <w:rFonts w:asciiTheme="minorHAnsi" w:hAnsiTheme="minorHAnsi" w:cstheme="minorHAnsi"/>
          <w:b/>
          <w:bCs/>
          <w:sz w:val="20"/>
          <w:szCs w:val="20"/>
          <w:u w:val="single"/>
          <w:lang w:val="fr-BE"/>
        </w:rPr>
        <w:t>(en surligné gras)</w:t>
      </w:r>
      <w:r w:rsidR="004F455F">
        <w:rPr>
          <w:rFonts w:asciiTheme="minorHAnsi" w:hAnsiTheme="minorHAnsi" w:cstheme="minorHAnsi"/>
          <w:sz w:val="20"/>
          <w:szCs w:val="20"/>
          <w:lang w:val="fr-BE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BE"/>
        </w:rPr>
        <w:t>les nouvelles actions d’amélioration identifiées (hors plan d’action initial)</w:t>
      </w:r>
      <w:r w:rsidR="005B2476">
        <w:rPr>
          <w:rFonts w:asciiTheme="minorHAnsi" w:hAnsiTheme="minorHAnsi" w:cstheme="minorHAnsi"/>
          <w:sz w:val="20"/>
          <w:szCs w:val="20"/>
          <w:lang w:val="fr-BE"/>
        </w:rPr>
        <w:t> ;</w:t>
      </w:r>
    </w:p>
    <w:p w14:paraId="30BD45E8" w14:textId="33AA665A" w:rsidR="00D22E89" w:rsidRDefault="00D22E89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</w:pPr>
      <w:r>
        <w:rPr>
          <w:rFonts w:asciiTheme="minorHAnsi" w:hAnsiTheme="minorHAnsi" w:cstheme="minorHAnsi"/>
          <w:sz w:val="20"/>
          <w:szCs w:val="20"/>
          <w:lang w:val="fr-BE"/>
        </w:rPr>
        <w:t>L’auditeur analysera l’écart constaté entre les indices calculés et le résultat du plan d’action mis en œuvre</w:t>
      </w:r>
      <w:r w:rsidR="005B2476">
        <w:rPr>
          <w:rFonts w:asciiTheme="minorHAnsi" w:hAnsiTheme="minorHAnsi" w:cstheme="minorHAnsi"/>
          <w:sz w:val="20"/>
          <w:szCs w:val="20"/>
          <w:lang w:val="fr-BE"/>
        </w:rPr>
        <w:t>.</w:t>
      </w:r>
    </w:p>
    <w:p w14:paraId="682F902C" w14:textId="77777777" w:rsidR="00D22E89" w:rsidRDefault="00D22E89" w:rsidP="00D22E89">
      <w:pPr>
        <w:spacing w:before="0" w:after="0"/>
        <w:ind w:left="720" w:hanging="360"/>
        <w:rPr>
          <w:rFonts w:asciiTheme="minorHAnsi" w:hAnsiTheme="minorHAnsi" w:cstheme="minorHAnsi"/>
          <w:szCs w:val="20"/>
          <w:lang w:val="fr-BE"/>
        </w:rPr>
      </w:pPr>
    </w:p>
    <w:p w14:paraId="7A5A321A" w14:textId="77777777" w:rsidR="004B2F05" w:rsidRDefault="004B2F05" w:rsidP="003F13AD">
      <w:pPr>
        <w:spacing w:before="0" w:after="0"/>
        <w:ind w:left="720" w:hanging="360"/>
        <w:rPr>
          <w:rFonts w:asciiTheme="minorHAnsi" w:hAnsiTheme="minorHAnsi" w:cstheme="minorHAnsi"/>
          <w:szCs w:val="20"/>
          <w:lang w:val="fr-BE"/>
        </w:rPr>
      </w:pPr>
    </w:p>
    <w:p w14:paraId="7DC96E9A" w14:textId="77777777" w:rsidR="002358DE" w:rsidRDefault="002358DE" w:rsidP="003F13AD">
      <w:pPr>
        <w:spacing w:before="0" w:after="0"/>
        <w:ind w:left="720" w:hanging="360"/>
        <w:rPr>
          <w:rFonts w:asciiTheme="minorHAnsi" w:hAnsiTheme="minorHAnsi" w:cstheme="minorHAnsi"/>
          <w:szCs w:val="20"/>
          <w:lang w:val="fr-BE"/>
        </w:rPr>
      </w:pPr>
    </w:p>
    <w:p w14:paraId="092F4CE7" w14:textId="77777777" w:rsidR="002358DE" w:rsidRDefault="002358DE" w:rsidP="003F13AD">
      <w:pPr>
        <w:spacing w:before="0" w:after="0"/>
        <w:ind w:left="720" w:hanging="360"/>
        <w:rPr>
          <w:rFonts w:asciiTheme="minorHAnsi" w:hAnsiTheme="minorHAnsi" w:cstheme="minorHAnsi"/>
          <w:szCs w:val="20"/>
          <w:lang w:val="fr-BE"/>
        </w:rPr>
        <w:sectPr w:rsidR="002358DE" w:rsidSect="00D22E89">
          <w:pgSz w:w="16840" w:h="11907" w:orient="landscape" w:code="9"/>
          <w:pgMar w:top="1134" w:right="1560" w:bottom="1275" w:left="1134" w:header="426" w:footer="127" w:gutter="0"/>
          <w:cols w:space="708"/>
          <w:titlePg/>
          <w:docGrid w:linePitch="360"/>
        </w:sectPr>
      </w:pPr>
    </w:p>
    <w:p w14:paraId="5EFA5311" w14:textId="6EAA16BB" w:rsidR="0033701A" w:rsidRPr="00823636" w:rsidRDefault="00771CA2" w:rsidP="00823636">
      <w:pPr>
        <w:pStyle w:val="Heading1"/>
      </w:pPr>
      <w:bookmarkStart w:id="32" w:name="_Toc221109343"/>
      <w:r w:rsidRPr="00823636">
        <w:t>Atteinte des o</w:t>
      </w:r>
      <w:r w:rsidR="0033701A" w:rsidRPr="00823636">
        <w:t>bjectifs</w:t>
      </w:r>
      <w:bookmarkEnd w:id="32"/>
    </w:p>
    <w:p w14:paraId="686EE491" w14:textId="4296C915" w:rsidR="007A5AA7" w:rsidRDefault="00091FE7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</w:pPr>
      <w:r>
        <w:rPr>
          <w:rFonts w:asciiTheme="minorHAnsi" w:hAnsiTheme="minorHAnsi" w:cstheme="minorHAnsi"/>
          <w:sz w:val="20"/>
          <w:szCs w:val="20"/>
          <w:lang w:val="fr-BE"/>
        </w:rPr>
        <w:t>Présentation graphique des résultats vs les objectifs</w:t>
      </w:r>
      <w:r w:rsidR="00CA7CD8" w:rsidRPr="00CA7CD8">
        <w:rPr>
          <w:rFonts w:asciiTheme="minorHAnsi" w:hAnsiTheme="minorHAnsi" w:cstheme="minorHAnsi"/>
          <w:sz w:val="20"/>
          <w:szCs w:val="20"/>
          <w:lang w:val="fr-BE"/>
        </w:rPr>
        <w:t>.</w:t>
      </w:r>
    </w:p>
    <w:p w14:paraId="0A778087" w14:textId="77777777" w:rsidR="00B7203A" w:rsidRDefault="00B7203A" w:rsidP="006424A8">
      <w:pPr>
        <w:spacing w:before="0" w:after="0"/>
        <w:rPr>
          <w:rFonts w:asciiTheme="minorHAnsi" w:hAnsiTheme="minorHAnsi" w:cstheme="minorHAnsi"/>
          <w:szCs w:val="20"/>
          <w:lang w:val="fr-BE"/>
        </w:rPr>
      </w:pPr>
    </w:p>
    <w:p w14:paraId="0D5D5344" w14:textId="0F89E002" w:rsidR="00B7203A" w:rsidRDefault="002959B8" w:rsidP="006424A8">
      <w:pPr>
        <w:spacing w:before="0" w:after="0"/>
        <w:rPr>
          <w:rFonts w:asciiTheme="minorHAnsi" w:hAnsiTheme="minorHAnsi" w:cstheme="minorHAnsi"/>
          <w:szCs w:val="20"/>
          <w:lang w:val="fr-BE"/>
        </w:rPr>
      </w:pPr>
      <w:r>
        <w:rPr>
          <w:rFonts w:asciiTheme="minorHAnsi" w:hAnsiTheme="minorHAnsi" w:cstheme="minorHAnsi"/>
          <w:noProof/>
          <w:szCs w:val="20"/>
          <w:lang w:val="fr-BE"/>
        </w:rPr>
        <w:drawing>
          <wp:inline distT="0" distB="0" distL="0" distR="0" wp14:anchorId="65E8AE4A" wp14:editId="31A3E2A9">
            <wp:extent cx="4812900" cy="2468880"/>
            <wp:effectExtent l="0" t="0" r="6985" b="7620"/>
            <wp:docPr id="14800038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175" cy="24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4C03F" w14:textId="77777777" w:rsidR="00BD5D20" w:rsidRPr="00886B65" w:rsidRDefault="00BD5D20" w:rsidP="00102150">
      <w:pPr>
        <w:spacing w:before="0" w:after="0"/>
        <w:ind w:left="0"/>
        <w:rPr>
          <w:rFonts w:asciiTheme="minorHAnsi" w:hAnsiTheme="minorHAnsi" w:cstheme="minorHAnsi"/>
          <w:szCs w:val="20"/>
          <w:lang w:val="fr-BE"/>
        </w:rPr>
      </w:pPr>
    </w:p>
    <w:p w14:paraId="00F45DE8" w14:textId="7A09E3A3" w:rsidR="0033701A" w:rsidRPr="00CA7CD8" w:rsidRDefault="0033701A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</w:pPr>
      <w:r w:rsidRPr="00CA7CD8">
        <w:rPr>
          <w:rFonts w:asciiTheme="minorHAnsi" w:hAnsiTheme="minorHAnsi" w:cstheme="minorHAnsi"/>
          <w:sz w:val="20"/>
          <w:szCs w:val="20"/>
          <w:lang w:val="fr-BE"/>
        </w:rPr>
        <w:t xml:space="preserve">Le </w:t>
      </w:r>
      <w:r w:rsidR="00CF228A" w:rsidRPr="00CA7CD8">
        <w:rPr>
          <w:rFonts w:asciiTheme="minorHAnsi" w:hAnsiTheme="minorHAnsi" w:cstheme="minorHAnsi"/>
          <w:sz w:val="20"/>
          <w:szCs w:val="20"/>
          <w:lang w:val="fr-BE"/>
        </w:rPr>
        <w:t xml:space="preserve">bénéficiaire se positionne en termes d’atteinte des objectifs au vu des résultats </w:t>
      </w:r>
      <w:r w:rsidR="00361258" w:rsidRPr="00CA7CD8">
        <w:rPr>
          <w:rFonts w:asciiTheme="minorHAnsi" w:hAnsiTheme="minorHAnsi" w:cstheme="minorHAnsi"/>
          <w:sz w:val="20"/>
          <w:szCs w:val="20"/>
          <w:lang w:val="fr-BE"/>
        </w:rPr>
        <w:t xml:space="preserve">des indices, </w:t>
      </w:r>
      <w:r w:rsidR="00F23A3A" w:rsidRPr="00CA7CD8">
        <w:rPr>
          <w:rFonts w:asciiTheme="minorHAnsi" w:hAnsiTheme="minorHAnsi" w:cstheme="minorHAnsi"/>
          <w:sz w:val="20"/>
          <w:szCs w:val="20"/>
          <w:lang w:val="fr-BE"/>
        </w:rPr>
        <w:t>de la conjoncture, d</w:t>
      </w:r>
      <w:r w:rsidR="00361258" w:rsidRPr="00CA7CD8">
        <w:rPr>
          <w:rFonts w:asciiTheme="minorHAnsi" w:hAnsiTheme="minorHAnsi" w:cstheme="minorHAnsi"/>
          <w:sz w:val="20"/>
          <w:szCs w:val="20"/>
          <w:lang w:val="fr-BE"/>
        </w:rPr>
        <w:t xml:space="preserve">es </w:t>
      </w:r>
      <w:r w:rsidR="00407D0D" w:rsidRPr="00CA7CD8">
        <w:rPr>
          <w:rFonts w:asciiTheme="minorHAnsi" w:hAnsiTheme="minorHAnsi" w:cstheme="minorHAnsi"/>
          <w:sz w:val="20"/>
          <w:szCs w:val="20"/>
          <w:lang w:val="fr-BE"/>
        </w:rPr>
        <w:t xml:space="preserve">ajustements conjoncturels et du potentiel d’amélioration </w:t>
      </w:r>
      <w:r w:rsidR="00771CA2" w:rsidRPr="00CA7CD8">
        <w:rPr>
          <w:rFonts w:asciiTheme="minorHAnsi" w:hAnsiTheme="minorHAnsi" w:cstheme="minorHAnsi"/>
          <w:sz w:val="20"/>
          <w:szCs w:val="20"/>
          <w:lang w:val="fr-BE"/>
        </w:rPr>
        <w:t>encore mobilisable.</w:t>
      </w:r>
    </w:p>
    <w:bookmarkEnd w:id="16"/>
    <w:bookmarkEnd w:id="17"/>
    <w:bookmarkEnd w:id="18"/>
    <w:bookmarkEnd w:id="19"/>
    <w:bookmarkEnd w:id="20"/>
    <w:p w14:paraId="14608679" w14:textId="77777777" w:rsidR="00D0243E" w:rsidRDefault="00D0243E" w:rsidP="00D0243E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hAnsiTheme="minorHAnsi" w:cstheme="minorHAnsi"/>
          <w:sz w:val="20"/>
          <w:szCs w:val="20"/>
          <w:lang w:val="fr-BE"/>
        </w:rPr>
      </w:pPr>
    </w:p>
    <w:p w14:paraId="799C79C0" w14:textId="5F6574F8" w:rsidR="001C4F4B" w:rsidRPr="00823636" w:rsidRDefault="001C4F4B" w:rsidP="001C4F4B">
      <w:pPr>
        <w:pStyle w:val="Heading1"/>
      </w:pPr>
      <w:bookmarkStart w:id="33" w:name="_Toc221109344"/>
      <w:r>
        <w:t>Sui</w:t>
      </w:r>
      <w:r w:rsidR="00F422D9">
        <w:t>vi de la convention carbone</w:t>
      </w:r>
      <w:bookmarkEnd w:id="33"/>
    </w:p>
    <w:p w14:paraId="11B07CF8" w14:textId="150A0301" w:rsidR="00E61DAF" w:rsidRPr="00823636" w:rsidRDefault="00E61DAF" w:rsidP="00E61DAF">
      <w:pPr>
        <w:pStyle w:val="ListParagraph"/>
        <w:numPr>
          <w:ilvl w:val="0"/>
          <w:numId w:val="0"/>
        </w:num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ind w:left="142"/>
        <w:jc w:val="left"/>
        <w:rPr>
          <w:rFonts w:asciiTheme="minorHAnsi" w:eastAsia="Times" w:hAnsiTheme="minorHAnsi" w:cstheme="minorHAnsi"/>
          <w:sz w:val="20"/>
          <w:szCs w:val="20"/>
        </w:rPr>
      </w:pPr>
      <w:r w:rsidRPr="00811439">
        <w:rPr>
          <w:rFonts w:asciiTheme="minorHAnsi" w:hAnsiTheme="minorHAnsi" w:cstheme="minorHAnsi"/>
          <w:noProof/>
        </w:rPr>
        <w:drawing>
          <wp:inline distT="0" distB="0" distL="0" distR="0" wp14:anchorId="3AB70093" wp14:editId="199DD003">
            <wp:extent cx="190831" cy="190831"/>
            <wp:effectExtent l="0" t="0" r="0" b="0"/>
            <wp:docPr id="2077501530" name="Graphique 2077501530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5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19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>Ce chapitre ne concerne que les audits de suivi réalisé</w:t>
      </w:r>
      <w:r w:rsidR="00155E4D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>s</w:t>
      </w:r>
      <w:r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 xml:space="preserve"> dans le cadre des convention</w:t>
      </w:r>
      <w:r w:rsidR="00744C76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>s</w:t>
      </w:r>
      <w:r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 xml:space="preserve"> carbone</w:t>
      </w:r>
    </w:p>
    <w:p w14:paraId="608E8646" w14:textId="77777777" w:rsidR="00E61DAF" w:rsidRPr="00E61DAF" w:rsidRDefault="00E61DAF" w:rsidP="00E61DAF">
      <w:pPr>
        <w:spacing w:before="0" w:after="0"/>
        <w:ind w:left="360"/>
        <w:rPr>
          <w:rFonts w:asciiTheme="minorHAnsi" w:hAnsiTheme="minorHAnsi" w:cstheme="minorHAnsi"/>
          <w:szCs w:val="20"/>
        </w:rPr>
      </w:pPr>
    </w:p>
    <w:p w14:paraId="29AECE51" w14:textId="0D31EDED" w:rsidR="00E61DAF" w:rsidRPr="00E61DAF" w:rsidRDefault="00F422D9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Bidi"/>
          <w:sz w:val="20"/>
          <w:szCs w:val="20"/>
          <w:lang w:val="fr-BE"/>
        </w:rPr>
      </w:pPr>
      <w:r w:rsidRPr="00E61DAF">
        <w:rPr>
          <w:rFonts w:asciiTheme="minorHAnsi" w:hAnsiTheme="minorHAnsi" w:cstheme="minorHAnsi"/>
          <w:sz w:val="20"/>
          <w:szCs w:val="20"/>
          <w:lang w:val="fr-BE"/>
        </w:rPr>
        <w:t>Le rapport fera le suivi des obligations relatives aux pistes conditionnelles</w:t>
      </w:r>
      <w:r w:rsidR="00DE11BF">
        <w:rPr>
          <w:rFonts w:asciiTheme="minorHAnsi" w:hAnsiTheme="minorHAnsi" w:cstheme="minorHAnsi"/>
          <w:sz w:val="20"/>
          <w:szCs w:val="20"/>
          <w:lang w:val="fr-BE"/>
        </w:rPr>
        <w:t>.</w:t>
      </w:r>
    </w:p>
    <w:p w14:paraId="3EAEC07B" w14:textId="77777777" w:rsidR="00E61DAF" w:rsidRDefault="006B4303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Bidi"/>
          <w:sz w:val="20"/>
          <w:szCs w:val="20"/>
          <w:lang w:val="fr-BE"/>
        </w:rPr>
      </w:pPr>
      <w:r w:rsidRPr="00E61DAF">
        <w:rPr>
          <w:rFonts w:asciiTheme="minorHAnsi" w:hAnsiTheme="minorHAnsi" w:cstheme="minorBidi"/>
          <w:sz w:val="20"/>
          <w:szCs w:val="20"/>
          <w:lang w:val="fr-BE"/>
        </w:rPr>
        <w:t xml:space="preserve">Le rapport reprendra </w:t>
      </w:r>
      <w:r w:rsidR="004D01F4" w:rsidRPr="00E61DAF">
        <w:rPr>
          <w:rFonts w:asciiTheme="minorHAnsi" w:hAnsiTheme="minorHAnsi" w:cstheme="minorBidi"/>
          <w:sz w:val="20"/>
          <w:szCs w:val="20"/>
          <w:lang w:val="fr-BE"/>
        </w:rPr>
        <w:t>les points d’amélioration et de correction du rapport d’analyse d</w:t>
      </w:r>
      <w:r w:rsidR="00D0752E" w:rsidRPr="00E61DAF">
        <w:rPr>
          <w:rFonts w:asciiTheme="minorHAnsi" w:hAnsiTheme="minorHAnsi" w:cstheme="minorBidi"/>
          <w:sz w:val="20"/>
          <w:szCs w:val="20"/>
          <w:lang w:val="fr-BE"/>
        </w:rPr>
        <w:t>es experts et en assurera le suivi</w:t>
      </w:r>
      <w:r w:rsidR="001E6F00" w:rsidRPr="00E61DAF">
        <w:rPr>
          <w:rFonts w:asciiTheme="minorHAnsi" w:hAnsiTheme="minorHAnsi" w:cstheme="minorBidi"/>
          <w:sz w:val="20"/>
          <w:szCs w:val="20"/>
          <w:lang w:val="fr-BE"/>
        </w:rPr>
        <w:t>.</w:t>
      </w:r>
      <w:r w:rsidR="00BE2EEB" w:rsidRPr="00E61DAF">
        <w:rPr>
          <w:rFonts w:asciiTheme="minorHAnsi" w:hAnsiTheme="minorHAnsi" w:cstheme="minorBidi"/>
          <w:sz w:val="20"/>
          <w:szCs w:val="20"/>
          <w:lang w:val="fr-BE"/>
        </w:rPr>
        <w:t xml:space="preserve"> Pour chacun</w:t>
      </w:r>
      <w:r w:rsidR="4A2B0B32" w:rsidRPr="00E61DAF">
        <w:rPr>
          <w:rFonts w:asciiTheme="minorHAnsi" w:hAnsiTheme="minorHAnsi" w:cstheme="minorBidi"/>
          <w:sz w:val="20"/>
          <w:szCs w:val="20"/>
          <w:lang w:val="fr-BE"/>
        </w:rPr>
        <w:t xml:space="preserve"> des éléments (ex : </w:t>
      </w:r>
      <w:r w:rsidR="00000C45" w:rsidRPr="00E61DAF">
        <w:rPr>
          <w:rFonts w:asciiTheme="minorHAnsi" w:hAnsiTheme="minorHAnsi" w:cstheme="minorBidi"/>
          <w:sz w:val="20"/>
          <w:szCs w:val="20"/>
          <w:lang w:val="fr-BE"/>
        </w:rPr>
        <w:t>améliorations souhaitables</w:t>
      </w:r>
      <w:r w:rsidR="18A8012E" w:rsidRPr="00E61DAF">
        <w:rPr>
          <w:rFonts w:asciiTheme="minorHAnsi" w:hAnsiTheme="minorHAnsi" w:cstheme="minorBidi"/>
          <w:sz w:val="20"/>
          <w:szCs w:val="20"/>
          <w:lang w:val="fr-BE"/>
        </w:rPr>
        <w:t xml:space="preserve">) </w:t>
      </w:r>
      <w:r w:rsidR="00000C45" w:rsidRPr="00E61DAF">
        <w:rPr>
          <w:rFonts w:asciiTheme="minorHAnsi" w:hAnsiTheme="minorHAnsi" w:cstheme="minorBidi"/>
          <w:sz w:val="20"/>
          <w:szCs w:val="20"/>
          <w:lang w:val="fr-BE"/>
        </w:rPr>
        <w:t xml:space="preserve">qui ne </w:t>
      </w:r>
      <w:r w:rsidR="4F3C4952" w:rsidRPr="00E61DAF">
        <w:rPr>
          <w:rFonts w:asciiTheme="minorHAnsi" w:hAnsiTheme="minorHAnsi" w:cstheme="minorBidi"/>
          <w:sz w:val="20"/>
          <w:szCs w:val="20"/>
          <w:lang w:val="fr-BE"/>
        </w:rPr>
        <w:t xml:space="preserve">ferait pas l’objet d’une correction ou d’un complément de la part de l’auditeur, </w:t>
      </w:r>
      <w:r w:rsidR="00000C45" w:rsidRPr="00E61DAF">
        <w:rPr>
          <w:rFonts w:asciiTheme="minorHAnsi" w:hAnsiTheme="minorHAnsi" w:cstheme="minorBidi"/>
          <w:sz w:val="20"/>
          <w:szCs w:val="20"/>
          <w:lang w:val="fr-BE"/>
        </w:rPr>
        <w:t xml:space="preserve">le rapport en expliquera la raison </w:t>
      </w:r>
      <w:r w:rsidR="00827055" w:rsidRPr="00E61DAF">
        <w:rPr>
          <w:rFonts w:asciiTheme="minorHAnsi" w:hAnsiTheme="minorHAnsi" w:cstheme="minorBidi"/>
          <w:sz w:val="20"/>
          <w:szCs w:val="20"/>
          <w:lang w:val="fr-BE"/>
        </w:rPr>
        <w:t>détaillée.</w:t>
      </w:r>
    </w:p>
    <w:p w14:paraId="1920889B" w14:textId="21636786" w:rsidR="00EF36F7" w:rsidRPr="00E61DAF" w:rsidRDefault="00EF36F7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Bidi"/>
          <w:sz w:val="20"/>
          <w:szCs w:val="20"/>
          <w:lang w:val="fr-BE"/>
        </w:rPr>
      </w:pPr>
      <w:r w:rsidRPr="00E61DAF">
        <w:rPr>
          <w:rFonts w:asciiTheme="minorHAnsi" w:hAnsiTheme="minorHAnsi" w:cstheme="minorBidi"/>
          <w:sz w:val="20"/>
          <w:szCs w:val="20"/>
          <w:lang w:val="fr-BE"/>
        </w:rPr>
        <w:t>Le rapport reprendra dans ce chapitre les points de décisions à soumettre au comité technique</w:t>
      </w:r>
      <w:r w:rsidR="00DE11BF">
        <w:rPr>
          <w:rFonts w:asciiTheme="minorHAnsi" w:hAnsiTheme="minorHAnsi" w:cstheme="minorBidi"/>
          <w:sz w:val="20"/>
          <w:szCs w:val="20"/>
          <w:lang w:val="fr-BE"/>
        </w:rPr>
        <w:t> :</w:t>
      </w:r>
    </w:p>
    <w:p w14:paraId="2543C05F" w14:textId="6FF0C5FE" w:rsidR="00EF4870" w:rsidRDefault="00EF4870" w:rsidP="00AA43AE">
      <w:pPr>
        <w:pStyle w:val="ListParagraph"/>
        <w:numPr>
          <w:ilvl w:val="1"/>
          <w:numId w:val="17"/>
        </w:numPr>
        <w:spacing w:before="0" w:after="0"/>
        <w:rPr>
          <w:rFonts w:asciiTheme="minorHAnsi" w:hAnsiTheme="minorHAnsi" w:cstheme="minorBidi"/>
          <w:sz w:val="20"/>
          <w:szCs w:val="20"/>
          <w:lang w:val="fr-BE"/>
        </w:rPr>
      </w:pPr>
      <w:r>
        <w:rPr>
          <w:rFonts w:asciiTheme="minorHAnsi" w:hAnsiTheme="minorHAnsi" w:cstheme="minorBidi"/>
          <w:sz w:val="20"/>
          <w:szCs w:val="20"/>
          <w:lang w:val="fr-BE"/>
        </w:rPr>
        <w:t>Validation des ajustements structurels</w:t>
      </w:r>
    </w:p>
    <w:p w14:paraId="78AB692D" w14:textId="7475B11F" w:rsidR="00EF4870" w:rsidRDefault="00EF4870" w:rsidP="00AA43AE">
      <w:pPr>
        <w:pStyle w:val="ListParagraph"/>
        <w:numPr>
          <w:ilvl w:val="1"/>
          <w:numId w:val="17"/>
        </w:numPr>
        <w:spacing w:before="0" w:after="0"/>
        <w:rPr>
          <w:rFonts w:asciiTheme="minorHAnsi" w:hAnsiTheme="minorHAnsi" w:cstheme="minorBidi"/>
          <w:sz w:val="20"/>
          <w:szCs w:val="20"/>
          <w:lang w:val="fr-BE"/>
        </w:rPr>
      </w:pPr>
      <w:r>
        <w:rPr>
          <w:rFonts w:asciiTheme="minorHAnsi" w:hAnsiTheme="minorHAnsi" w:cstheme="minorBidi"/>
          <w:sz w:val="20"/>
          <w:szCs w:val="20"/>
          <w:lang w:val="fr-BE"/>
        </w:rPr>
        <w:t>Validation des ajust</w:t>
      </w:r>
      <w:r w:rsidR="00650EBF">
        <w:rPr>
          <w:rFonts w:asciiTheme="minorHAnsi" w:hAnsiTheme="minorHAnsi" w:cstheme="minorBidi"/>
          <w:sz w:val="20"/>
          <w:szCs w:val="20"/>
          <w:lang w:val="fr-BE"/>
        </w:rPr>
        <w:t>e</w:t>
      </w:r>
      <w:r>
        <w:rPr>
          <w:rFonts w:asciiTheme="minorHAnsi" w:hAnsiTheme="minorHAnsi" w:cstheme="minorBidi"/>
          <w:sz w:val="20"/>
          <w:szCs w:val="20"/>
          <w:lang w:val="fr-BE"/>
        </w:rPr>
        <w:t>ments conjoncturels</w:t>
      </w:r>
    </w:p>
    <w:p w14:paraId="234BAD4B" w14:textId="77777777" w:rsidR="008C1E2C" w:rsidRDefault="008C1E2C" w:rsidP="00AA43AE">
      <w:pPr>
        <w:pStyle w:val="ListParagraph"/>
        <w:numPr>
          <w:ilvl w:val="1"/>
          <w:numId w:val="17"/>
        </w:numPr>
        <w:spacing w:before="0" w:after="0"/>
        <w:rPr>
          <w:rFonts w:asciiTheme="minorHAnsi" w:hAnsiTheme="minorHAnsi" w:cstheme="minorBidi"/>
          <w:sz w:val="20"/>
          <w:szCs w:val="20"/>
          <w:lang w:val="fr-BE"/>
        </w:rPr>
      </w:pPr>
      <w:r>
        <w:rPr>
          <w:rFonts w:asciiTheme="minorHAnsi" w:hAnsiTheme="minorHAnsi" w:cstheme="minorBidi"/>
          <w:sz w:val="20"/>
          <w:szCs w:val="20"/>
          <w:lang w:val="fr-BE"/>
        </w:rPr>
        <w:t>Correction ou changement d’objectifs</w:t>
      </w:r>
    </w:p>
    <w:p w14:paraId="26EB7731" w14:textId="332EBE6A" w:rsidR="00EF4870" w:rsidRPr="00827055" w:rsidRDefault="008C1E2C" w:rsidP="00AA43AE">
      <w:pPr>
        <w:pStyle w:val="ListParagraph"/>
        <w:numPr>
          <w:ilvl w:val="1"/>
          <w:numId w:val="17"/>
        </w:numPr>
        <w:spacing w:before="0" w:after="0"/>
        <w:rPr>
          <w:rFonts w:asciiTheme="minorHAnsi" w:hAnsiTheme="minorHAnsi" w:cstheme="minorBidi"/>
          <w:sz w:val="20"/>
          <w:szCs w:val="20"/>
          <w:lang w:val="fr-BE"/>
        </w:rPr>
      </w:pPr>
      <w:r>
        <w:rPr>
          <w:rFonts w:asciiTheme="minorHAnsi" w:hAnsiTheme="minorHAnsi" w:cstheme="minorBidi"/>
          <w:sz w:val="20"/>
          <w:szCs w:val="20"/>
          <w:lang w:val="fr-BE"/>
        </w:rPr>
        <w:t>…</w:t>
      </w:r>
    </w:p>
    <w:p w14:paraId="389FF423" w14:textId="77777777" w:rsidR="00044907" w:rsidRDefault="00044907" w:rsidP="00325746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hAnsiTheme="minorHAnsi" w:cstheme="minorHAnsi"/>
          <w:sz w:val="20"/>
          <w:szCs w:val="20"/>
          <w:lang w:val="fr-BE"/>
        </w:rPr>
      </w:pPr>
    </w:p>
    <w:p w14:paraId="5C4F93E0" w14:textId="77777777" w:rsidR="001C4F4B" w:rsidRPr="00823636" w:rsidRDefault="001C4F4B" w:rsidP="00D0243E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hAnsiTheme="minorHAnsi" w:cstheme="minorHAnsi"/>
          <w:sz w:val="20"/>
          <w:szCs w:val="20"/>
          <w:lang w:val="fr-BE"/>
        </w:rPr>
      </w:pPr>
    </w:p>
    <w:p w14:paraId="0F898FF7" w14:textId="752DD8B7" w:rsidR="00567205" w:rsidRPr="00823636" w:rsidRDefault="00317E9B" w:rsidP="00CB349A">
      <w:pPr>
        <w:pStyle w:val="Heading1"/>
        <w:pageBreakBefore/>
      </w:pPr>
      <w:bookmarkStart w:id="34" w:name="_Toc221109345"/>
      <w:bookmarkEnd w:id="4"/>
      <w:bookmarkEnd w:id="21"/>
      <w:r w:rsidRPr="00823636">
        <w:t>A</w:t>
      </w:r>
      <w:r w:rsidR="00CB28FD" w:rsidRPr="00823636">
        <w:t>nnexes</w:t>
      </w:r>
      <w:bookmarkEnd w:id="34"/>
    </w:p>
    <w:p w14:paraId="00202C08" w14:textId="7B25CE91" w:rsidR="006C347C" w:rsidRPr="00003CF9" w:rsidRDefault="006C347C" w:rsidP="00B76B06">
      <w:pPr>
        <w:pStyle w:val="ListParagraph"/>
        <w:numPr>
          <w:ilvl w:val="0"/>
          <w:numId w:val="0"/>
        </w:num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5E0B3" w:themeFill="accent6" w:themeFillTint="66"/>
        <w:spacing w:before="0" w:after="0"/>
        <w:ind w:left="142"/>
        <w:jc w:val="left"/>
        <w:rPr>
          <w:rFonts w:asciiTheme="minorHAnsi" w:eastAsia="Times" w:hAnsiTheme="minorHAnsi" w:cstheme="minorHAnsi"/>
          <w:sz w:val="20"/>
          <w:szCs w:val="20"/>
        </w:rPr>
      </w:pPr>
      <w:r w:rsidRPr="00811439">
        <w:rPr>
          <w:rFonts w:asciiTheme="minorHAnsi" w:hAnsiTheme="minorHAnsi" w:cstheme="minorHAnsi"/>
          <w:noProof/>
        </w:rPr>
        <w:drawing>
          <wp:inline distT="0" distB="0" distL="0" distR="0" wp14:anchorId="6D45E035" wp14:editId="2CB73F07">
            <wp:extent cx="190831" cy="190831"/>
            <wp:effectExtent l="0" t="0" r="0" b="0"/>
            <wp:docPr id="11" name="Graphique 11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5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19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EB7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 xml:space="preserve">Dans le cadre des conventions carbone, </w:t>
      </w:r>
      <w:r w:rsidR="00540EB7" w:rsidRPr="00102150">
        <w:rPr>
          <w:rFonts w:asciiTheme="minorHAnsi" w:eastAsia="Times" w:hAnsiTheme="minorHAnsi" w:cstheme="minorHAnsi"/>
          <w:b/>
          <w:bCs/>
          <w:sz w:val="20"/>
          <w:szCs w:val="20"/>
          <w:shd w:val="clear" w:color="auto" w:fill="C5E0B3" w:themeFill="accent6" w:themeFillTint="66"/>
        </w:rPr>
        <w:t>l</w:t>
      </w:r>
      <w:r w:rsidR="00313552" w:rsidRPr="00102150">
        <w:rPr>
          <w:rFonts w:asciiTheme="minorHAnsi" w:eastAsia="Times" w:hAnsiTheme="minorHAnsi" w:cstheme="minorHAnsi"/>
          <w:b/>
          <w:bCs/>
          <w:sz w:val="20"/>
          <w:szCs w:val="20"/>
          <w:shd w:val="clear" w:color="auto" w:fill="C5E0B3" w:themeFill="accent6" w:themeFillTint="66"/>
        </w:rPr>
        <w:t xml:space="preserve">e rapport sera </w:t>
      </w:r>
      <w:r w:rsidR="00540EB7" w:rsidRPr="00102150">
        <w:rPr>
          <w:rFonts w:asciiTheme="minorHAnsi" w:eastAsia="Times" w:hAnsiTheme="minorHAnsi" w:cstheme="minorHAnsi"/>
          <w:b/>
          <w:bCs/>
          <w:sz w:val="20"/>
          <w:szCs w:val="20"/>
          <w:shd w:val="clear" w:color="auto" w:fill="C5E0B3" w:themeFill="accent6" w:themeFillTint="66"/>
        </w:rPr>
        <w:t xml:space="preserve">obligatoirement </w:t>
      </w:r>
      <w:r w:rsidR="00313552" w:rsidRPr="00102150">
        <w:rPr>
          <w:rFonts w:asciiTheme="minorHAnsi" w:eastAsia="Times" w:hAnsiTheme="minorHAnsi" w:cstheme="minorHAnsi"/>
          <w:b/>
          <w:bCs/>
          <w:sz w:val="20"/>
          <w:szCs w:val="20"/>
          <w:shd w:val="clear" w:color="auto" w:fill="C5E0B3" w:themeFill="accent6" w:themeFillTint="66"/>
        </w:rPr>
        <w:t xml:space="preserve">accompagné du </w:t>
      </w:r>
      <w:r w:rsidR="003949C2" w:rsidRPr="00102150">
        <w:rPr>
          <w:rFonts w:asciiTheme="minorHAnsi" w:eastAsia="Times" w:hAnsiTheme="minorHAnsi" w:cstheme="minorHAnsi"/>
          <w:b/>
          <w:bCs/>
          <w:sz w:val="20"/>
          <w:szCs w:val="20"/>
          <w:shd w:val="clear" w:color="auto" w:fill="C5E0B3" w:themeFill="accent6" w:themeFillTint="66"/>
        </w:rPr>
        <w:t>canevas</w:t>
      </w:r>
      <w:r w:rsidR="00313552" w:rsidRPr="00102150">
        <w:rPr>
          <w:rFonts w:asciiTheme="minorHAnsi" w:eastAsia="Times" w:hAnsiTheme="minorHAnsi" w:cstheme="minorHAnsi"/>
          <w:b/>
          <w:bCs/>
          <w:sz w:val="20"/>
          <w:szCs w:val="20"/>
          <w:shd w:val="clear" w:color="auto" w:fill="C5E0B3" w:themeFill="accent6" w:themeFillTint="66"/>
        </w:rPr>
        <w:t xml:space="preserve"> </w:t>
      </w:r>
      <w:r w:rsidR="007878AD" w:rsidRPr="00102150">
        <w:rPr>
          <w:rFonts w:asciiTheme="minorHAnsi" w:eastAsia="Times" w:hAnsiTheme="minorHAnsi" w:cstheme="minorHAnsi"/>
          <w:b/>
          <w:bCs/>
          <w:sz w:val="20"/>
          <w:szCs w:val="20"/>
          <w:shd w:val="clear" w:color="auto" w:fill="C5E0B3" w:themeFill="accent6" w:themeFillTint="66"/>
        </w:rPr>
        <w:t>de calcul</w:t>
      </w:r>
      <w:r w:rsidR="00A911DF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 xml:space="preserve"> </w:t>
      </w:r>
      <w:r w:rsidR="00A22D65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 xml:space="preserve">imposé par l’Administration </w:t>
      </w:r>
      <w:r w:rsidR="00A911DF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 xml:space="preserve">sous format </w:t>
      </w:r>
      <w:r w:rsidR="00313552" w:rsidRPr="00102150">
        <w:rPr>
          <w:rFonts w:asciiTheme="minorHAnsi" w:eastAsia="Times" w:hAnsiTheme="minorHAnsi" w:cstheme="minorHAnsi"/>
          <w:b/>
          <w:bCs/>
          <w:sz w:val="20"/>
          <w:szCs w:val="20"/>
          <w:shd w:val="clear" w:color="auto" w:fill="C5E0B3" w:themeFill="accent6" w:themeFillTint="66"/>
        </w:rPr>
        <w:t>numérique</w:t>
      </w:r>
      <w:r w:rsidR="00003CF9" w:rsidRPr="00003CF9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>, transmis suivant les modalités renseignées par l’administration</w:t>
      </w:r>
      <w:r w:rsidR="003A39F6">
        <w:rPr>
          <w:rFonts w:asciiTheme="minorHAnsi" w:eastAsia="Times" w:hAnsiTheme="minorHAnsi" w:cstheme="minorHAnsi"/>
          <w:sz w:val="20"/>
          <w:szCs w:val="20"/>
          <w:shd w:val="clear" w:color="auto" w:fill="C5E0B3" w:themeFill="accent6" w:themeFillTint="66"/>
        </w:rPr>
        <w:t xml:space="preserve"> sur son site internet. </w:t>
      </w:r>
    </w:p>
    <w:p w14:paraId="6C0F3663" w14:textId="68C27955" w:rsidR="006C347C" w:rsidRDefault="005A73AC" w:rsidP="00FF38C1">
      <w:pPr>
        <w:pStyle w:val="Heading2"/>
        <w:rPr>
          <w:lang w:val="fr-BE"/>
        </w:rPr>
      </w:pPr>
      <w:bookmarkStart w:id="35" w:name="_Toc221109346"/>
      <w:r>
        <w:rPr>
          <w:lang w:val="fr-BE"/>
        </w:rPr>
        <w:t>Fiches détaillées</w:t>
      </w:r>
      <w:r w:rsidR="00D43D04">
        <w:rPr>
          <w:lang w:val="fr-BE"/>
        </w:rPr>
        <w:t xml:space="preserve"> des nouvelles actions d’amélioration</w:t>
      </w:r>
      <w:bookmarkEnd w:id="35"/>
    </w:p>
    <w:p w14:paraId="57706CAF" w14:textId="77777777" w:rsidR="00C24115" w:rsidRPr="0081719B" w:rsidRDefault="00C24115" w:rsidP="00C24115">
      <w:pPr>
        <w:spacing w:before="100" w:beforeAutospacing="1" w:afterAutospacing="1"/>
        <w:ind w:left="0"/>
        <w:jc w:val="left"/>
        <w:rPr>
          <w:rFonts w:cs="Times New Roman"/>
          <w:color w:val="000000"/>
          <w:szCs w:val="20"/>
          <w:lang w:val="fr-BE" w:eastAsia="fr-BE"/>
        </w:rPr>
      </w:pPr>
      <w:r w:rsidRPr="0081719B">
        <w:rPr>
          <w:rFonts w:cs="Times New Roman"/>
          <w:color w:val="000000"/>
          <w:szCs w:val="20"/>
          <w:lang w:val="fr-BE" w:eastAsia="fr-BE"/>
        </w:rPr>
        <w:t>Pour chacune des nouvelles actions d’amélioration étudiées, sous forme de fiche :</w:t>
      </w:r>
    </w:p>
    <w:p w14:paraId="0F06649F" w14:textId="098D489A" w:rsidR="00C24115" w:rsidRPr="00AA43AE" w:rsidRDefault="00C24115" w:rsidP="00AA43AE">
      <w:pPr>
        <w:pStyle w:val="ListParagraph"/>
        <w:numPr>
          <w:ilvl w:val="0"/>
          <w:numId w:val="22"/>
        </w:numPr>
        <w:ind w:left="851"/>
        <w:rPr>
          <w:sz w:val="20"/>
          <w:szCs w:val="20"/>
          <w:lang w:val="fr-BE" w:eastAsia="fr-BE"/>
        </w:rPr>
      </w:pPr>
      <w:r w:rsidRPr="00AA43AE">
        <w:rPr>
          <w:sz w:val="20"/>
          <w:szCs w:val="20"/>
          <w:lang w:val="fr-BE" w:eastAsia="fr-BE"/>
        </w:rPr>
        <w:t>Description de la situation initiale ;</w:t>
      </w:r>
    </w:p>
    <w:p w14:paraId="034EE296" w14:textId="5128E1E3" w:rsidR="00C24115" w:rsidRPr="00AA43AE" w:rsidRDefault="00C24115" w:rsidP="00AA43AE">
      <w:pPr>
        <w:pStyle w:val="ListParagraph"/>
        <w:numPr>
          <w:ilvl w:val="0"/>
          <w:numId w:val="22"/>
        </w:numPr>
        <w:ind w:left="851"/>
        <w:rPr>
          <w:sz w:val="20"/>
          <w:szCs w:val="20"/>
          <w:lang w:val="fr-BE" w:eastAsia="fr-BE"/>
        </w:rPr>
      </w:pPr>
      <w:r w:rsidRPr="00AA43AE">
        <w:rPr>
          <w:sz w:val="20"/>
          <w:szCs w:val="20"/>
          <w:lang w:val="fr-BE" w:eastAsia="fr-BE"/>
        </w:rPr>
        <w:t>Description de l’amélioration ;</w:t>
      </w:r>
    </w:p>
    <w:p w14:paraId="04573829" w14:textId="3D1204C5" w:rsidR="00C24115" w:rsidRPr="00AA43AE" w:rsidRDefault="00C24115" w:rsidP="00AA43AE">
      <w:pPr>
        <w:pStyle w:val="ListParagraph"/>
        <w:numPr>
          <w:ilvl w:val="0"/>
          <w:numId w:val="22"/>
        </w:numPr>
        <w:ind w:left="851"/>
        <w:rPr>
          <w:sz w:val="20"/>
          <w:szCs w:val="20"/>
          <w:lang w:val="fr-BE" w:eastAsia="fr-BE"/>
        </w:rPr>
      </w:pPr>
      <w:r w:rsidRPr="00AA43AE">
        <w:rPr>
          <w:sz w:val="20"/>
          <w:szCs w:val="20"/>
          <w:lang w:val="fr-BE" w:eastAsia="fr-BE"/>
        </w:rPr>
        <w:t xml:space="preserve">Hypothèses de calcul </w:t>
      </w:r>
      <w:r w:rsidR="00AA43AE">
        <w:rPr>
          <w:sz w:val="20"/>
          <w:szCs w:val="20"/>
          <w:lang w:val="fr-BE" w:eastAsia="fr-BE"/>
        </w:rPr>
        <w:t>(</w:t>
      </w:r>
      <w:r w:rsidR="000E18BB">
        <w:rPr>
          <w:sz w:val="20"/>
          <w:szCs w:val="20"/>
          <w:lang w:val="fr-BE" w:eastAsia="fr-BE"/>
        </w:rPr>
        <w:t xml:space="preserve">coûts des vecteurs) </w:t>
      </w:r>
      <w:r w:rsidRPr="00AA43AE">
        <w:rPr>
          <w:sz w:val="20"/>
          <w:szCs w:val="20"/>
          <w:lang w:val="fr-BE" w:eastAsia="fr-BE"/>
        </w:rPr>
        <w:t>et résultats en termes de gains (énergie, CO2, €) ;</w:t>
      </w:r>
    </w:p>
    <w:p w14:paraId="2112420F" w14:textId="2972BF16" w:rsidR="00C24115" w:rsidRPr="00AA43AE" w:rsidRDefault="00C24115" w:rsidP="00AA43AE">
      <w:pPr>
        <w:pStyle w:val="ListParagraph"/>
        <w:numPr>
          <w:ilvl w:val="0"/>
          <w:numId w:val="22"/>
        </w:numPr>
        <w:ind w:left="851"/>
        <w:rPr>
          <w:sz w:val="20"/>
          <w:szCs w:val="20"/>
          <w:lang w:val="fr-BE" w:eastAsia="fr-BE"/>
        </w:rPr>
      </w:pPr>
      <w:r w:rsidRPr="00AA43AE">
        <w:rPr>
          <w:sz w:val="20"/>
          <w:szCs w:val="20"/>
          <w:lang w:val="fr-BE" w:eastAsia="fr-BE"/>
        </w:rPr>
        <w:t>Investissements nécessaires (CAPEX) et coûts d’exploitation (OPEX), en identifiant les coûts de maintenance si applicable ;</w:t>
      </w:r>
    </w:p>
    <w:p w14:paraId="547CF6A8" w14:textId="0C801735" w:rsidR="00C24115" w:rsidRPr="00AA43AE" w:rsidRDefault="00C24115" w:rsidP="00AA43AE">
      <w:pPr>
        <w:pStyle w:val="ListParagraph"/>
        <w:numPr>
          <w:ilvl w:val="0"/>
          <w:numId w:val="22"/>
        </w:numPr>
        <w:ind w:left="851"/>
        <w:rPr>
          <w:sz w:val="20"/>
          <w:szCs w:val="20"/>
          <w:lang w:val="fr-BE" w:eastAsia="fr-BE"/>
        </w:rPr>
      </w:pPr>
      <w:r w:rsidRPr="00AA43AE">
        <w:rPr>
          <w:sz w:val="20"/>
          <w:szCs w:val="20"/>
          <w:lang w:val="fr-BE" w:eastAsia="fr-BE"/>
        </w:rPr>
        <w:t>Subventions/aides possibles ;</w:t>
      </w:r>
    </w:p>
    <w:p w14:paraId="5BAC4C16" w14:textId="77777777" w:rsidR="0081719B" w:rsidRPr="00AA43AE" w:rsidRDefault="00C24115" w:rsidP="00AA43AE">
      <w:pPr>
        <w:pStyle w:val="ListParagraph"/>
        <w:numPr>
          <w:ilvl w:val="0"/>
          <w:numId w:val="22"/>
        </w:numPr>
        <w:ind w:left="851"/>
        <w:rPr>
          <w:sz w:val="20"/>
          <w:szCs w:val="20"/>
          <w:lang w:val="fr-BE" w:eastAsia="fr-BE"/>
        </w:rPr>
      </w:pPr>
      <w:r w:rsidRPr="00AA43AE">
        <w:rPr>
          <w:sz w:val="20"/>
          <w:szCs w:val="20"/>
          <w:lang w:val="fr-BE" w:eastAsia="fr-BE"/>
        </w:rPr>
        <w:t>Classes de faisabilité et de rentabilité ;</w:t>
      </w:r>
    </w:p>
    <w:p w14:paraId="3EA1E087" w14:textId="6932C494" w:rsidR="00C24115" w:rsidRPr="00AA43AE" w:rsidRDefault="00C24115" w:rsidP="00AA43AE">
      <w:pPr>
        <w:pStyle w:val="ListParagraph"/>
        <w:numPr>
          <w:ilvl w:val="0"/>
          <w:numId w:val="22"/>
        </w:numPr>
        <w:ind w:left="851"/>
        <w:rPr>
          <w:sz w:val="20"/>
          <w:szCs w:val="20"/>
          <w:lang w:val="fr-BE" w:eastAsia="fr-BE"/>
        </w:rPr>
      </w:pPr>
      <w:r w:rsidRPr="00AA43AE">
        <w:rPr>
          <w:sz w:val="20"/>
          <w:szCs w:val="20"/>
          <w:lang w:val="fr-BE" w:eastAsia="fr-BE"/>
        </w:rPr>
        <w:t>Les classes de faisabilité et de rentabilité sont détaillées dans la méthodologie. La rentabilité doit être détaillée au minimum en temps de retour actualisé et valeur actualisée nette.</w:t>
      </w:r>
    </w:p>
    <w:p w14:paraId="632F71BC" w14:textId="156FE59D" w:rsidR="00C24115" w:rsidRPr="00AA43AE" w:rsidRDefault="00C24115" w:rsidP="00AA43AE">
      <w:pPr>
        <w:pStyle w:val="ListParagraph"/>
        <w:numPr>
          <w:ilvl w:val="0"/>
          <w:numId w:val="22"/>
        </w:numPr>
        <w:ind w:left="851"/>
        <w:rPr>
          <w:sz w:val="20"/>
          <w:szCs w:val="20"/>
          <w:lang w:val="fr-BE" w:eastAsia="fr-BE"/>
        </w:rPr>
      </w:pPr>
      <w:r w:rsidRPr="00AA43AE">
        <w:rPr>
          <w:sz w:val="20"/>
          <w:szCs w:val="20"/>
          <w:lang w:val="fr-BE" w:eastAsia="fr-BE"/>
        </w:rPr>
        <w:t>Identification des risques et des contraintes opérationnelles liées au projet ;</w:t>
      </w:r>
    </w:p>
    <w:p w14:paraId="2E2B1935" w14:textId="0C4A8E90" w:rsidR="00C24115" w:rsidRPr="00AA43AE" w:rsidRDefault="00C24115" w:rsidP="00AA43AE">
      <w:pPr>
        <w:pStyle w:val="ListParagraph"/>
        <w:numPr>
          <w:ilvl w:val="0"/>
          <w:numId w:val="22"/>
        </w:numPr>
        <w:ind w:left="851"/>
        <w:rPr>
          <w:sz w:val="22"/>
          <w:szCs w:val="22"/>
          <w:lang w:val="fr-BE" w:eastAsia="fr-BE"/>
        </w:rPr>
      </w:pPr>
      <w:r w:rsidRPr="00AA43AE">
        <w:rPr>
          <w:sz w:val="20"/>
          <w:szCs w:val="20"/>
          <w:lang w:val="fr-BE" w:eastAsia="fr-BE"/>
        </w:rPr>
        <w:t>Justification de la nécessité ou non d’approfondir l’action d’amélioration par un audit partiel ou par une étude de faisabilité.</w:t>
      </w:r>
    </w:p>
    <w:p w14:paraId="28785E6C" w14:textId="3120EEA8" w:rsidR="005A73AC" w:rsidRPr="005A73AC" w:rsidRDefault="005A73AC" w:rsidP="005A73AC">
      <w:pPr>
        <w:pStyle w:val="BodyText"/>
        <w:rPr>
          <w:lang w:val="fr-BE"/>
        </w:rPr>
      </w:pPr>
    </w:p>
    <w:p w14:paraId="27509F90" w14:textId="77777777" w:rsidR="005A73AC" w:rsidRDefault="005A73AC" w:rsidP="005A73AC">
      <w:pPr>
        <w:pStyle w:val="Heading2"/>
        <w:rPr>
          <w:lang w:val="fr-BE"/>
        </w:rPr>
      </w:pPr>
      <w:bookmarkStart w:id="36" w:name="_Toc221109347"/>
      <w:r>
        <w:rPr>
          <w:lang w:val="fr-BE"/>
        </w:rPr>
        <w:t>Coefficients de conversion utilisés</w:t>
      </w:r>
      <w:bookmarkEnd w:id="36"/>
    </w:p>
    <w:p w14:paraId="1D1923CF" w14:textId="77777777" w:rsidR="00FF38C1" w:rsidRDefault="00FF38C1" w:rsidP="004D52EC">
      <w:pPr>
        <w:spacing w:before="0" w:after="0"/>
        <w:rPr>
          <w:rFonts w:asciiTheme="minorHAnsi" w:hAnsiTheme="minorHAnsi" w:cstheme="minorHAnsi"/>
          <w:lang w:val="fr-BE"/>
        </w:rPr>
      </w:pPr>
    </w:p>
    <w:tbl>
      <w:tblPr>
        <w:tblW w:w="7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744"/>
        <w:gridCol w:w="1320"/>
        <w:gridCol w:w="1340"/>
        <w:gridCol w:w="1840"/>
      </w:tblGrid>
      <w:tr w:rsidR="0090279E" w:rsidRPr="00FF38C1" w14:paraId="276EBA76" w14:textId="77777777" w:rsidTr="00DE11BF">
        <w:trPr>
          <w:trHeight w:val="840"/>
          <w:jc w:val="center"/>
        </w:trPr>
        <w:tc>
          <w:tcPr>
            <w:tcW w:w="1840" w:type="dxa"/>
            <w:shd w:val="clear" w:color="000000" w:fill="0070C0"/>
            <w:noWrap/>
            <w:vAlign w:val="center"/>
            <w:hideMark/>
          </w:tcPr>
          <w:p w14:paraId="762011B2" w14:textId="77777777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</w:pPr>
            <w:r w:rsidRPr="00FF38C1"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  <w:t>Vecteur</w:t>
            </w:r>
          </w:p>
        </w:tc>
        <w:tc>
          <w:tcPr>
            <w:tcW w:w="744" w:type="dxa"/>
            <w:shd w:val="clear" w:color="000000" w:fill="0070C0"/>
            <w:noWrap/>
            <w:vAlign w:val="center"/>
            <w:hideMark/>
          </w:tcPr>
          <w:p w14:paraId="4753D2D3" w14:textId="77777777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</w:pPr>
            <w:r w:rsidRPr="00FF38C1"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  <w:t>Unité</w:t>
            </w:r>
          </w:p>
        </w:tc>
        <w:tc>
          <w:tcPr>
            <w:tcW w:w="1320" w:type="dxa"/>
            <w:shd w:val="clear" w:color="000000" w:fill="0070C0"/>
            <w:vAlign w:val="center"/>
            <w:hideMark/>
          </w:tcPr>
          <w:p w14:paraId="75CBB78D" w14:textId="77777777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</w:pPr>
            <w:r w:rsidRPr="00FF38C1"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  <w:t>Energie finale MWhf/unité</w:t>
            </w:r>
          </w:p>
        </w:tc>
        <w:tc>
          <w:tcPr>
            <w:tcW w:w="1340" w:type="dxa"/>
            <w:shd w:val="clear" w:color="000000" w:fill="0070C0"/>
            <w:vAlign w:val="center"/>
            <w:hideMark/>
          </w:tcPr>
          <w:p w14:paraId="234D8054" w14:textId="77777777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</w:pPr>
            <w:r w:rsidRPr="00FF38C1"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  <w:t xml:space="preserve">Emission </w:t>
            </w:r>
            <w:r w:rsidRPr="00FF38C1"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  <w:br/>
              <w:t>[T CO2/unité]</w:t>
            </w:r>
          </w:p>
        </w:tc>
        <w:tc>
          <w:tcPr>
            <w:tcW w:w="1840" w:type="dxa"/>
            <w:shd w:val="clear" w:color="000000" w:fill="0070C0"/>
            <w:vAlign w:val="center"/>
            <w:hideMark/>
          </w:tcPr>
          <w:p w14:paraId="6F40E3C4" w14:textId="77777777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</w:pPr>
            <w:r w:rsidRPr="00FF38C1"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  <w:t xml:space="preserve">Ratio </w:t>
            </w:r>
            <w:r w:rsidRPr="00FF38C1">
              <w:rPr>
                <w:rFonts w:ascii="Arial Nova" w:hAnsi="Arial Nova" w:cs="Times New Roman"/>
                <w:color w:val="FFFFFF"/>
                <w:szCs w:val="20"/>
                <w:lang w:val="fr-BE" w:eastAsia="fr-BE"/>
              </w:rPr>
              <w:br/>
              <w:t>kgCO2/MWh</w:t>
            </w:r>
          </w:p>
        </w:tc>
      </w:tr>
      <w:tr w:rsidR="0090279E" w:rsidRPr="00FF38C1" w14:paraId="01B96E7F" w14:textId="77777777" w:rsidTr="006C49F1">
        <w:trPr>
          <w:trHeight w:val="300"/>
          <w:jc w:val="center"/>
        </w:trPr>
        <w:tc>
          <w:tcPr>
            <w:tcW w:w="1840" w:type="dxa"/>
            <w:shd w:val="clear" w:color="000000" w:fill="E2EAE6"/>
            <w:vAlign w:val="center"/>
          </w:tcPr>
          <w:p w14:paraId="5DF3F5D7" w14:textId="617AF5CF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rial Nova" w:hAnsi="Arial Nova" w:cs="Times New Roman"/>
                <w:color w:val="0D505E"/>
                <w:szCs w:val="20"/>
                <w:lang w:val="fr-BE" w:eastAsia="fr-BE"/>
              </w:rPr>
            </w:pPr>
          </w:p>
        </w:tc>
        <w:tc>
          <w:tcPr>
            <w:tcW w:w="744" w:type="dxa"/>
            <w:noWrap/>
            <w:vAlign w:val="center"/>
          </w:tcPr>
          <w:p w14:paraId="732B230D" w14:textId="2BCC8E47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D505E"/>
                <w:sz w:val="22"/>
                <w:szCs w:val="22"/>
                <w:lang w:val="fr-BE" w:eastAsia="fr-BE"/>
              </w:rPr>
            </w:pPr>
          </w:p>
        </w:tc>
        <w:tc>
          <w:tcPr>
            <w:tcW w:w="1320" w:type="dxa"/>
            <w:noWrap/>
            <w:vAlign w:val="center"/>
          </w:tcPr>
          <w:p w14:paraId="58ECA3C8" w14:textId="3A536167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340" w:type="dxa"/>
            <w:noWrap/>
            <w:vAlign w:val="center"/>
          </w:tcPr>
          <w:p w14:paraId="09540574" w14:textId="527A5673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840" w:type="dxa"/>
            <w:noWrap/>
            <w:vAlign w:val="center"/>
          </w:tcPr>
          <w:p w14:paraId="7761E5CA" w14:textId="6877AED0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</w:tr>
      <w:tr w:rsidR="0090279E" w:rsidRPr="00FF38C1" w14:paraId="10628F33" w14:textId="77777777" w:rsidTr="006C49F1">
        <w:trPr>
          <w:trHeight w:val="300"/>
          <w:jc w:val="center"/>
        </w:trPr>
        <w:tc>
          <w:tcPr>
            <w:tcW w:w="1840" w:type="dxa"/>
            <w:vMerge w:val="restart"/>
            <w:shd w:val="clear" w:color="000000" w:fill="E2EAE6"/>
            <w:vAlign w:val="center"/>
          </w:tcPr>
          <w:p w14:paraId="116F0096" w14:textId="69D81537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rial Nova" w:hAnsi="Arial Nova" w:cs="Times New Roman"/>
                <w:color w:val="0D505E"/>
                <w:szCs w:val="20"/>
                <w:lang w:val="fr-BE" w:eastAsia="fr-BE"/>
              </w:rPr>
            </w:pPr>
          </w:p>
        </w:tc>
        <w:tc>
          <w:tcPr>
            <w:tcW w:w="744" w:type="dxa"/>
            <w:noWrap/>
            <w:vAlign w:val="center"/>
          </w:tcPr>
          <w:p w14:paraId="6A76468B" w14:textId="61E6AF18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D505E"/>
                <w:sz w:val="22"/>
                <w:szCs w:val="22"/>
                <w:lang w:val="fr-BE" w:eastAsia="fr-BE"/>
              </w:rPr>
            </w:pPr>
          </w:p>
        </w:tc>
        <w:tc>
          <w:tcPr>
            <w:tcW w:w="1320" w:type="dxa"/>
            <w:noWrap/>
            <w:vAlign w:val="center"/>
          </w:tcPr>
          <w:p w14:paraId="567D2A58" w14:textId="0ACC7D11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340" w:type="dxa"/>
            <w:noWrap/>
            <w:vAlign w:val="center"/>
          </w:tcPr>
          <w:p w14:paraId="1ACE68BC" w14:textId="1B5AF096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840" w:type="dxa"/>
            <w:noWrap/>
            <w:vAlign w:val="center"/>
          </w:tcPr>
          <w:p w14:paraId="7B94A3F3" w14:textId="4534F2FF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</w:tr>
      <w:tr w:rsidR="0090279E" w:rsidRPr="00FF38C1" w14:paraId="4A2EDA7A" w14:textId="77777777" w:rsidTr="006C49F1">
        <w:trPr>
          <w:trHeight w:val="300"/>
          <w:jc w:val="center"/>
        </w:trPr>
        <w:tc>
          <w:tcPr>
            <w:tcW w:w="1840" w:type="dxa"/>
            <w:vMerge/>
            <w:vAlign w:val="center"/>
          </w:tcPr>
          <w:p w14:paraId="301C5CFD" w14:textId="77777777" w:rsidR="00FF38C1" w:rsidRPr="00FF38C1" w:rsidRDefault="00FF38C1" w:rsidP="00FF38C1">
            <w:pPr>
              <w:spacing w:before="0" w:after="0"/>
              <w:ind w:left="0"/>
              <w:jc w:val="left"/>
              <w:rPr>
                <w:rFonts w:ascii="Arial Nova" w:hAnsi="Arial Nova" w:cs="Times New Roman"/>
                <w:color w:val="0D505E"/>
                <w:szCs w:val="20"/>
                <w:lang w:val="fr-BE" w:eastAsia="fr-BE"/>
              </w:rPr>
            </w:pPr>
          </w:p>
        </w:tc>
        <w:tc>
          <w:tcPr>
            <w:tcW w:w="744" w:type="dxa"/>
            <w:noWrap/>
            <w:vAlign w:val="center"/>
          </w:tcPr>
          <w:p w14:paraId="4B2817FF" w14:textId="25E789C6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D505E"/>
                <w:sz w:val="22"/>
                <w:szCs w:val="22"/>
                <w:lang w:val="fr-BE" w:eastAsia="fr-BE"/>
              </w:rPr>
            </w:pPr>
          </w:p>
        </w:tc>
        <w:tc>
          <w:tcPr>
            <w:tcW w:w="1320" w:type="dxa"/>
            <w:noWrap/>
            <w:vAlign w:val="center"/>
          </w:tcPr>
          <w:p w14:paraId="5C2D736B" w14:textId="64B8F04C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340" w:type="dxa"/>
            <w:noWrap/>
            <w:vAlign w:val="center"/>
          </w:tcPr>
          <w:p w14:paraId="56B1AB48" w14:textId="21B2D598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840" w:type="dxa"/>
            <w:noWrap/>
            <w:vAlign w:val="center"/>
          </w:tcPr>
          <w:p w14:paraId="7904DA12" w14:textId="406E82D2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</w:tr>
      <w:tr w:rsidR="0090279E" w:rsidRPr="00FF38C1" w14:paraId="341D4BC2" w14:textId="77777777" w:rsidTr="006C49F1">
        <w:trPr>
          <w:trHeight w:val="300"/>
          <w:jc w:val="center"/>
        </w:trPr>
        <w:tc>
          <w:tcPr>
            <w:tcW w:w="1840" w:type="dxa"/>
            <w:vMerge w:val="restart"/>
            <w:shd w:val="clear" w:color="000000" w:fill="E2EAE6"/>
            <w:vAlign w:val="center"/>
          </w:tcPr>
          <w:p w14:paraId="02805091" w14:textId="28ABF011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rial Nova" w:hAnsi="Arial Nova" w:cs="Times New Roman"/>
                <w:color w:val="0D505E"/>
                <w:szCs w:val="20"/>
                <w:lang w:val="fr-BE" w:eastAsia="fr-BE"/>
              </w:rPr>
            </w:pPr>
          </w:p>
        </w:tc>
        <w:tc>
          <w:tcPr>
            <w:tcW w:w="744" w:type="dxa"/>
            <w:noWrap/>
            <w:vAlign w:val="center"/>
          </w:tcPr>
          <w:p w14:paraId="0F9F80C7" w14:textId="59ABA37E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D505E"/>
                <w:sz w:val="22"/>
                <w:szCs w:val="22"/>
                <w:lang w:val="fr-BE" w:eastAsia="fr-BE"/>
              </w:rPr>
            </w:pPr>
          </w:p>
        </w:tc>
        <w:tc>
          <w:tcPr>
            <w:tcW w:w="1320" w:type="dxa"/>
            <w:noWrap/>
            <w:vAlign w:val="center"/>
          </w:tcPr>
          <w:p w14:paraId="751C0B50" w14:textId="301CBDD7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340" w:type="dxa"/>
            <w:noWrap/>
            <w:vAlign w:val="center"/>
          </w:tcPr>
          <w:p w14:paraId="4FEAF5AC" w14:textId="3E9D3590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840" w:type="dxa"/>
            <w:noWrap/>
            <w:vAlign w:val="center"/>
          </w:tcPr>
          <w:p w14:paraId="03DF99D6" w14:textId="75F9225B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</w:tr>
      <w:tr w:rsidR="0090279E" w:rsidRPr="00FF38C1" w14:paraId="507179E7" w14:textId="77777777" w:rsidTr="006C49F1">
        <w:trPr>
          <w:trHeight w:val="300"/>
          <w:jc w:val="center"/>
        </w:trPr>
        <w:tc>
          <w:tcPr>
            <w:tcW w:w="1840" w:type="dxa"/>
            <w:vMerge/>
            <w:vAlign w:val="center"/>
          </w:tcPr>
          <w:p w14:paraId="62F020F9" w14:textId="77777777" w:rsidR="00FF38C1" w:rsidRPr="00FF38C1" w:rsidRDefault="00FF38C1" w:rsidP="00FF38C1">
            <w:pPr>
              <w:spacing w:before="0" w:after="0"/>
              <w:ind w:left="0"/>
              <w:jc w:val="left"/>
              <w:rPr>
                <w:rFonts w:ascii="Arial Nova" w:hAnsi="Arial Nova" w:cs="Times New Roman"/>
                <w:color w:val="0D505E"/>
                <w:szCs w:val="20"/>
                <w:lang w:val="fr-BE" w:eastAsia="fr-BE"/>
              </w:rPr>
            </w:pPr>
          </w:p>
        </w:tc>
        <w:tc>
          <w:tcPr>
            <w:tcW w:w="744" w:type="dxa"/>
            <w:noWrap/>
            <w:vAlign w:val="center"/>
          </w:tcPr>
          <w:p w14:paraId="312DE5F2" w14:textId="7C15F153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D505E"/>
                <w:sz w:val="22"/>
                <w:szCs w:val="22"/>
                <w:lang w:val="fr-BE" w:eastAsia="fr-BE"/>
              </w:rPr>
            </w:pPr>
          </w:p>
        </w:tc>
        <w:tc>
          <w:tcPr>
            <w:tcW w:w="1320" w:type="dxa"/>
            <w:noWrap/>
            <w:vAlign w:val="center"/>
          </w:tcPr>
          <w:p w14:paraId="48DB478F" w14:textId="5A57F9C5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340" w:type="dxa"/>
            <w:noWrap/>
            <w:vAlign w:val="center"/>
          </w:tcPr>
          <w:p w14:paraId="1F552034" w14:textId="25BCE2DD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840" w:type="dxa"/>
            <w:noWrap/>
            <w:vAlign w:val="center"/>
          </w:tcPr>
          <w:p w14:paraId="1FC129E8" w14:textId="6725871A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</w:tr>
      <w:tr w:rsidR="0090279E" w:rsidRPr="00FF38C1" w14:paraId="0A6FA27E" w14:textId="77777777" w:rsidTr="00DE11BF">
        <w:trPr>
          <w:trHeight w:val="300"/>
          <w:jc w:val="center"/>
        </w:trPr>
        <w:tc>
          <w:tcPr>
            <w:tcW w:w="1840" w:type="dxa"/>
            <w:shd w:val="clear" w:color="000000" w:fill="E2EAE6"/>
            <w:vAlign w:val="center"/>
          </w:tcPr>
          <w:p w14:paraId="7A948B84" w14:textId="19BF9056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rial Nova" w:hAnsi="Arial Nova" w:cs="Times New Roman"/>
                <w:color w:val="0D505E"/>
                <w:szCs w:val="20"/>
                <w:lang w:val="fr-BE" w:eastAsia="fr-BE"/>
              </w:rPr>
            </w:pPr>
          </w:p>
        </w:tc>
        <w:tc>
          <w:tcPr>
            <w:tcW w:w="744" w:type="dxa"/>
            <w:noWrap/>
            <w:vAlign w:val="center"/>
          </w:tcPr>
          <w:p w14:paraId="2FB944C2" w14:textId="65F59770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D505E"/>
                <w:sz w:val="22"/>
                <w:szCs w:val="22"/>
                <w:lang w:val="fr-BE" w:eastAsia="fr-BE"/>
              </w:rPr>
            </w:pPr>
          </w:p>
        </w:tc>
        <w:tc>
          <w:tcPr>
            <w:tcW w:w="1320" w:type="dxa"/>
            <w:noWrap/>
            <w:vAlign w:val="center"/>
          </w:tcPr>
          <w:p w14:paraId="718F9F6A" w14:textId="4DDE587D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340" w:type="dxa"/>
            <w:noWrap/>
            <w:vAlign w:val="center"/>
          </w:tcPr>
          <w:p w14:paraId="2DE396A7" w14:textId="7F8935B5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840" w:type="dxa"/>
            <w:noWrap/>
            <w:vAlign w:val="center"/>
          </w:tcPr>
          <w:p w14:paraId="0F1742F0" w14:textId="05AAABB0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</w:tr>
      <w:tr w:rsidR="0090279E" w:rsidRPr="00FF38C1" w14:paraId="797C785D" w14:textId="77777777" w:rsidTr="00DE11BF">
        <w:trPr>
          <w:trHeight w:val="300"/>
          <w:jc w:val="center"/>
        </w:trPr>
        <w:tc>
          <w:tcPr>
            <w:tcW w:w="1840" w:type="dxa"/>
            <w:shd w:val="clear" w:color="000000" w:fill="E2EAE6"/>
            <w:vAlign w:val="center"/>
          </w:tcPr>
          <w:p w14:paraId="77B9832D" w14:textId="68D7E8A6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rial Nova" w:hAnsi="Arial Nova" w:cs="Times New Roman"/>
                <w:color w:val="0D505E"/>
                <w:szCs w:val="20"/>
                <w:lang w:val="fr-BE" w:eastAsia="fr-BE"/>
              </w:rPr>
            </w:pPr>
          </w:p>
        </w:tc>
        <w:tc>
          <w:tcPr>
            <w:tcW w:w="744" w:type="dxa"/>
            <w:noWrap/>
            <w:vAlign w:val="center"/>
          </w:tcPr>
          <w:p w14:paraId="22EA5986" w14:textId="4D3E4488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D505E"/>
                <w:sz w:val="22"/>
                <w:szCs w:val="22"/>
                <w:lang w:val="fr-BE" w:eastAsia="fr-BE"/>
              </w:rPr>
            </w:pPr>
          </w:p>
        </w:tc>
        <w:tc>
          <w:tcPr>
            <w:tcW w:w="1320" w:type="dxa"/>
            <w:noWrap/>
            <w:vAlign w:val="center"/>
          </w:tcPr>
          <w:p w14:paraId="13792D0B" w14:textId="7713CA21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340" w:type="dxa"/>
            <w:noWrap/>
            <w:vAlign w:val="center"/>
          </w:tcPr>
          <w:p w14:paraId="2AC1BDCA" w14:textId="569D996D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840" w:type="dxa"/>
            <w:noWrap/>
            <w:vAlign w:val="center"/>
          </w:tcPr>
          <w:p w14:paraId="659AAA19" w14:textId="6510F541" w:rsidR="00FF38C1" w:rsidRPr="00FF38C1" w:rsidRDefault="00FF38C1" w:rsidP="00FF38C1">
            <w:pPr>
              <w:spacing w:before="0" w:after="0"/>
              <w:ind w:left="0"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  <w:lang w:val="fr-BE" w:eastAsia="fr-BE"/>
              </w:rPr>
            </w:pPr>
          </w:p>
        </w:tc>
      </w:tr>
    </w:tbl>
    <w:p w14:paraId="105E3CB3" w14:textId="77777777" w:rsidR="003728DA" w:rsidRDefault="003728DA" w:rsidP="004D52EC">
      <w:pPr>
        <w:spacing w:before="0" w:after="0"/>
        <w:rPr>
          <w:rFonts w:asciiTheme="minorHAnsi" w:hAnsiTheme="minorHAnsi" w:cstheme="minorHAnsi"/>
          <w:lang w:val="fr-BE"/>
        </w:rPr>
      </w:pPr>
    </w:p>
    <w:p w14:paraId="29FF689A" w14:textId="441AA34C" w:rsidR="003728DA" w:rsidRDefault="003728DA" w:rsidP="003728DA">
      <w:pPr>
        <w:pStyle w:val="Heading2"/>
        <w:rPr>
          <w:lang w:val="fr-BE"/>
        </w:rPr>
      </w:pPr>
      <w:bookmarkStart w:id="37" w:name="_Toc221109348"/>
      <w:r>
        <w:rPr>
          <w:lang w:val="fr-BE"/>
        </w:rPr>
        <w:t>Historique des Ajustements</w:t>
      </w:r>
      <w:bookmarkEnd w:id="37"/>
    </w:p>
    <w:p w14:paraId="6B3E3ABB" w14:textId="77777777" w:rsidR="003728DA" w:rsidRPr="00823636" w:rsidRDefault="003728DA" w:rsidP="004D52EC">
      <w:pPr>
        <w:spacing w:before="0" w:after="0"/>
        <w:rPr>
          <w:rFonts w:asciiTheme="minorHAnsi" w:hAnsiTheme="minorHAnsi" w:cstheme="minorHAnsi"/>
          <w:lang w:val="fr-BE"/>
        </w:rPr>
      </w:pPr>
    </w:p>
    <w:p w14:paraId="003788E8" w14:textId="24EF0270" w:rsidR="000934BE" w:rsidRPr="00823636" w:rsidRDefault="000934BE" w:rsidP="000934BE">
      <w:pPr>
        <w:spacing w:before="0" w:after="0"/>
        <w:ind w:left="0"/>
        <w:rPr>
          <w:rFonts w:asciiTheme="minorHAnsi" w:eastAsia="Times" w:hAnsiTheme="minorHAnsi" w:cstheme="minorHAnsi"/>
          <w:color w:val="000000"/>
          <w:szCs w:val="20"/>
          <w:lang w:val="fr-BE"/>
        </w:rPr>
      </w:pPr>
      <w:r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Ce</w:t>
      </w:r>
      <w:r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tte annexe</w:t>
      </w:r>
      <w:r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 doit contenir </w:t>
      </w:r>
      <w:r w:rsidR="00D85F0F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>à partir du 2</w:t>
      </w:r>
      <w:r w:rsidR="00D85F0F" w:rsidRPr="00B351A7">
        <w:rPr>
          <w:rFonts w:asciiTheme="minorHAnsi" w:eastAsia="Times" w:hAnsiTheme="minorHAnsi" w:cstheme="minorHAnsi"/>
          <w:color w:val="000000" w:themeColor="text1"/>
          <w:szCs w:val="20"/>
          <w:vertAlign w:val="superscript"/>
          <w:lang w:val="fr-BE"/>
        </w:rPr>
        <w:t>ème</w:t>
      </w:r>
      <w:r w:rsidR="00B351A7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 </w:t>
      </w:r>
      <w:r w:rsidR="00D85F0F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rapport d’audit de suivi </w:t>
      </w:r>
      <w:r w:rsidRPr="00823636">
        <w:rPr>
          <w:rFonts w:asciiTheme="minorHAnsi" w:eastAsia="Times" w:hAnsiTheme="minorHAnsi" w:cstheme="minorHAnsi"/>
          <w:color w:val="000000" w:themeColor="text1"/>
          <w:szCs w:val="20"/>
          <w:lang w:val="fr-BE"/>
        </w:rPr>
        <w:t xml:space="preserve">les éléments suivants : </w:t>
      </w:r>
    </w:p>
    <w:p w14:paraId="6D8BCF6C" w14:textId="70D7F988" w:rsidR="000934BE" w:rsidRPr="00AD2204" w:rsidRDefault="000934BE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</w:pPr>
      <w:r w:rsidRPr="00AD2204">
        <w:rPr>
          <w:rFonts w:asciiTheme="minorHAnsi" w:hAnsiTheme="minorHAnsi" w:cstheme="minorHAnsi"/>
          <w:sz w:val="20"/>
          <w:szCs w:val="20"/>
          <w:lang w:val="fr-BE"/>
        </w:rPr>
        <w:t xml:space="preserve">Liste et explication </w:t>
      </w:r>
      <w:r w:rsidRPr="00102150">
        <w:rPr>
          <w:rFonts w:asciiTheme="minorHAnsi" w:hAnsiTheme="minorHAnsi" w:cstheme="minorHAnsi"/>
          <w:b/>
          <w:bCs/>
          <w:sz w:val="20"/>
          <w:szCs w:val="20"/>
          <w:u w:val="single"/>
          <w:lang w:val="fr-BE"/>
        </w:rPr>
        <w:t>quantitative</w:t>
      </w:r>
      <w:r w:rsidRPr="00AD2204">
        <w:rPr>
          <w:rFonts w:asciiTheme="minorHAnsi" w:hAnsiTheme="minorHAnsi" w:cstheme="minorHAnsi"/>
          <w:sz w:val="20"/>
          <w:szCs w:val="20"/>
          <w:lang w:val="fr-BE"/>
        </w:rPr>
        <w:t xml:space="preserve"> des ajustements structurels et conjoncturels éventuels de</w:t>
      </w:r>
      <w:r w:rsidR="006A57C7" w:rsidRPr="00AD2204">
        <w:rPr>
          <w:rFonts w:asciiTheme="minorHAnsi" w:hAnsiTheme="minorHAnsi" w:cstheme="minorHAnsi"/>
          <w:sz w:val="20"/>
          <w:szCs w:val="20"/>
          <w:lang w:val="fr-BE"/>
        </w:rPr>
        <w:t>puis l’année</w:t>
      </w:r>
      <w:r w:rsidR="00771756" w:rsidRPr="00AD2204">
        <w:rPr>
          <w:rFonts w:asciiTheme="minorHAnsi" w:hAnsiTheme="minorHAnsi" w:cstheme="minorHAnsi"/>
          <w:sz w:val="20"/>
          <w:szCs w:val="20"/>
          <w:lang w:val="fr-BE"/>
        </w:rPr>
        <w:t xml:space="preserve"> de référence</w:t>
      </w:r>
      <w:r w:rsidRPr="00AD2204">
        <w:rPr>
          <w:rFonts w:asciiTheme="minorHAnsi" w:hAnsiTheme="minorHAnsi" w:cstheme="minorHAnsi"/>
          <w:sz w:val="20"/>
          <w:szCs w:val="20"/>
          <w:lang w:val="fr-BE"/>
        </w:rPr>
        <w:t>, ainsi que le poids de chacun des ajustements (MWhf, tonnes de CO2 et % du total)</w:t>
      </w:r>
      <w:r w:rsidR="006C49F1">
        <w:rPr>
          <w:rFonts w:asciiTheme="minorHAnsi" w:hAnsiTheme="minorHAnsi" w:cstheme="minorHAnsi"/>
          <w:sz w:val="20"/>
          <w:szCs w:val="20"/>
          <w:lang w:val="fr-BE"/>
        </w:rPr>
        <w:t>.</w:t>
      </w:r>
    </w:p>
    <w:p w14:paraId="4ABED24E" w14:textId="288CC454" w:rsidR="00771756" w:rsidRPr="00AD2204" w:rsidRDefault="00771756" w:rsidP="00AA43AE">
      <w:pPr>
        <w:pStyle w:val="ListParagraph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20"/>
          <w:szCs w:val="20"/>
          <w:lang w:val="fr-BE"/>
        </w:rPr>
      </w:pPr>
      <w:r w:rsidRPr="00AD2204">
        <w:rPr>
          <w:rFonts w:asciiTheme="minorHAnsi" w:hAnsiTheme="minorHAnsi" w:cstheme="minorHAnsi"/>
          <w:sz w:val="20"/>
          <w:szCs w:val="20"/>
          <w:lang w:val="fr-BE"/>
        </w:rPr>
        <w:t xml:space="preserve">La date de validation de l’ajustement par </w:t>
      </w:r>
      <w:r w:rsidR="00475CFE" w:rsidRPr="00AD2204">
        <w:rPr>
          <w:rFonts w:asciiTheme="minorHAnsi" w:hAnsiTheme="minorHAnsi" w:cstheme="minorHAnsi"/>
          <w:sz w:val="20"/>
          <w:szCs w:val="20"/>
          <w:lang w:val="fr-BE"/>
        </w:rPr>
        <w:t xml:space="preserve">le </w:t>
      </w:r>
      <w:r w:rsidR="005D48B5" w:rsidRPr="00AD2204">
        <w:rPr>
          <w:rFonts w:asciiTheme="minorHAnsi" w:hAnsiTheme="minorHAnsi" w:cstheme="minorHAnsi"/>
          <w:sz w:val="20"/>
          <w:szCs w:val="20"/>
          <w:lang w:val="fr-BE"/>
        </w:rPr>
        <w:t>comité technique</w:t>
      </w:r>
      <w:r w:rsidR="007A701C" w:rsidRPr="00AD2204">
        <w:rPr>
          <w:rFonts w:asciiTheme="minorHAnsi" w:hAnsiTheme="minorHAnsi" w:cstheme="minorHAnsi"/>
          <w:sz w:val="20"/>
          <w:szCs w:val="20"/>
          <w:lang w:val="fr-BE"/>
        </w:rPr>
        <w:t xml:space="preserve"> (pour les entités en Conventions carbone)</w:t>
      </w:r>
      <w:r w:rsidR="006C49F1">
        <w:rPr>
          <w:rFonts w:asciiTheme="minorHAnsi" w:hAnsiTheme="minorHAnsi" w:cstheme="minorHAnsi"/>
          <w:sz w:val="20"/>
          <w:szCs w:val="20"/>
          <w:lang w:val="fr-BE"/>
        </w:rPr>
        <w:t>.</w:t>
      </w:r>
    </w:p>
    <w:p w14:paraId="27A14358" w14:textId="77777777" w:rsidR="000934BE" w:rsidRPr="00823636" w:rsidRDefault="000934BE" w:rsidP="000934BE">
      <w:pPr>
        <w:pStyle w:val="ListParagraph"/>
        <w:numPr>
          <w:ilvl w:val="0"/>
          <w:numId w:val="0"/>
        </w:numPr>
        <w:spacing w:before="0" w:after="0"/>
        <w:ind w:left="720"/>
        <w:rPr>
          <w:rFonts w:asciiTheme="minorHAnsi" w:eastAsia="Times" w:hAnsiTheme="minorHAnsi" w:cstheme="minorHAnsi"/>
          <w:color w:val="000000"/>
          <w:sz w:val="20"/>
          <w:szCs w:val="20"/>
          <w:lang w:val="fr-BE"/>
        </w:rPr>
      </w:pPr>
    </w:p>
    <w:p w14:paraId="7DB3727D" w14:textId="0DBB05C0" w:rsidR="00F0644D" w:rsidRPr="0032046F" w:rsidRDefault="00F0644D" w:rsidP="00CC0EC5">
      <w:pPr>
        <w:rPr>
          <w:lang w:val="fr-BE"/>
        </w:rPr>
      </w:pPr>
    </w:p>
    <w:sectPr w:rsidR="00F0644D" w:rsidRPr="0032046F" w:rsidSect="006C49F1">
      <w:pgSz w:w="11907" w:h="16840" w:code="9"/>
      <w:pgMar w:top="1843" w:right="1275" w:bottom="1134" w:left="1134" w:header="426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736D" w14:textId="77777777" w:rsidR="005C4B83" w:rsidRDefault="005C4B83" w:rsidP="00F73AF6">
      <w:r>
        <w:separator/>
      </w:r>
    </w:p>
  </w:endnote>
  <w:endnote w:type="continuationSeparator" w:id="0">
    <w:p w14:paraId="30161A9E" w14:textId="77777777" w:rsidR="005C4B83" w:rsidRDefault="005C4B83" w:rsidP="00F73AF6">
      <w:r>
        <w:continuationSeparator/>
      </w:r>
    </w:p>
  </w:endnote>
  <w:endnote w:type="continuationNotice" w:id="1">
    <w:p w14:paraId="57CF9A6C" w14:textId="77777777" w:rsidR="005C4B83" w:rsidRDefault="005C4B8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9010" w14:textId="45FF2C9A" w:rsidR="003C6ABD" w:rsidRPr="00B65159" w:rsidRDefault="00EB6DB0" w:rsidP="0090352D">
    <w:pPr>
      <w:pStyle w:val="Footer"/>
      <w:pBdr>
        <w:top w:val="single" w:sz="6" w:space="1" w:color="ED7D31" w:themeColor="accent2"/>
      </w:pBdr>
      <w:tabs>
        <w:tab w:val="right" w:pos="12900"/>
      </w:tabs>
      <w:spacing w:after="60"/>
      <w:ind w:left="0"/>
      <w:rPr>
        <w:rFonts w:cs="Times New Roman"/>
      </w:rPr>
    </w:pPr>
    <w:r w:rsidRPr="00B83929">
      <w:fldChar w:fldCharType="begin"/>
    </w:r>
    <w:r w:rsidRPr="0032046F">
      <w:rPr>
        <w:lang w:val="fr-BE"/>
      </w:rPr>
      <w:instrText xml:space="preserve"> FILENAME   \* MERGEFORMAT </w:instrText>
    </w:r>
    <w:r w:rsidRPr="00B83929">
      <w:fldChar w:fldCharType="separate"/>
    </w:r>
    <w:r w:rsidR="00102150">
      <w:rPr>
        <w:noProof/>
        <w:lang w:val="fr-BE"/>
      </w:rPr>
      <w:t>20260204-canevas-type-asa-CC-v2026.1.docx</w:t>
    </w:r>
    <w:r w:rsidRPr="00B83929">
      <w:fldChar w:fldCharType="end"/>
    </w:r>
    <w:r>
      <w:t xml:space="preserve"> </w:t>
    </w:r>
    <w:r w:rsidR="00B65159">
      <w:rPr>
        <w:rFonts w:ascii="Times New Roman" w:hAnsi="Times New Roman" w:cs="Times New Roman"/>
        <w:snapToGrid w:val="0"/>
        <w:sz w:val="24"/>
        <w:szCs w:val="24"/>
      </w:rPr>
      <w:tab/>
    </w:r>
    <w:r w:rsidR="00F85325">
      <w:rPr>
        <w:rFonts w:ascii="Times New Roman" w:hAnsi="Times New Roman" w:cs="Times New Roman"/>
        <w:snapToGrid w:val="0"/>
        <w:sz w:val="24"/>
        <w:szCs w:val="24"/>
      </w:rPr>
      <w:tab/>
    </w:r>
    <w:r w:rsidR="00F85325" w:rsidRPr="00F85325">
      <w:rPr>
        <w:rFonts w:ascii="Times New Roman" w:hAnsi="Times New Roman" w:cs="Times New Roman"/>
        <w:snapToGrid w:val="0"/>
        <w:sz w:val="24"/>
        <w:szCs w:val="24"/>
      </w:rPr>
      <w:t xml:space="preserve"> </w:t>
    </w:r>
    <w:r w:rsidR="00F85325" w:rsidRPr="00F85325">
      <w:rPr>
        <w:rStyle w:val="PageNumber"/>
        <w:rFonts w:ascii="Times New Roman" w:hAnsi="Times New Roman"/>
        <w:sz w:val="24"/>
        <w:szCs w:val="24"/>
      </w:rPr>
      <w:fldChar w:fldCharType="begin"/>
    </w:r>
    <w:r w:rsidR="00F85325" w:rsidRPr="00F85325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="00F85325" w:rsidRPr="00F85325">
      <w:rPr>
        <w:rStyle w:val="PageNumber"/>
        <w:rFonts w:ascii="Times New Roman" w:hAnsi="Times New Roman"/>
        <w:sz w:val="24"/>
        <w:szCs w:val="24"/>
      </w:rPr>
      <w:fldChar w:fldCharType="separate"/>
    </w:r>
    <w:r w:rsidR="00F85325" w:rsidRPr="00F85325">
      <w:rPr>
        <w:rStyle w:val="PageNumber"/>
        <w:rFonts w:ascii="Times New Roman" w:hAnsi="Times New Roman"/>
        <w:sz w:val="24"/>
        <w:szCs w:val="24"/>
      </w:rPr>
      <w:t>2</w:t>
    </w:r>
    <w:r w:rsidR="00F85325" w:rsidRPr="00F85325">
      <w:rPr>
        <w:rStyle w:val="PageNumber"/>
        <w:rFonts w:ascii="Times New Roman" w:hAnsi="Times New Roman"/>
        <w:sz w:val="24"/>
        <w:szCs w:val="24"/>
      </w:rPr>
      <w:fldChar w:fldCharType="end"/>
    </w:r>
    <w:r w:rsidR="00F85325" w:rsidRPr="00F85325">
      <w:rPr>
        <w:rStyle w:val="PageNumber"/>
        <w:rFonts w:ascii="Times New Roman" w:hAnsi="Times New Roman"/>
        <w:sz w:val="24"/>
        <w:szCs w:val="24"/>
      </w:rPr>
      <w:t xml:space="preserve"> sur </w:t>
    </w:r>
    <w:r w:rsidR="00F85325" w:rsidRPr="00F85325">
      <w:rPr>
        <w:rStyle w:val="PageNumber"/>
        <w:rFonts w:ascii="Times New Roman" w:hAnsi="Times New Roman"/>
        <w:sz w:val="24"/>
        <w:szCs w:val="24"/>
      </w:rPr>
      <w:fldChar w:fldCharType="begin"/>
    </w:r>
    <w:r w:rsidR="00F85325" w:rsidRPr="00F85325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="00F85325" w:rsidRPr="00F85325">
      <w:rPr>
        <w:rStyle w:val="PageNumber"/>
        <w:rFonts w:ascii="Times New Roman" w:hAnsi="Times New Roman"/>
        <w:sz w:val="24"/>
        <w:szCs w:val="24"/>
      </w:rPr>
      <w:fldChar w:fldCharType="separate"/>
    </w:r>
    <w:r w:rsidR="00F85325" w:rsidRPr="00F85325">
      <w:rPr>
        <w:rStyle w:val="PageNumber"/>
        <w:rFonts w:ascii="Times New Roman" w:hAnsi="Times New Roman"/>
        <w:sz w:val="24"/>
        <w:szCs w:val="24"/>
      </w:rPr>
      <w:t>4</w:t>
    </w:r>
    <w:r w:rsidR="00F85325" w:rsidRPr="00F85325">
      <w:rPr>
        <w:rStyle w:val="PageNumber"/>
        <w:rFonts w:ascii="Times New Roman" w:hAnsi="Times New Roman"/>
        <w:sz w:val="24"/>
        <w:szCs w:val="24"/>
      </w:rPr>
      <w:fldChar w:fldCharType="end"/>
    </w:r>
  </w:p>
  <w:p w14:paraId="2CB424C3" w14:textId="77777777" w:rsidR="00E03C17" w:rsidRPr="00D6268C" w:rsidRDefault="00E03C17" w:rsidP="00D6268C">
    <w:pPr>
      <w:pStyle w:val="Footer"/>
      <w:rPr>
        <w:rStyle w:val="PageNumber"/>
        <w:rFonts w:cs="Tahom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555D" w14:textId="0522947C" w:rsidR="00102150" w:rsidRPr="00B65159" w:rsidRDefault="00102150" w:rsidP="00102150">
    <w:pPr>
      <w:pStyle w:val="Footer"/>
      <w:pBdr>
        <w:top w:val="single" w:sz="6" w:space="1" w:color="ED7D31" w:themeColor="accent2"/>
      </w:pBdr>
      <w:tabs>
        <w:tab w:val="right" w:pos="12900"/>
      </w:tabs>
      <w:spacing w:after="60"/>
      <w:ind w:left="0"/>
      <w:rPr>
        <w:rFonts w:cs="Times New Roman"/>
      </w:rPr>
    </w:pPr>
    <w:r w:rsidRPr="00B83929">
      <w:fldChar w:fldCharType="begin"/>
    </w:r>
    <w:r w:rsidRPr="0032046F">
      <w:rPr>
        <w:lang w:val="fr-BE"/>
      </w:rPr>
      <w:instrText xml:space="preserve"> FILENAME   \* MERGEFORMAT </w:instrText>
    </w:r>
    <w:r w:rsidRPr="00B83929">
      <w:fldChar w:fldCharType="separate"/>
    </w:r>
    <w:r w:rsidR="0019587A">
      <w:rPr>
        <w:noProof/>
        <w:lang w:val="fr-BE"/>
      </w:rPr>
      <w:t>20260204 - Canevas type ASA V2026.1.docx</w:t>
    </w:r>
    <w:r w:rsidRPr="00B83929">
      <w:fldChar w:fldCharType="end"/>
    </w:r>
    <w:r>
      <w:t xml:space="preserve"> </w:t>
    </w:r>
    <w:r>
      <w:rPr>
        <w:rFonts w:ascii="Times New Roman" w:hAnsi="Times New Roman" w:cs="Times New Roman"/>
        <w:snapToGrid w:val="0"/>
        <w:sz w:val="24"/>
        <w:szCs w:val="24"/>
      </w:rPr>
      <w:tab/>
    </w:r>
    <w:r>
      <w:rPr>
        <w:rFonts w:ascii="Times New Roman" w:hAnsi="Times New Roman" w:cs="Times New Roman"/>
        <w:snapToGrid w:val="0"/>
        <w:sz w:val="24"/>
        <w:szCs w:val="24"/>
      </w:rPr>
      <w:tab/>
    </w:r>
    <w:r>
      <w:rPr>
        <w:rFonts w:ascii="Times New Roman" w:hAnsi="Times New Roman" w:cs="Times New Roman"/>
        <w:snapToGrid w:val="0"/>
        <w:sz w:val="24"/>
        <w:szCs w:val="24"/>
      </w:rPr>
      <w:tab/>
    </w:r>
    <w:r w:rsidRPr="00F85325">
      <w:rPr>
        <w:rFonts w:ascii="Times New Roman" w:hAnsi="Times New Roman" w:cs="Times New Roman"/>
        <w:snapToGrid w:val="0"/>
        <w:sz w:val="24"/>
        <w:szCs w:val="24"/>
      </w:rPr>
      <w:t xml:space="preserve"> </w:t>
    </w:r>
    <w:r w:rsidRPr="00F85325">
      <w:rPr>
        <w:rStyle w:val="PageNumber"/>
        <w:rFonts w:ascii="Times New Roman" w:hAnsi="Times New Roman"/>
        <w:sz w:val="24"/>
        <w:szCs w:val="24"/>
      </w:rPr>
      <w:fldChar w:fldCharType="begin"/>
    </w:r>
    <w:r w:rsidRPr="00F85325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F85325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</w:rPr>
      <w:t>3</w:t>
    </w:r>
    <w:r w:rsidRPr="00F85325">
      <w:rPr>
        <w:rStyle w:val="PageNumber"/>
        <w:rFonts w:ascii="Times New Roman" w:hAnsi="Times New Roman"/>
        <w:sz w:val="24"/>
        <w:szCs w:val="24"/>
      </w:rPr>
      <w:fldChar w:fldCharType="end"/>
    </w:r>
    <w:r w:rsidRPr="00F85325">
      <w:rPr>
        <w:rStyle w:val="PageNumber"/>
        <w:rFonts w:ascii="Times New Roman" w:hAnsi="Times New Roman"/>
        <w:sz w:val="24"/>
        <w:szCs w:val="24"/>
      </w:rPr>
      <w:t xml:space="preserve"> sur </w:t>
    </w:r>
    <w:r w:rsidRPr="00F85325">
      <w:rPr>
        <w:rStyle w:val="PageNumber"/>
        <w:rFonts w:ascii="Times New Roman" w:hAnsi="Times New Roman"/>
        <w:sz w:val="24"/>
        <w:szCs w:val="24"/>
      </w:rPr>
      <w:fldChar w:fldCharType="begin"/>
    </w:r>
    <w:r w:rsidRPr="00F85325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F85325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</w:rPr>
      <w:t>13</w:t>
    </w:r>
    <w:r w:rsidRPr="00F85325">
      <w:rPr>
        <w:rStyle w:val="PageNumber"/>
        <w:rFonts w:ascii="Times New Roman" w:hAnsi="Times New Roman"/>
        <w:sz w:val="24"/>
        <w:szCs w:val="24"/>
      </w:rPr>
      <w:fldChar w:fldCharType="end"/>
    </w:r>
  </w:p>
  <w:p w14:paraId="34BAA9BA" w14:textId="77777777" w:rsidR="00102150" w:rsidRPr="00D6268C" w:rsidRDefault="00102150" w:rsidP="00102150">
    <w:pPr>
      <w:pStyle w:val="Footer"/>
      <w:rPr>
        <w:rStyle w:val="PageNumber"/>
        <w:rFonts w:cs="Tahoma"/>
      </w:rPr>
    </w:pPr>
  </w:p>
  <w:p w14:paraId="63C9BFAE" w14:textId="77777777" w:rsidR="000516F1" w:rsidRDefault="00051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4200" w14:textId="77777777" w:rsidR="005C4B83" w:rsidRDefault="005C4B83" w:rsidP="00F73AF6">
      <w:r>
        <w:separator/>
      </w:r>
    </w:p>
  </w:footnote>
  <w:footnote w:type="continuationSeparator" w:id="0">
    <w:p w14:paraId="7FD8A336" w14:textId="77777777" w:rsidR="005C4B83" w:rsidRDefault="005C4B83" w:rsidP="00F73AF6">
      <w:r>
        <w:continuationSeparator/>
      </w:r>
    </w:p>
  </w:footnote>
  <w:footnote w:type="continuationNotice" w:id="1">
    <w:p w14:paraId="010227CD" w14:textId="77777777" w:rsidR="005C4B83" w:rsidRDefault="005C4B8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4745"/>
    </w:tblGrid>
    <w:tr w:rsidR="00DD1597" w14:paraId="7D8C48D1" w14:textId="77777777" w:rsidTr="00954524">
      <w:tc>
        <w:tcPr>
          <w:tcW w:w="4814" w:type="dxa"/>
        </w:tcPr>
        <w:p w14:paraId="12D97A66" w14:textId="3F06A79A" w:rsidR="00DD1597" w:rsidRDefault="00633733" w:rsidP="004D5D3A">
          <w:pPr>
            <w:pStyle w:val="Header"/>
            <w:ind w:left="0"/>
            <w:jc w:val="left"/>
          </w:pPr>
          <w:r>
            <w:rPr>
              <w:noProof/>
            </w:rPr>
            <w:drawing>
              <wp:inline distT="0" distB="0" distL="0" distR="0" wp14:anchorId="5358AE9B" wp14:editId="7259ED3C">
                <wp:extent cx="819150" cy="407796"/>
                <wp:effectExtent l="0" t="0" r="0" b="0"/>
                <wp:docPr id="1046868297" name="Image 1046868297" descr="Département de l'Énergie et Bâtiment durable - SPW - Energie Plus Le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épartement de l'Énergie et Bâtiment durable - SPW - Energie Plus Le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938" cy="412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Align w:val="center"/>
        </w:tcPr>
        <w:p w14:paraId="3C394EAE" w14:textId="056E3326" w:rsidR="00DD1597" w:rsidRPr="004D5D3A" w:rsidRDefault="004D5D3A" w:rsidP="00954524">
          <w:pPr>
            <w:pStyle w:val="Header"/>
            <w:ind w:left="0"/>
            <w:jc w:val="right"/>
            <w:rPr>
              <w:i/>
              <w:iCs/>
            </w:rPr>
          </w:pPr>
          <w:r w:rsidRPr="004D5D3A">
            <w:rPr>
              <w:i/>
              <w:iCs/>
            </w:rPr>
            <w:t>Logo du prestataire</w:t>
          </w:r>
        </w:p>
      </w:tc>
    </w:tr>
  </w:tbl>
  <w:p w14:paraId="24E5742C" w14:textId="6C1136DF" w:rsidR="00E03C17" w:rsidRDefault="00E03C17" w:rsidP="004D5D3A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55EE" w14:textId="51B7B9F3" w:rsidR="00E15ECC" w:rsidRDefault="0057326C" w:rsidP="00DC2E38">
    <w:pPr>
      <w:pStyle w:val="Header"/>
      <w:jc w:val="right"/>
      <w:rPr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658435" wp14:editId="470C08FB">
          <wp:simplePos x="0" y="0"/>
          <wp:positionH relativeFrom="margin">
            <wp:align>left</wp:align>
          </wp:positionH>
          <wp:positionV relativeFrom="paragraph">
            <wp:posOffset>281940</wp:posOffset>
          </wp:positionV>
          <wp:extent cx="962025" cy="478790"/>
          <wp:effectExtent l="0" t="0" r="9525" b="0"/>
          <wp:wrapSquare wrapText="bothSides"/>
          <wp:docPr id="72250145" name="Image 72250145" descr="Département de l'Énergie et Bâtiment durable - SPW - Energie Plus Le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épartement de l'Énergie et Bâtiment durable - SPW - Energie Plus Le 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E38" w:rsidRPr="00DC2E38">
      <w:rPr>
        <w:i/>
        <w:iCs/>
      </w:rPr>
      <w:t xml:space="preserve"> </w:t>
    </w:r>
    <w:r w:rsidR="00DC2E38" w:rsidRPr="004D5D3A">
      <w:rPr>
        <w:i/>
        <w:iCs/>
      </w:rPr>
      <w:t>Logo du prestataire</w:t>
    </w:r>
  </w:p>
  <w:p w14:paraId="0DA5ABC6" w14:textId="27BB9569" w:rsidR="00DC2E38" w:rsidRDefault="00DC2E38" w:rsidP="00DC2E38">
    <w:pPr>
      <w:pStyle w:val="Header"/>
      <w:jc w:val="right"/>
      <w:rPr>
        <w:i/>
        <w:iCs/>
      </w:rPr>
    </w:pPr>
  </w:p>
  <w:p w14:paraId="625FA5C0" w14:textId="77777777" w:rsidR="00DC2E38" w:rsidRDefault="00DC2E38" w:rsidP="00DC2E38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6C0C"/>
    <w:multiLevelType w:val="hybridMultilevel"/>
    <w:tmpl w:val="B9FEBEA8"/>
    <w:lvl w:ilvl="0" w:tplc="FFFFFFFF">
      <w:start w:val="1"/>
      <w:numFmt w:val="decimal"/>
      <w:pStyle w:val="3ETableTex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666666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04A8F"/>
    <w:multiLevelType w:val="hybridMultilevel"/>
    <w:tmpl w:val="11CC4342"/>
    <w:styleLink w:val="111111"/>
    <w:lvl w:ilvl="0" w:tplc="FFFFFFFF">
      <w:start w:val="1"/>
      <w:numFmt w:val="bullet"/>
      <w:pStyle w:val="3EBlocktextbullet"/>
      <w:lvlText w:val=""/>
      <w:lvlJc w:val="left"/>
      <w:pPr>
        <w:tabs>
          <w:tab w:val="num" w:pos="510"/>
        </w:tabs>
        <w:ind w:left="511" w:hanging="284"/>
      </w:pPr>
      <w:rPr>
        <w:rFonts w:ascii="Symbol" w:hAnsi="Symbol" w:cs="Symbol" w:hint="default"/>
        <w:color w:val="FFFF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E732F2"/>
    <w:multiLevelType w:val="multilevel"/>
    <w:tmpl w:val="D9E6F9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FE052F"/>
    <w:multiLevelType w:val="singleLevel"/>
    <w:tmpl w:val="438A4F86"/>
    <w:lvl w:ilvl="0">
      <w:start w:val="1"/>
      <w:numFmt w:val="bullet"/>
      <w:pStyle w:val="BlockTextBulleted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cs="Wingdings" w:hint="default"/>
      </w:rPr>
    </w:lvl>
  </w:abstractNum>
  <w:abstractNum w:abstractNumId="4" w15:restartNumberingAfterBreak="0">
    <w:nsid w:val="2D7D4778"/>
    <w:multiLevelType w:val="hybridMultilevel"/>
    <w:tmpl w:val="17C67B2C"/>
    <w:lvl w:ilvl="0" w:tplc="FFFFFFFF">
      <w:start w:val="1"/>
      <w:numFmt w:val="bullet"/>
      <w:pStyle w:val="3ETermsBulletTex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color w:val="66666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BD29DC"/>
    <w:multiLevelType w:val="singleLevel"/>
    <w:tmpl w:val="915AC42E"/>
    <w:lvl w:ilvl="0">
      <w:start w:val="1"/>
      <w:numFmt w:val="decimal"/>
      <w:pStyle w:val="References"/>
      <w:lvlText w:val="[%1]"/>
      <w:lvlJc w:val="left"/>
      <w:pPr>
        <w:tabs>
          <w:tab w:val="num" w:pos="1701"/>
        </w:tabs>
        <w:ind w:left="1701" w:hanging="567"/>
      </w:pPr>
    </w:lvl>
  </w:abstractNum>
  <w:abstractNum w:abstractNumId="6" w15:restartNumberingAfterBreak="0">
    <w:nsid w:val="391929E5"/>
    <w:multiLevelType w:val="hybridMultilevel"/>
    <w:tmpl w:val="CB16A79A"/>
    <w:lvl w:ilvl="0" w:tplc="FFFFFFFF">
      <w:start w:val="1"/>
      <w:numFmt w:val="decimal"/>
      <w:pStyle w:val="3ENumberlist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2859DF"/>
    <w:multiLevelType w:val="multilevel"/>
    <w:tmpl w:val="0413001F"/>
    <w:styleLink w:val="ArticleSectio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1437649"/>
    <w:multiLevelType w:val="hybridMultilevel"/>
    <w:tmpl w:val="3E967158"/>
    <w:lvl w:ilvl="0" w:tplc="01C2E47C">
      <w:start w:val="1"/>
      <w:numFmt w:val="decimal"/>
      <w:pStyle w:val="3ETaskHeading"/>
      <w:lvlText w:val="Tâche 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bCs w:val="0"/>
        <w:i/>
        <w:iCs/>
        <w:color w:val="666666"/>
        <w:sz w:val="17"/>
        <w:szCs w:val="17"/>
      </w:rPr>
    </w:lvl>
    <w:lvl w:ilvl="1" w:tplc="0413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>
      <w:start w:val="1"/>
      <w:numFmt w:val="decimal"/>
      <w:pStyle w:val="3ETaskHeading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8A368C"/>
    <w:multiLevelType w:val="hybridMultilevel"/>
    <w:tmpl w:val="679C55A8"/>
    <w:lvl w:ilvl="0" w:tplc="505E9D74">
      <w:start w:val="1"/>
      <w:numFmt w:val="bullet"/>
      <w:pStyle w:val="Prix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cs="Symbol" w:hint="default"/>
        <w:color w:val="auto"/>
      </w:rPr>
    </w:lvl>
    <w:lvl w:ilvl="1" w:tplc="182CC1F6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821AC87C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 w:tplc="E4763CF8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 w:tplc="73B8D02C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CBDAF588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 w:tplc="E23E0B6A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 w:tplc="34EC9EE8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B0E49BA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FC0FAD"/>
    <w:multiLevelType w:val="hybridMultilevel"/>
    <w:tmpl w:val="2AC073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D63E2"/>
    <w:multiLevelType w:val="hybridMultilevel"/>
    <w:tmpl w:val="A85C4070"/>
    <w:lvl w:ilvl="0" w:tplc="8B7A37DE">
      <w:start w:val="1"/>
      <w:numFmt w:val="bullet"/>
      <w:pStyle w:val="3EBulletLis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3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AA616E"/>
    <w:multiLevelType w:val="hybridMultilevel"/>
    <w:tmpl w:val="2F1836FC"/>
    <w:lvl w:ilvl="0" w:tplc="FFFFFFFF">
      <w:start w:val="1"/>
      <w:numFmt w:val="bullet"/>
      <w:pStyle w:val="3ETableTex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66666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482DAB"/>
    <w:multiLevelType w:val="hybridMultilevel"/>
    <w:tmpl w:val="F5A42E1A"/>
    <w:lvl w:ilvl="0" w:tplc="1D268F4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70AD47" w:themeColor="accent6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5F2474"/>
    <w:multiLevelType w:val="hybridMultilevel"/>
    <w:tmpl w:val="11CC4342"/>
    <w:styleLink w:val="1ai"/>
    <w:lvl w:ilvl="0" w:tplc="FFFFFFFF">
      <w:start w:val="1"/>
      <w:numFmt w:val="bullet"/>
      <w:lvlText w:val=""/>
      <w:lvlJc w:val="left"/>
      <w:pPr>
        <w:tabs>
          <w:tab w:val="num" w:pos="510"/>
        </w:tabs>
        <w:ind w:left="511" w:hanging="284"/>
      </w:pPr>
      <w:rPr>
        <w:rFonts w:ascii="Symbol" w:hAnsi="Symbol" w:cs="Symbol" w:hint="default"/>
        <w:color w:val="FFFF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462E84"/>
    <w:multiLevelType w:val="multilevel"/>
    <w:tmpl w:val="7E84235A"/>
    <w:lvl w:ilvl="0">
      <w:start w:val="1"/>
      <w:numFmt w:val="decimal"/>
      <w:pStyle w:val="textebulet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StyleHeading4ArialJustified"/>
      <w:suff w:val="space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98C5F99"/>
    <w:multiLevelType w:val="singleLevel"/>
    <w:tmpl w:val="6FEE7952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cs="Wingdings" w:hint="default"/>
      </w:rPr>
    </w:lvl>
  </w:abstractNum>
  <w:abstractNum w:abstractNumId="17" w15:restartNumberingAfterBreak="0">
    <w:nsid w:val="6B532AD5"/>
    <w:multiLevelType w:val="hybridMultilevel"/>
    <w:tmpl w:val="1EAC040A"/>
    <w:lvl w:ilvl="0" w:tplc="41AAA234">
      <w:start w:val="1"/>
      <w:numFmt w:val="bullet"/>
      <w:pStyle w:val="ListParagraph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81912"/>
    <w:multiLevelType w:val="singleLevel"/>
    <w:tmpl w:val="4C4C8C9E"/>
    <w:lvl w:ilvl="0">
      <w:start w:val="1"/>
      <w:numFmt w:val="decimal"/>
      <w:pStyle w:val="TableNumber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718D05D2"/>
    <w:multiLevelType w:val="hybridMultilevel"/>
    <w:tmpl w:val="C532938A"/>
    <w:lvl w:ilvl="0" w:tplc="4634A8FC">
      <w:start w:val="17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C632C"/>
    <w:multiLevelType w:val="hybridMultilevel"/>
    <w:tmpl w:val="04D836FC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3E1EC6"/>
    <w:multiLevelType w:val="hybridMultilevel"/>
    <w:tmpl w:val="9C0C0D78"/>
    <w:lvl w:ilvl="0" w:tplc="FFFFFFFF">
      <w:start w:val="1"/>
      <w:numFmt w:val="decimal"/>
      <w:pStyle w:val="Numbers1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7864666">
    <w:abstractNumId w:val="15"/>
  </w:num>
  <w:num w:numId="2" w16cid:durableId="1048988704">
    <w:abstractNumId w:val="9"/>
  </w:num>
  <w:num w:numId="3" w16cid:durableId="1158616624">
    <w:abstractNumId w:val="18"/>
  </w:num>
  <w:num w:numId="4" w16cid:durableId="1873348546">
    <w:abstractNumId w:val="16"/>
  </w:num>
  <w:num w:numId="5" w16cid:durableId="739904998">
    <w:abstractNumId w:val="5"/>
  </w:num>
  <w:num w:numId="6" w16cid:durableId="62335425">
    <w:abstractNumId w:val="3"/>
  </w:num>
  <w:num w:numId="7" w16cid:durableId="1230464182">
    <w:abstractNumId w:val="21"/>
  </w:num>
  <w:num w:numId="8" w16cid:durableId="1357316764">
    <w:abstractNumId w:val="11"/>
  </w:num>
  <w:num w:numId="9" w16cid:durableId="1968732054">
    <w:abstractNumId w:val="6"/>
  </w:num>
  <w:num w:numId="10" w16cid:durableId="1103770324">
    <w:abstractNumId w:val="12"/>
  </w:num>
  <w:num w:numId="11" w16cid:durableId="2052224711">
    <w:abstractNumId w:val="0"/>
  </w:num>
  <w:num w:numId="12" w16cid:durableId="400367093">
    <w:abstractNumId w:val="1"/>
  </w:num>
  <w:num w:numId="13" w16cid:durableId="1144471473">
    <w:abstractNumId w:val="14"/>
  </w:num>
  <w:num w:numId="14" w16cid:durableId="933320071">
    <w:abstractNumId w:val="7"/>
  </w:num>
  <w:num w:numId="15" w16cid:durableId="513301384">
    <w:abstractNumId w:val="4"/>
  </w:num>
  <w:num w:numId="16" w16cid:durableId="1130169937">
    <w:abstractNumId w:val="8"/>
  </w:num>
  <w:num w:numId="17" w16cid:durableId="2019502943">
    <w:abstractNumId w:val="17"/>
  </w:num>
  <w:num w:numId="18" w16cid:durableId="123037990">
    <w:abstractNumId w:val="13"/>
  </w:num>
  <w:num w:numId="19" w16cid:durableId="279533427">
    <w:abstractNumId w:val="10"/>
  </w:num>
  <w:num w:numId="20" w16cid:durableId="11147281">
    <w:abstractNumId w:val="19"/>
  </w:num>
  <w:num w:numId="21" w16cid:durableId="403913816">
    <w:abstractNumId w:val="2"/>
  </w:num>
  <w:num w:numId="22" w16cid:durableId="156906968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C7"/>
    <w:rsid w:val="00000A64"/>
    <w:rsid w:val="00000BC2"/>
    <w:rsid w:val="00000C45"/>
    <w:rsid w:val="00000F8F"/>
    <w:rsid w:val="00002008"/>
    <w:rsid w:val="00003CF9"/>
    <w:rsid w:val="000042CA"/>
    <w:rsid w:val="000046FE"/>
    <w:rsid w:val="00004BB3"/>
    <w:rsid w:val="00004D25"/>
    <w:rsid w:val="000054E2"/>
    <w:rsid w:val="00005638"/>
    <w:rsid w:val="000056A5"/>
    <w:rsid w:val="00007347"/>
    <w:rsid w:val="00011D94"/>
    <w:rsid w:val="00011ED4"/>
    <w:rsid w:val="000130EC"/>
    <w:rsid w:val="000148EE"/>
    <w:rsid w:val="0001561A"/>
    <w:rsid w:val="000216D3"/>
    <w:rsid w:val="000216DC"/>
    <w:rsid w:val="0002183F"/>
    <w:rsid w:val="00021B79"/>
    <w:rsid w:val="000224F6"/>
    <w:rsid w:val="0002423A"/>
    <w:rsid w:val="000253D9"/>
    <w:rsid w:val="000260C5"/>
    <w:rsid w:val="00026DEA"/>
    <w:rsid w:val="0003075F"/>
    <w:rsid w:val="00031791"/>
    <w:rsid w:val="00031C86"/>
    <w:rsid w:val="0003217B"/>
    <w:rsid w:val="00032F41"/>
    <w:rsid w:val="0003343B"/>
    <w:rsid w:val="00033536"/>
    <w:rsid w:val="0003383E"/>
    <w:rsid w:val="00033E75"/>
    <w:rsid w:val="0003407A"/>
    <w:rsid w:val="000360DD"/>
    <w:rsid w:val="00037A76"/>
    <w:rsid w:val="00040253"/>
    <w:rsid w:val="000410F3"/>
    <w:rsid w:val="00041159"/>
    <w:rsid w:val="000424EB"/>
    <w:rsid w:val="00044907"/>
    <w:rsid w:val="000459B7"/>
    <w:rsid w:val="00045B10"/>
    <w:rsid w:val="00045C58"/>
    <w:rsid w:val="00046635"/>
    <w:rsid w:val="000476CB"/>
    <w:rsid w:val="00047BAB"/>
    <w:rsid w:val="000502F9"/>
    <w:rsid w:val="000507DD"/>
    <w:rsid w:val="000516F1"/>
    <w:rsid w:val="00051DA8"/>
    <w:rsid w:val="00051FB8"/>
    <w:rsid w:val="00052BAA"/>
    <w:rsid w:val="00053150"/>
    <w:rsid w:val="0005341E"/>
    <w:rsid w:val="00053FE5"/>
    <w:rsid w:val="00054492"/>
    <w:rsid w:val="00055B56"/>
    <w:rsid w:val="00057830"/>
    <w:rsid w:val="000606ED"/>
    <w:rsid w:val="00060F57"/>
    <w:rsid w:val="000613B4"/>
    <w:rsid w:val="000614C7"/>
    <w:rsid w:val="000621C8"/>
    <w:rsid w:val="00063F99"/>
    <w:rsid w:val="00064BD0"/>
    <w:rsid w:val="000658BB"/>
    <w:rsid w:val="00065F84"/>
    <w:rsid w:val="0007002C"/>
    <w:rsid w:val="000714F1"/>
    <w:rsid w:val="00071771"/>
    <w:rsid w:val="00071BB4"/>
    <w:rsid w:val="00071DC0"/>
    <w:rsid w:val="00073B37"/>
    <w:rsid w:val="00073FF2"/>
    <w:rsid w:val="000740DC"/>
    <w:rsid w:val="00075A59"/>
    <w:rsid w:val="00075B49"/>
    <w:rsid w:val="00075E72"/>
    <w:rsid w:val="00075EA9"/>
    <w:rsid w:val="00075EEF"/>
    <w:rsid w:val="00075F4C"/>
    <w:rsid w:val="00075F71"/>
    <w:rsid w:val="00080353"/>
    <w:rsid w:val="00080AB7"/>
    <w:rsid w:val="00082151"/>
    <w:rsid w:val="00082D99"/>
    <w:rsid w:val="000835CB"/>
    <w:rsid w:val="0008597A"/>
    <w:rsid w:val="0008614A"/>
    <w:rsid w:val="00086910"/>
    <w:rsid w:val="000870FD"/>
    <w:rsid w:val="00087405"/>
    <w:rsid w:val="00087A09"/>
    <w:rsid w:val="00091225"/>
    <w:rsid w:val="00091417"/>
    <w:rsid w:val="00091EFA"/>
    <w:rsid w:val="00091FE7"/>
    <w:rsid w:val="00092AF4"/>
    <w:rsid w:val="000930C7"/>
    <w:rsid w:val="000934BE"/>
    <w:rsid w:val="0009524D"/>
    <w:rsid w:val="00096678"/>
    <w:rsid w:val="00096CF2"/>
    <w:rsid w:val="00097F20"/>
    <w:rsid w:val="000A1658"/>
    <w:rsid w:val="000A4560"/>
    <w:rsid w:val="000A66ED"/>
    <w:rsid w:val="000A6798"/>
    <w:rsid w:val="000A69E4"/>
    <w:rsid w:val="000A6C37"/>
    <w:rsid w:val="000A6F7B"/>
    <w:rsid w:val="000A75A6"/>
    <w:rsid w:val="000A7CF8"/>
    <w:rsid w:val="000B05A5"/>
    <w:rsid w:val="000B066E"/>
    <w:rsid w:val="000B0DDD"/>
    <w:rsid w:val="000B16BA"/>
    <w:rsid w:val="000B1C56"/>
    <w:rsid w:val="000B2319"/>
    <w:rsid w:val="000B2BFE"/>
    <w:rsid w:val="000B2F00"/>
    <w:rsid w:val="000B4411"/>
    <w:rsid w:val="000B4C2C"/>
    <w:rsid w:val="000B5F56"/>
    <w:rsid w:val="000B6BCB"/>
    <w:rsid w:val="000C2346"/>
    <w:rsid w:val="000C437C"/>
    <w:rsid w:val="000C5C5A"/>
    <w:rsid w:val="000C5E3B"/>
    <w:rsid w:val="000C6925"/>
    <w:rsid w:val="000C69F2"/>
    <w:rsid w:val="000C73AB"/>
    <w:rsid w:val="000C7A12"/>
    <w:rsid w:val="000D0C57"/>
    <w:rsid w:val="000D264E"/>
    <w:rsid w:val="000D2D5E"/>
    <w:rsid w:val="000D3503"/>
    <w:rsid w:val="000D3DDA"/>
    <w:rsid w:val="000D43A9"/>
    <w:rsid w:val="000D4FDF"/>
    <w:rsid w:val="000D549F"/>
    <w:rsid w:val="000D5666"/>
    <w:rsid w:val="000D6930"/>
    <w:rsid w:val="000D7096"/>
    <w:rsid w:val="000E02AE"/>
    <w:rsid w:val="000E04D4"/>
    <w:rsid w:val="000E13D9"/>
    <w:rsid w:val="000E1639"/>
    <w:rsid w:val="000E18BB"/>
    <w:rsid w:val="000E1ACA"/>
    <w:rsid w:val="000E1DBA"/>
    <w:rsid w:val="000E1FAF"/>
    <w:rsid w:val="000E2B74"/>
    <w:rsid w:val="000E32C2"/>
    <w:rsid w:val="000E3628"/>
    <w:rsid w:val="000E4065"/>
    <w:rsid w:val="000E5390"/>
    <w:rsid w:val="000E5837"/>
    <w:rsid w:val="000E5B2D"/>
    <w:rsid w:val="000E626F"/>
    <w:rsid w:val="000E6CAF"/>
    <w:rsid w:val="000E7129"/>
    <w:rsid w:val="000E7551"/>
    <w:rsid w:val="000F0CD8"/>
    <w:rsid w:val="000F0E9D"/>
    <w:rsid w:val="000F16FD"/>
    <w:rsid w:val="000F2CC8"/>
    <w:rsid w:val="000F4432"/>
    <w:rsid w:val="000F5331"/>
    <w:rsid w:val="000F54EA"/>
    <w:rsid w:val="000F5D58"/>
    <w:rsid w:val="000F5FEA"/>
    <w:rsid w:val="000F71DC"/>
    <w:rsid w:val="000F725E"/>
    <w:rsid w:val="00101444"/>
    <w:rsid w:val="001018A1"/>
    <w:rsid w:val="00101F80"/>
    <w:rsid w:val="00102150"/>
    <w:rsid w:val="0010294B"/>
    <w:rsid w:val="001039F3"/>
    <w:rsid w:val="00103EA6"/>
    <w:rsid w:val="00104524"/>
    <w:rsid w:val="001056C5"/>
    <w:rsid w:val="00106222"/>
    <w:rsid w:val="0010642D"/>
    <w:rsid w:val="00107C58"/>
    <w:rsid w:val="001114C8"/>
    <w:rsid w:val="00111540"/>
    <w:rsid w:val="00111565"/>
    <w:rsid w:val="00111922"/>
    <w:rsid w:val="001121D0"/>
    <w:rsid w:val="00112267"/>
    <w:rsid w:val="001143A5"/>
    <w:rsid w:val="001167F0"/>
    <w:rsid w:val="00116AE9"/>
    <w:rsid w:val="00121536"/>
    <w:rsid w:val="001216A6"/>
    <w:rsid w:val="00123FE5"/>
    <w:rsid w:val="00125B55"/>
    <w:rsid w:val="00126549"/>
    <w:rsid w:val="00131836"/>
    <w:rsid w:val="00131A8D"/>
    <w:rsid w:val="00133936"/>
    <w:rsid w:val="00133BFD"/>
    <w:rsid w:val="001363C4"/>
    <w:rsid w:val="00140BB8"/>
    <w:rsid w:val="0014220E"/>
    <w:rsid w:val="0014280A"/>
    <w:rsid w:val="00143307"/>
    <w:rsid w:val="0014367C"/>
    <w:rsid w:val="00144431"/>
    <w:rsid w:val="00145C9B"/>
    <w:rsid w:val="00146F58"/>
    <w:rsid w:val="00147099"/>
    <w:rsid w:val="001472DE"/>
    <w:rsid w:val="0014772C"/>
    <w:rsid w:val="00147B50"/>
    <w:rsid w:val="00150F85"/>
    <w:rsid w:val="00151B68"/>
    <w:rsid w:val="001531AE"/>
    <w:rsid w:val="001536CE"/>
    <w:rsid w:val="00154D27"/>
    <w:rsid w:val="0015508F"/>
    <w:rsid w:val="00155484"/>
    <w:rsid w:val="00155E4D"/>
    <w:rsid w:val="00156BB5"/>
    <w:rsid w:val="00156EA2"/>
    <w:rsid w:val="00157E11"/>
    <w:rsid w:val="00160D5B"/>
    <w:rsid w:val="00162260"/>
    <w:rsid w:val="00162325"/>
    <w:rsid w:val="00162413"/>
    <w:rsid w:val="0016302D"/>
    <w:rsid w:val="001630A6"/>
    <w:rsid w:val="00163353"/>
    <w:rsid w:val="001634E3"/>
    <w:rsid w:val="00165468"/>
    <w:rsid w:val="00165981"/>
    <w:rsid w:val="00165EA4"/>
    <w:rsid w:val="00165FAA"/>
    <w:rsid w:val="00167393"/>
    <w:rsid w:val="001673C5"/>
    <w:rsid w:val="00170F99"/>
    <w:rsid w:val="00171F69"/>
    <w:rsid w:val="00172A8D"/>
    <w:rsid w:val="00172B98"/>
    <w:rsid w:val="00173927"/>
    <w:rsid w:val="00174749"/>
    <w:rsid w:val="00174DF0"/>
    <w:rsid w:val="0017574D"/>
    <w:rsid w:val="00175FB9"/>
    <w:rsid w:val="00176137"/>
    <w:rsid w:val="00177037"/>
    <w:rsid w:val="00177105"/>
    <w:rsid w:val="00177368"/>
    <w:rsid w:val="001776D3"/>
    <w:rsid w:val="00177A2E"/>
    <w:rsid w:val="00177AA9"/>
    <w:rsid w:val="00180F4E"/>
    <w:rsid w:val="001810A8"/>
    <w:rsid w:val="001817E4"/>
    <w:rsid w:val="00181983"/>
    <w:rsid w:val="0018336E"/>
    <w:rsid w:val="00183952"/>
    <w:rsid w:val="001840D7"/>
    <w:rsid w:val="0018452E"/>
    <w:rsid w:val="00184957"/>
    <w:rsid w:val="00184B3D"/>
    <w:rsid w:val="00184C78"/>
    <w:rsid w:val="00190D2A"/>
    <w:rsid w:val="00191361"/>
    <w:rsid w:val="00191C8C"/>
    <w:rsid w:val="00191EB1"/>
    <w:rsid w:val="0019241B"/>
    <w:rsid w:val="00192554"/>
    <w:rsid w:val="00192C79"/>
    <w:rsid w:val="00193F54"/>
    <w:rsid w:val="00194755"/>
    <w:rsid w:val="001949E9"/>
    <w:rsid w:val="0019587A"/>
    <w:rsid w:val="001960BA"/>
    <w:rsid w:val="0019742B"/>
    <w:rsid w:val="00197E5D"/>
    <w:rsid w:val="001A0498"/>
    <w:rsid w:val="001A1523"/>
    <w:rsid w:val="001A2831"/>
    <w:rsid w:val="001A2D6B"/>
    <w:rsid w:val="001A3634"/>
    <w:rsid w:val="001A3AC3"/>
    <w:rsid w:val="001A4973"/>
    <w:rsid w:val="001A5415"/>
    <w:rsid w:val="001A6F9C"/>
    <w:rsid w:val="001A727D"/>
    <w:rsid w:val="001B0052"/>
    <w:rsid w:val="001B00FE"/>
    <w:rsid w:val="001B11E3"/>
    <w:rsid w:val="001B1950"/>
    <w:rsid w:val="001B1E21"/>
    <w:rsid w:val="001B1F0B"/>
    <w:rsid w:val="001B2805"/>
    <w:rsid w:val="001B389C"/>
    <w:rsid w:val="001B4741"/>
    <w:rsid w:val="001B4759"/>
    <w:rsid w:val="001B4BF4"/>
    <w:rsid w:val="001B5697"/>
    <w:rsid w:val="001B58E6"/>
    <w:rsid w:val="001B6865"/>
    <w:rsid w:val="001B71FA"/>
    <w:rsid w:val="001B7452"/>
    <w:rsid w:val="001B758F"/>
    <w:rsid w:val="001B7715"/>
    <w:rsid w:val="001B7994"/>
    <w:rsid w:val="001B7C99"/>
    <w:rsid w:val="001B7DA8"/>
    <w:rsid w:val="001C1496"/>
    <w:rsid w:val="001C1721"/>
    <w:rsid w:val="001C1907"/>
    <w:rsid w:val="001C1AD2"/>
    <w:rsid w:val="001C2EA3"/>
    <w:rsid w:val="001C38A4"/>
    <w:rsid w:val="001C4D8A"/>
    <w:rsid w:val="001C4F4B"/>
    <w:rsid w:val="001C5311"/>
    <w:rsid w:val="001C79E4"/>
    <w:rsid w:val="001C7B45"/>
    <w:rsid w:val="001C7F1C"/>
    <w:rsid w:val="001D02DF"/>
    <w:rsid w:val="001D0507"/>
    <w:rsid w:val="001D08A0"/>
    <w:rsid w:val="001D0D4C"/>
    <w:rsid w:val="001D0FFA"/>
    <w:rsid w:val="001D2126"/>
    <w:rsid w:val="001D2A13"/>
    <w:rsid w:val="001D2AD7"/>
    <w:rsid w:val="001D3CDD"/>
    <w:rsid w:val="001D4B48"/>
    <w:rsid w:val="001D4C5E"/>
    <w:rsid w:val="001D4CD2"/>
    <w:rsid w:val="001D54A3"/>
    <w:rsid w:val="001D5AE3"/>
    <w:rsid w:val="001D6367"/>
    <w:rsid w:val="001D761F"/>
    <w:rsid w:val="001D763A"/>
    <w:rsid w:val="001D7AA2"/>
    <w:rsid w:val="001D7BBE"/>
    <w:rsid w:val="001E0338"/>
    <w:rsid w:val="001E0477"/>
    <w:rsid w:val="001E056B"/>
    <w:rsid w:val="001E0A75"/>
    <w:rsid w:val="001E0C60"/>
    <w:rsid w:val="001E1CD9"/>
    <w:rsid w:val="001E228B"/>
    <w:rsid w:val="001E2A30"/>
    <w:rsid w:val="001E2D90"/>
    <w:rsid w:val="001E3A42"/>
    <w:rsid w:val="001E3AA4"/>
    <w:rsid w:val="001E3E52"/>
    <w:rsid w:val="001E3F9C"/>
    <w:rsid w:val="001E47C0"/>
    <w:rsid w:val="001E5269"/>
    <w:rsid w:val="001E535D"/>
    <w:rsid w:val="001E5823"/>
    <w:rsid w:val="001E594B"/>
    <w:rsid w:val="001E5B4F"/>
    <w:rsid w:val="001E669B"/>
    <w:rsid w:val="001E680B"/>
    <w:rsid w:val="001E6F00"/>
    <w:rsid w:val="001E7372"/>
    <w:rsid w:val="001E75AE"/>
    <w:rsid w:val="001F0540"/>
    <w:rsid w:val="001F0E31"/>
    <w:rsid w:val="001F1C74"/>
    <w:rsid w:val="001F1D24"/>
    <w:rsid w:val="001F200C"/>
    <w:rsid w:val="001F2ACF"/>
    <w:rsid w:val="001F2CE3"/>
    <w:rsid w:val="001F35C5"/>
    <w:rsid w:val="001F35E3"/>
    <w:rsid w:val="001F461F"/>
    <w:rsid w:val="001F467B"/>
    <w:rsid w:val="001F64E1"/>
    <w:rsid w:val="001F6666"/>
    <w:rsid w:val="001F6762"/>
    <w:rsid w:val="001F698B"/>
    <w:rsid w:val="001F6D28"/>
    <w:rsid w:val="001F7960"/>
    <w:rsid w:val="002004EE"/>
    <w:rsid w:val="00200B53"/>
    <w:rsid w:val="0020153B"/>
    <w:rsid w:val="0020162E"/>
    <w:rsid w:val="00202C97"/>
    <w:rsid w:val="0020326F"/>
    <w:rsid w:val="002033A2"/>
    <w:rsid w:val="00204C83"/>
    <w:rsid w:val="0020505A"/>
    <w:rsid w:val="00206450"/>
    <w:rsid w:val="00207091"/>
    <w:rsid w:val="002078BC"/>
    <w:rsid w:val="00207C0D"/>
    <w:rsid w:val="002111DF"/>
    <w:rsid w:val="0021280B"/>
    <w:rsid w:val="0021458C"/>
    <w:rsid w:val="0021487C"/>
    <w:rsid w:val="00214DEB"/>
    <w:rsid w:val="00214F12"/>
    <w:rsid w:val="00214FAB"/>
    <w:rsid w:val="002154D5"/>
    <w:rsid w:val="002156C4"/>
    <w:rsid w:val="00215F76"/>
    <w:rsid w:val="002162D5"/>
    <w:rsid w:val="00220568"/>
    <w:rsid w:val="00220716"/>
    <w:rsid w:val="002231B7"/>
    <w:rsid w:val="00223362"/>
    <w:rsid w:val="00224763"/>
    <w:rsid w:val="00224A4A"/>
    <w:rsid w:val="00224DE5"/>
    <w:rsid w:val="002250D4"/>
    <w:rsid w:val="0022562B"/>
    <w:rsid w:val="00226FFF"/>
    <w:rsid w:val="00227D32"/>
    <w:rsid w:val="002310C7"/>
    <w:rsid w:val="0023145F"/>
    <w:rsid w:val="00231857"/>
    <w:rsid w:val="00232027"/>
    <w:rsid w:val="00233CAC"/>
    <w:rsid w:val="00233D6D"/>
    <w:rsid w:val="00234136"/>
    <w:rsid w:val="002341F8"/>
    <w:rsid w:val="00234FBF"/>
    <w:rsid w:val="00235659"/>
    <w:rsid w:val="002358DE"/>
    <w:rsid w:val="00235BC8"/>
    <w:rsid w:val="00235CDB"/>
    <w:rsid w:val="00236615"/>
    <w:rsid w:val="00236B99"/>
    <w:rsid w:val="00236C6D"/>
    <w:rsid w:val="002370C5"/>
    <w:rsid w:val="002372AF"/>
    <w:rsid w:val="0023748C"/>
    <w:rsid w:val="00237ADE"/>
    <w:rsid w:val="00240DAE"/>
    <w:rsid w:val="002410DD"/>
    <w:rsid w:val="002417B4"/>
    <w:rsid w:val="00241FE9"/>
    <w:rsid w:val="00242ED1"/>
    <w:rsid w:val="002441B5"/>
    <w:rsid w:val="002451CB"/>
    <w:rsid w:val="00245A7E"/>
    <w:rsid w:val="00246205"/>
    <w:rsid w:val="0024625B"/>
    <w:rsid w:val="00247879"/>
    <w:rsid w:val="00250307"/>
    <w:rsid w:val="00250BFE"/>
    <w:rsid w:val="002530F9"/>
    <w:rsid w:val="00253F6D"/>
    <w:rsid w:val="0025454C"/>
    <w:rsid w:val="00254D26"/>
    <w:rsid w:val="002558FF"/>
    <w:rsid w:val="00255D97"/>
    <w:rsid w:val="00257AAD"/>
    <w:rsid w:val="00257D0D"/>
    <w:rsid w:val="002601C1"/>
    <w:rsid w:val="002603D1"/>
    <w:rsid w:val="00260997"/>
    <w:rsid w:val="0026113E"/>
    <w:rsid w:val="00261578"/>
    <w:rsid w:val="002625E0"/>
    <w:rsid w:val="002632CA"/>
    <w:rsid w:val="00263631"/>
    <w:rsid w:val="00263E69"/>
    <w:rsid w:val="00264E59"/>
    <w:rsid w:val="002656DE"/>
    <w:rsid w:val="002662A0"/>
    <w:rsid w:val="00266537"/>
    <w:rsid w:val="00266789"/>
    <w:rsid w:val="002674D9"/>
    <w:rsid w:val="00267629"/>
    <w:rsid w:val="00267934"/>
    <w:rsid w:val="0027160E"/>
    <w:rsid w:val="00271869"/>
    <w:rsid w:val="00271D64"/>
    <w:rsid w:val="002728AF"/>
    <w:rsid w:val="00272920"/>
    <w:rsid w:val="00272CF7"/>
    <w:rsid w:val="00272E0D"/>
    <w:rsid w:val="00272EF0"/>
    <w:rsid w:val="00273A05"/>
    <w:rsid w:val="002755C6"/>
    <w:rsid w:val="00275DBC"/>
    <w:rsid w:val="00275DE2"/>
    <w:rsid w:val="002761F7"/>
    <w:rsid w:val="00277295"/>
    <w:rsid w:val="002814D7"/>
    <w:rsid w:val="00284135"/>
    <w:rsid w:val="00285392"/>
    <w:rsid w:val="002859C0"/>
    <w:rsid w:val="00287002"/>
    <w:rsid w:val="002873A1"/>
    <w:rsid w:val="002901A5"/>
    <w:rsid w:val="0029090B"/>
    <w:rsid w:val="00291A63"/>
    <w:rsid w:val="00291C50"/>
    <w:rsid w:val="002924F5"/>
    <w:rsid w:val="00292914"/>
    <w:rsid w:val="00292AD7"/>
    <w:rsid w:val="00292B31"/>
    <w:rsid w:val="00293C08"/>
    <w:rsid w:val="002959B8"/>
    <w:rsid w:val="00296769"/>
    <w:rsid w:val="002967F6"/>
    <w:rsid w:val="00297CF8"/>
    <w:rsid w:val="002A038D"/>
    <w:rsid w:val="002A17B0"/>
    <w:rsid w:val="002A1F84"/>
    <w:rsid w:val="002A3469"/>
    <w:rsid w:val="002A34F0"/>
    <w:rsid w:val="002A366F"/>
    <w:rsid w:val="002A3D16"/>
    <w:rsid w:val="002A3F34"/>
    <w:rsid w:val="002A4739"/>
    <w:rsid w:val="002A623B"/>
    <w:rsid w:val="002A75A8"/>
    <w:rsid w:val="002A76BD"/>
    <w:rsid w:val="002A7E81"/>
    <w:rsid w:val="002B1212"/>
    <w:rsid w:val="002B1F71"/>
    <w:rsid w:val="002B207E"/>
    <w:rsid w:val="002B23C7"/>
    <w:rsid w:val="002B2A05"/>
    <w:rsid w:val="002B65C0"/>
    <w:rsid w:val="002B6EA4"/>
    <w:rsid w:val="002C1219"/>
    <w:rsid w:val="002C263B"/>
    <w:rsid w:val="002C3BC2"/>
    <w:rsid w:val="002C3FAE"/>
    <w:rsid w:val="002C4A0E"/>
    <w:rsid w:val="002C5914"/>
    <w:rsid w:val="002C64F4"/>
    <w:rsid w:val="002C67A4"/>
    <w:rsid w:val="002C697D"/>
    <w:rsid w:val="002C6B7A"/>
    <w:rsid w:val="002C7072"/>
    <w:rsid w:val="002C7505"/>
    <w:rsid w:val="002D0880"/>
    <w:rsid w:val="002D20D7"/>
    <w:rsid w:val="002D25DB"/>
    <w:rsid w:val="002D3110"/>
    <w:rsid w:val="002D4E6B"/>
    <w:rsid w:val="002D4EC5"/>
    <w:rsid w:val="002D5E0D"/>
    <w:rsid w:val="002D73B3"/>
    <w:rsid w:val="002D7742"/>
    <w:rsid w:val="002D7A84"/>
    <w:rsid w:val="002D7F22"/>
    <w:rsid w:val="002E074E"/>
    <w:rsid w:val="002E0F4A"/>
    <w:rsid w:val="002E2109"/>
    <w:rsid w:val="002E2EBD"/>
    <w:rsid w:val="002E3EE4"/>
    <w:rsid w:val="002E4BF3"/>
    <w:rsid w:val="002E5C58"/>
    <w:rsid w:val="002E6535"/>
    <w:rsid w:val="002F0A2D"/>
    <w:rsid w:val="002F1409"/>
    <w:rsid w:val="002F2183"/>
    <w:rsid w:val="002F45C8"/>
    <w:rsid w:val="002F4B13"/>
    <w:rsid w:val="002F598D"/>
    <w:rsid w:val="002F5DA5"/>
    <w:rsid w:val="002F6B98"/>
    <w:rsid w:val="002F77EB"/>
    <w:rsid w:val="0030056E"/>
    <w:rsid w:val="00300CA6"/>
    <w:rsid w:val="00302076"/>
    <w:rsid w:val="0030298C"/>
    <w:rsid w:val="00302A68"/>
    <w:rsid w:val="00302BCA"/>
    <w:rsid w:val="0030353C"/>
    <w:rsid w:val="00303A36"/>
    <w:rsid w:val="003043D5"/>
    <w:rsid w:val="00304A63"/>
    <w:rsid w:val="00305508"/>
    <w:rsid w:val="00305522"/>
    <w:rsid w:val="0030635C"/>
    <w:rsid w:val="00306E2C"/>
    <w:rsid w:val="00307221"/>
    <w:rsid w:val="00307FD9"/>
    <w:rsid w:val="00311578"/>
    <w:rsid w:val="00311D96"/>
    <w:rsid w:val="0031247D"/>
    <w:rsid w:val="00312AA3"/>
    <w:rsid w:val="00312B88"/>
    <w:rsid w:val="00312F5B"/>
    <w:rsid w:val="00313552"/>
    <w:rsid w:val="00313B4D"/>
    <w:rsid w:val="003143D3"/>
    <w:rsid w:val="00314CFB"/>
    <w:rsid w:val="00314D63"/>
    <w:rsid w:val="00315C80"/>
    <w:rsid w:val="00316881"/>
    <w:rsid w:val="00317E9B"/>
    <w:rsid w:val="0032046F"/>
    <w:rsid w:val="00320BDA"/>
    <w:rsid w:val="00321303"/>
    <w:rsid w:val="003215C0"/>
    <w:rsid w:val="003217E2"/>
    <w:rsid w:val="0032193E"/>
    <w:rsid w:val="003223E2"/>
    <w:rsid w:val="003224AB"/>
    <w:rsid w:val="00323207"/>
    <w:rsid w:val="003235B0"/>
    <w:rsid w:val="0032361D"/>
    <w:rsid w:val="0032366E"/>
    <w:rsid w:val="00323977"/>
    <w:rsid w:val="003241D5"/>
    <w:rsid w:val="00324497"/>
    <w:rsid w:val="0032457A"/>
    <w:rsid w:val="00325746"/>
    <w:rsid w:val="003258EB"/>
    <w:rsid w:val="00325B1C"/>
    <w:rsid w:val="00326419"/>
    <w:rsid w:val="00326F64"/>
    <w:rsid w:val="00327AB1"/>
    <w:rsid w:val="00330963"/>
    <w:rsid w:val="00330D5E"/>
    <w:rsid w:val="00331A62"/>
    <w:rsid w:val="00332746"/>
    <w:rsid w:val="003327D3"/>
    <w:rsid w:val="00333460"/>
    <w:rsid w:val="003338E4"/>
    <w:rsid w:val="00333A2F"/>
    <w:rsid w:val="0033441F"/>
    <w:rsid w:val="00334D55"/>
    <w:rsid w:val="00334E87"/>
    <w:rsid w:val="00335AE0"/>
    <w:rsid w:val="0033674B"/>
    <w:rsid w:val="0033701A"/>
    <w:rsid w:val="003370A4"/>
    <w:rsid w:val="0033713F"/>
    <w:rsid w:val="003402B5"/>
    <w:rsid w:val="003403A6"/>
    <w:rsid w:val="00341530"/>
    <w:rsid w:val="003419DF"/>
    <w:rsid w:val="0034206A"/>
    <w:rsid w:val="00342DF5"/>
    <w:rsid w:val="00343A4C"/>
    <w:rsid w:val="00343ABD"/>
    <w:rsid w:val="00344561"/>
    <w:rsid w:val="003468EB"/>
    <w:rsid w:val="00346970"/>
    <w:rsid w:val="00346C57"/>
    <w:rsid w:val="00346D4C"/>
    <w:rsid w:val="003472BD"/>
    <w:rsid w:val="00347647"/>
    <w:rsid w:val="0035014C"/>
    <w:rsid w:val="003505AD"/>
    <w:rsid w:val="003511CA"/>
    <w:rsid w:val="00351739"/>
    <w:rsid w:val="003521F5"/>
    <w:rsid w:val="00352F01"/>
    <w:rsid w:val="003534B4"/>
    <w:rsid w:val="003548AF"/>
    <w:rsid w:val="00355865"/>
    <w:rsid w:val="00355EE9"/>
    <w:rsid w:val="003570BD"/>
    <w:rsid w:val="00357C81"/>
    <w:rsid w:val="00360FE9"/>
    <w:rsid w:val="00361258"/>
    <w:rsid w:val="003620CD"/>
    <w:rsid w:val="00362128"/>
    <w:rsid w:val="00362A05"/>
    <w:rsid w:val="00362A30"/>
    <w:rsid w:val="00364376"/>
    <w:rsid w:val="0036450B"/>
    <w:rsid w:val="00364694"/>
    <w:rsid w:val="003650A5"/>
    <w:rsid w:val="0036631F"/>
    <w:rsid w:val="00366365"/>
    <w:rsid w:val="00366B14"/>
    <w:rsid w:val="00366C63"/>
    <w:rsid w:val="003672C6"/>
    <w:rsid w:val="003673EB"/>
    <w:rsid w:val="00367856"/>
    <w:rsid w:val="00371511"/>
    <w:rsid w:val="003715C1"/>
    <w:rsid w:val="00371C40"/>
    <w:rsid w:val="003728DA"/>
    <w:rsid w:val="003755A0"/>
    <w:rsid w:val="00375600"/>
    <w:rsid w:val="00376176"/>
    <w:rsid w:val="003764CC"/>
    <w:rsid w:val="003768A2"/>
    <w:rsid w:val="00376B00"/>
    <w:rsid w:val="00376F37"/>
    <w:rsid w:val="003770A7"/>
    <w:rsid w:val="0037721D"/>
    <w:rsid w:val="003772BA"/>
    <w:rsid w:val="0037756F"/>
    <w:rsid w:val="00380454"/>
    <w:rsid w:val="0038207C"/>
    <w:rsid w:val="00382A59"/>
    <w:rsid w:val="00382C04"/>
    <w:rsid w:val="0038322A"/>
    <w:rsid w:val="00383D2A"/>
    <w:rsid w:val="0038435B"/>
    <w:rsid w:val="003847A7"/>
    <w:rsid w:val="00384FE5"/>
    <w:rsid w:val="0038535A"/>
    <w:rsid w:val="003854DC"/>
    <w:rsid w:val="00386DBC"/>
    <w:rsid w:val="00390656"/>
    <w:rsid w:val="00390930"/>
    <w:rsid w:val="00391395"/>
    <w:rsid w:val="00392AD6"/>
    <w:rsid w:val="00392F08"/>
    <w:rsid w:val="00393848"/>
    <w:rsid w:val="00393888"/>
    <w:rsid w:val="00393BD3"/>
    <w:rsid w:val="00393EA5"/>
    <w:rsid w:val="003949C2"/>
    <w:rsid w:val="00395957"/>
    <w:rsid w:val="00395C13"/>
    <w:rsid w:val="00395DF5"/>
    <w:rsid w:val="003961E5"/>
    <w:rsid w:val="003968F4"/>
    <w:rsid w:val="003969DD"/>
    <w:rsid w:val="00396EEA"/>
    <w:rsid w:val="00397085"/>
    <w:rsid w:val="0039719A"/>
    <w:rsid w:val="003A01E6"/>
    <w:rsid w:val="003A0DA5"/>
    <w:rsid w:val="003A0F68"/>
    <w:rsid w:val="003A1330"/>
    <w:rsid w:val="003A2430"/>
    <w:rsid w:val="003A3965"/>
    <w:rsid w:val="003A39F6"/>
    <w:rsid w:val="003A4D15"/>
    <w:rsid w:val="003A5884"/>
    <w:rsid w:val="003A58DD"/>
    <w:rsid w:val="003A5E75"/>
    <w:rsid w:val="003A60B0"/>
    <w:rsid w:val="003A6DDA"/>
    <w:rsid w:val="003A717B"/>
    <w:rsid w:val="003A735B"/>
    <w:rsid w:val="003A795B"/>
    <w:rsid w:val="003B0773"/>
    <w:rsid w:val="003B0F43"/>
    <w:rsid w:val="003B10FF"/>
    <w:rsid w:val="003B2697"/>
    <w:rsid w:val="003B2DBC"/>
    <w:rsid w:val="003B6668"/>
    <w:rsid w:val="003B6E1C"/>
    <w:rsid w:val="003B78CE"/>
    <w:rsid w:val="003C0AC2"/>
    <w:rsid w:val="003C1B61"/>
    <w:rsid w:val="003C1CCF"/>
    <w:rsid w:val="003C2969"/>
    <w:rsid w:val="003C2F5F"/>
    <w:rsid w:val="003C3871"/>
    <w:rsid w:val="003C5857"/>
    <w:rsid w:val="003C58C7"/>
    <w:rsid w:val="003C5AF2"/>
    <w:rsid w:val="003C65C4"/>
    <w:rsid w:val="003C6ABD"/>
    <w:rsid w:val="003C7139"/>
    <w:rsid w:val="003C7296"/>
    <w:rsid w:val="003C78DA"/>
    <w:rsid w:val="003D0387"/>
    <w:rsid w:val="003D0684"/>
    <w:rsid w:val="003D07B0"/>
    <w:rsid w:val="003D08CC"/>
    <w:rsid w:val="003D13C7"/>
    <w:rsid w:val="003D1E1F"/>
    <w:rsid w:val="003D1E74"/>
    <w:rsid w:val="003D1F97"/>
    <w:rsid w:val="003D284C"/>
    <w:rsid w:val="003D33D6"/>
    <w:rsid w:val="003D3AEF"/>
    <w:rsid w:val="003D546B"/>
    <w:rsid w:val="003D6005"/>
    <w:rsid w:val="003D71C3"/>
    <w:rsid w:val="003D7925"/>
    <w:rsid w:val="003D7ABF"/>
    <w:rsid w:val="003E06B7"/>
    <w:rsid w:val="003E1237"/>
    <w:rsid w:val="003E1FF3"/>
    <w:rsid w:val="003E2132"/>
    <w:rsid w:val="003E2C99"/>
    <w:rsid w:val="003E3CDF"/>
    <w:rsid w:val="003E6507"/>
    <w:rsid w:val="003F13AD"/>
    <w:rsid w:val="003F1CAB"/>
    <w:rsid w:val="003F2D60"/>
    <w:rsid w:val="003F3873"/>
    <w:rsid w:val="003F3F6A"/>
    <w:rsid w:val="003F4387"/>
    <w:rsid w:val="003F4B92"/>
    <w:rsid w:val="003F53FC"/>
    <w:rsid w:val="003F57DF"/>
    <w:rsid w:val="003F5A7E"/>
    <w:rsid w:val="003F5C17"/>
    <w:rsid w:val="003F6057"/>
    <w:rsid w:val="003F6550"/>
    <w:rsid w:val="003F69B2"/>
    <w:rsid w:val="003F6CA9"/>
    <w:rsid w:val="003F71BB"/>
    <w:rsid w:val="003F754F"/>
    <w:rsid w:val="0040078B"/>
    <w:rsid w:val="00401AD0"/>
    <w:rsid w:val="00402A4F"/>
    <w:rsid w:val="00402DE2"/>
    <w:rsid w:val="00403B53"/>
    <w:rsid w:val="00403DBF"/>
    <w:rsid w:val="0040545F"/>
    <w:rsid w:val="004056B3"/>
    <w:rsid w:val="00406BEC"/>
    <w:rsid w:val="00407D0D"/>
    <w:rsid w:val="00410210"/>
    <w:rsid w:val="00410EC2"/>
    <w:rsid w:val="004115D3"/>
    <w:rsid w:val="0041279E"/>
    <w:rsid w:val="00413FF8"/>
    <w:rsid w:val="00415057"/>
    <w:rsid w:val="004150F3"/>
    <w:rsid w:val="004154F3"/>
    <w:rsid w:val="00415E39"/>
    <w:rsid w:val="00415EF0"/>
    <w:rsid w:val="00416FAD"/>
    <w:rsid w:val="00417D14"/>
    <w:rsid w:val="004210D9"/>
    <w:rsid w:val="00423E05"/>
    <w:rsid w:val="0042548F"/>
    <w:rsid w:val="00425A67"/>
    <w:rsid w:val="00425AF5"/>
    <w:rsid w:val="00425DAC"/>
    <w:rsid w:val="00426734"/>
    <w:rsid w:val="004269FD"/>
    <w:rsid w:val="00427AE6"/>
    <w:rsid w:val="00427B9E"/>
    <w:rsid w:val="004301D8"/>
    <w:rsid w:val="00430AB4"/>
    <w:rsid w:val="00430B3E"/>
    <w:rsid w:val="0043273B"/>
    <w:rsid w:val="00432C60"/>
    <w:rsid w:val="00432CA4"/>
    <w:rsid w:val="00433962"/>
    <w:rsid w:val="0043415C"/>
    <w:rsid w:val="00434239"/>
    <w:rsid w:val="004356D0"/>
    <w:rsid w:val="004376B0"/>
    <w:rsid w:val="0043770F"/>
    <w:rsid w:val="00437836"/>
    <w:rsid w:val="004401B8"/>
    <w:rsid w:val="00440555"/>
    <w:rsid w:val="00440956"/>
    <w:rsid w:val="0044098D"/>
    <w:rsid w:val="00440C33"/>
    <w:rsid w:val="00440F42"/>
    <w:rsid w:val="0044116A"/>
    <w:rsid w:val="0044130D"/>
    <w:rsid w:val="00441F4D"/>
    <w:rsid w:val="00443D45"/>
    <w:rsid w:val="00444B83"/>
    <w:rsid w:val="00446153"/>
    <w:rsid w:val="004478E4"/>
    <w:rsid w:val="00447C96"/>
    <w:rsid w:val="0045159C"/>
    <w:rsid w:val="00451722"/>
    <w:rsid w:val="0045311C"/>
    <w:rsid w:val="00453846"/>
    <w:rsid w:val="00453CB6"/>
    <w:rsid w:val="00454DD9"/>
    <w:rsid w:val="004550E9"/>
    <w:rsid w:val="004561C5"/>
    <w:rsid w:val="004572DE"/>
    <w:rsid w:val="00460476"/>
    <w:rsid w:val="0046117E"/>
    <w:rsid w:val="004615F7"/>
    <w:rsid w:val="0046295F"/>
    <w:rsid w:val="00463303"/>
    <w:rsid w:val="004637D8"/>
    <w:rsid w:val="00463DAC"/>
    <w:rsid w:val="004645C3"/>
    <w:rsid w:val="004648CE"/>
    <w:rsid w:val="00464A6A"/>
    <w:rsid w:val="00464C84"/>
    <w:rsid w:val="00467775"/>
    <w:rsid w:val="0047030A"/>
    <w:rsid w:val="004705A5"/>
    <w:rsid w:val="00471936"/>
    <w:rsid w:val="00473691"/>
    <w:rsid w:val="004742A7"/>
    <w:rsid w:val="00475046"/>
    <w:rsid w:val="00475487"/>
    <w:rsid w:val="00475A24"/>
    <w:rsid w:val="00475CFE"/>
    <w:rsid w:val="00475F46"/>
    <w:rsid w:val="004766B4"/>
    <w:rsid w:val="004808D2"/>
    <w:rsid w:val="004817AA"/>
    <w:rsid w:val="00482FA6"/>
    <w:rsid w:val="00484A3C"/>
    <w:rsid w:val="00484C80"/>
    <w:rsid w:val="00490EAA"/>
    <w:rsid w:val="00491BA5"/>
    <w:rsid w:val="004922EC"/>
    <w:rsid w:val="00492804"/>
    <w:rsid w:val="00492981"/>
    <w:rsid w:val="00493940"/>
    <w:rsid w:val="004944FD"/>
    <w:rsid w:val="00494D13"/>
    <w:rsid w:val="0049568C"/>
    <w:rsid w:val="00495866"/>
    <w:rsid w:val="00495BCB"/>
    <w:rsid w:val="00496CC3"/>
    <w:rsid w:val="004A09B1"/>
    <w:rsid w:val="004A0FAA"/>
    <w:rsid w:val="004A1600"/>
    <w:rsid w:val="004A191D"/>
    <w:rsid w:val="004A1C7E"/>
    <w:rsid w:val="004A31D6"/>
    <w:rsid w:val="004A35D2"/>
    <w:rsid w:val="004A5993"/>
    <w:rsid w:val="004A5EC2"/>
    <w:rsid w:val="004A7458"/>
    <w:rsid w:val="004A770F"/>
    <w:rsid w:val="004B02E4"/>
    <w:rsid w:val="004B0AD5"/>
    <w:rsid w:val="004B28B0"/>
    <w:rsid w:val="004B2F05"/>
    <w:rsid w:val="004B4D72"/>
    <w:rsid w:val="004B68CF"/>
    <w:rsid w:val="004B6996"/>
    <w:rsid w:val="004C0060"/>
    <w:rsid w:val="004C0CC5"/>
    <w:rsid w:val="004C0D9A"/>
    <w:rsid w:val="004C1DE4"/>
    <w:rsid w:val="004C1EE8"/>
    <w:rsid w:val="004C349C"/>
    <w:rsid w:val="004C3DAE"/>
    <w:rsid w:val="004C4118"/>
    <w:rsid w:val="004C460D"/>
    <w:rsid w:val="004C5A68"/>
    <w:rsid w:val="004C5DEA"/>
    <w:rsid w:val="004C65A3"/>
    <w:rsid w:val="004C6E7B"/>
    <w:rsid w:val="004D01F4"/>
    <w:rsid w:val="004D1824"/>
    <w:rsid w:val="004D1AC4"/>
    <w:rsid w:val="004D25E2"/>
    <w:rsid w:val="004D2C9A"/>
    <w:rsid w:val="004D324C"/>
    <w:rsid w:val="004D4D19"/>
    <w:rsid w:val="004D5271"/>
    <w:rsid w:val="004D52EC"/>
    <w:rsid w:val="004D56EB"/>
    <w:rsid w:val="004D5D3A"/>
    <w:rsid w:val="004D65C7"/>
    <w:rsid w:val="004D73B2"/>
    <w:rsid w:val="004D7538"/>
    <w:rsid w:val="004E0655"/>
    <w:rsid w:val="004E1810"/>
    <w:rsid w:val="004E1C51"/>
    <w:rsid w:val="004E1E74"/>
    <w:rsid w:val="004E3F78"/>
    <w:rsid w:val="004E4033"/>
    <w:rsid w:val="004E4565"/>
    <w:rsid w:val="004E640A"/>
    <w:rsid w:val="004E704A"/>
    <w:rsid w:val="004E7678"/>
    <w:rsid w:val="004E7999"/>
    <w:rsid w:val="004F0A1C"/>
    <w:rsid w:val="004F237C"/>
    <w:rsid w:val="004F28EB"/>
    <w:rsid w:val="004F34AA"/>
    <w:rsid w:val="004F3841"/>
    <w:rsid w:val="004F455F"/>
    <w:rsid w:val="004F4C09"/>
    <w:rsid w:val="004F50BF"/>
    <w:rsid w:val="004F5185"/>
    <w:rsid w:val="004F5CF1"/>
    <w:rsid w:val="004F6391"/>
    <w:rsid w:val="004F64CE"/>
    <w:rsid w:val="004F6681"/>
    <w:rsid w:val="004F68E4"/>
    <w:rsid w:val="004F7567"/>
    <w:rsid w:val="004F77F5"/>
    <w:rsid w:val="00500197"/>
    <w:rsid w:val="0050054D"/>
    <w:rsid w:val="005008AB"/>
    <w:rsid w:val="00501F32"/>
    <w:rsid w:val="00504276"/>
    <w:rsid w:val="005042B9"/>
    <w:rsid w:val="005043A1"/>
    <w:rsid w:val="00504493"/>
    <w:rsid w:val="005046C0"/>
    <w:rsid w:val="005048FF"/>
    <w:rsid w:val="00504907"/>
    <w:rsid w:val="00505EF0"/>
    <w:rsid w:val="00506DC5"/>
    <w:rsid w:val="005072A6"/>
    <w:rsid w:val="00507F71"/>
    <w:rsid w:val="0051042A"/>
    <w:rsid w:val="00510B53"/>
    <w:rsid w:val="00511AA9"/>
    <w:rsid w:val="00513F96"/>
    <w:rsid w:val="005140BE"/>
    <w:rsid w:val="00514683"/>
    <w:rsid w:val="005148A2"/>
    <w:rsid w:val="00514AA8"/>
    <w:rsid w:val="00515A0B"/>
    <w:rsid w:val="00515C4C"/>
    <w:rsid w:val="005167E9"/>
    <w:rsid w:val="00516EFF"/>
    <w:rsid w:val="00517385"/>
    <w:rsid w:val="005202A9"/>
    <w:rsid w:val="005206A3"/>
    <w:rsid w:val="00520A01"/>
    <w:rsid w:val="00521B42"/>
    <w:rsid w:val="00521C23"/>
    <w:rsid w:val="00522F2C"/>
    <w:rsid w:val="0052424B"/>
    <w:rsid w:val="00524C97"/>
    <w:rsid w:val="00525EAB"/>
    <w:rsid w:val="00530CF5"/>
    <w:rsid w:val="00530EF5"/>
    <w:rsid w:val="0053195F"/>
    <w:rsid w:val="00531C6C"/>
    <w:rsid w:val="00532E3C"/>
    <w:rsid w:val="00532E85"/>
    <w:rsid w:val="00533854"/>
    <w:rsid w:val="00533D2F"/>
    <w:rsid w:val="00533DF5"/>
    <w:rsid w:val="00535F3C"/>
    <w:rsid w:val="0053621C"/>
    <w:rsid w:val="00536343"/>
    <w:rsid w:val="0053665A"/>
    <w:rsid w:val="00536E14"/>
    <w:rsid w:val="00540041"/>
    <w:rsid w:val="00540A29"/>
    <w:rsid w:val="00540C8F"/>
    <w:rsid w:val="00540EB7"/>
    <w:rsid w:val="0054191F"/>
    <w:rsid w:val="005423AD"/>
    <w:rsid w:val="00542FA5"/>
    <w:rsid w:val="005461B6"/>
    <w:rsid w:val="005516BE"/>
    <w:rsid w:val="00553003"/>
    <w:rsid w:val="00554D37"/>
    <w:rsid w:val="0055550B"/>
    <w:rsid w:val="005560B3"/>
    <w:rsid w:val="005577E9"/>
    <w:rsid w:val="00561E72"/>
    <w:rsid w:val="0056201E"/>
    <w:rsid w:val="005628EC"/>
    <w:rsid w:val="0056350D"/>
    <w:rsid w:val="00564A1B"/>
    <w:rsid w:val="005650CE"/>
    <w:rsid w:val="00566B7A"/>
    <w:rsid w:val="00567205"/>
    <w:rsid w:val="00570206"/>
    <w:rsid w:val="00570620"/>
    <w:rsid w:val="00570C5C"/>
    <w:rsid w:val="00571F91"/>
    <w:rsid w:val="00573066"/>
    <w:rsid w:val="0057326C"/>
    <w:rsid w:val="00573DCD"/>
    <w:rsid w:val="005750B9"/>
    <w:rsid w:val="00575664"/>
    <w:rsid w:val="00575A0C"/>
    <w:rsid w:val="00576A20"/>
    <w:rsid w:val="00576A5A"/>
    <w:rsid w:val="00576EBB"/>
    <w:rsid w:val="00577B58"/>
    <w:rsid w:val="00580F3D"/>
    <w:rsid w:val="00581085"/>
    <w:rsid w:val="005813B2"/>
    <w:rsid w:val="005845C8"/>
    <w:rsid w:val="00584D39"/>
    <w:rsid w:val="00584D61"/>
    <w:rsid w:val="00585551"/>
    <w:rsid w:val="005869FC"/>
    <w:rsid w:val="00586BDF"/>
    <w:rsid w:val="00587838"/>
    <w:rsid w:val="0058A522"/>
    <w:rsid w:val="005920CD"/>
    <w:rsid w:val="00592D79"/>
    <w:rsid w:val="00592F56"/>
    <w:rsid w:val="00592FBD"/>
    <w:rsid w:val="00593100"/>
    <w:rsid w:val="005931CB"/>
    <w:rsid w:val="0059336E"/>
    <w:rsid w:val="0059406E"/>
    <w:rsid w:val="005941D6"/>
    <w:rsid w:val="005949EF"/>
    <w:rsid w:val="00594FFE"/>
    <w:rsid w:val="00595586"/>
    <w:rsid w:val="00596DD6"/>
    <w:rsid w:val="00596F3A"/>
    <w:rsid w:val="00597A0B"/>
    <w:rsid w:val="00597D3C"/>
    <w:rsid w:val="005A1010"/>
    <w:rsid w:val="005A1220"/>
    <w:rsid w:val="005A1841"/>
    <w:rsid w:val="005A19B1"/>
    <w:rsid w:val="005A1CBA"/>
    <w:rsid w:val="005A20A0"/>
    <w:rsid w:val="005A2F0E"/>
    <w:rsid w:val="005A300F"/>
    <w:rsid w:val="005A4224"/>
    <w:rsid w:val="005A5560"/>
    <w:rsid w:val="005A6035"/>
    <w:rsid w:val="005A633E"/>
    <w:rsid w:val="005A6925"/>
    <w:rsid w:val="005A71E6"/>
    <w:rsid w:val="005A73AC"/>
    <w:rsid w:val="005B1273"/>
    <w:rsid w:val="005B13A3"/>
    <w:rsid w:val="005B1411"/>
    <w:rsid w:val="005B1E15"/>
    <w:rsid w:val="005B2476"/>
    <w:rsid w:val="005B25C8"/>
    <w:rsid w:val="005B3396"/>
    <w:rsid w:val="005B3A10"/>
    <w:rsid w:val="005B3D52"/>
    <w:rsid w:val="005B45AD"/>
    <w:rsid w:val="005B52BE"/>
    <w:rsid w:val="005B7526"/>
    <w:rsid w:val="005B787F"/>
    <w:rsid w:val="005B7916"/>
    <w:rsid w:val="005C07AE"/>
    <w:rsid w:val="005C25EF"/>
    <w:rsid w:val="005C2CA7"/>
    <w:rsid w:val="005C34F6"/>
    <w:rsid w:val="005C3D50"/>
    <w:rsid w:val="005C3E15"/>
    <w:rsid w:val="005C3E76"/>
    <w:rsid w:val="005C4739"/>
    <w:rsid w:val="005C4B83"/>
    <w:rsid w:val="005C4E48"/>
    <w:rsid w:val="005C5130"/>
    <w:rsid w:val="005C5CD4"/>
    <w:rsid w:val="005C60B1"/>
    <w:rsid w:val="005C7022"/>
    <w:rsid w:val="005C711D"/>
    <w:rsid w:val="005C7BD9"/>
    <w:rsid w:val="005D00F5"/>
    <w:rsid w:val="005D0A88"/>
    <w:rsid w:val="005D0AB7"/>
    <w:rsid w:val="005D0F24"/>
    <w:rsid w:val="005D137F"/>
    <w:rsid w:val="005D25F0"/>
    <w:rsid w:val="005D29B0"/>
    <w:rsid w:val="005D31BD"/>
    <w:rsid w:val="005D44E1"/>
    <w:rsid w:val="005D44FA"/>
    <w:rsid w:val="005D48B5"/>
    <w:rsid w:val="005D4CD2"/>
    <w:rsid w:val="005D4FF7"/>
    <w:rsid w:val="005D5659"/>
    <w:rsid w:val="005D5E56"/>
    <w:rsid w:val="005D64CF"/>
    <w:rsid w:val="005D6B4C"/>
    <w:rsid w:val="005D6F37"/>
    <w:rsid w:val="005D7902"/>
    <w:rsid w:val="005D7A62"/>
    <w:rsid w:val="005E01DF"/>
    <w:rsid w:val="005E08FF"/>
    <w:rsid w:val="005E142B"/>
    <w:rsid w:val="005E15C1"/>
    <w:rsid w:val="005E45A7"/>
    <w:rsid w:val="005E46FE"/>
    <w:rsid w:val="005E4A1B"/>
    <w:rsid w:val="005E5279"/>
    <w:rsid w:val="005E6926"/>
    <w:rsid w:val="005E78A1"/>
    <w:rsid w:val="005E7968"/>
    <w:rsid w:val="005E7E4C"/>
    <w:rsid w:val="005F09AC"/>
    <w:rsid w:val="005F1430"/>
    <w:rsid w:val="005F14F0"/>
    <w:rsid w:val="005F204A"/>
    <w:rsid w:val="005F2B63"/>
    <w:rsid w:val="005F3A0A"/>
    <w:rsid w:val="005F3F61"/>
    <w:rsid w:val="005F45DB"/>
    <w:rsid w:val="005F4A49"/>
    <w:rsid w:val="005F4DC1"/>
    <w:rsid w:val="005F5A5E"/>
    <w:rsid w:val="005F6E63"/>
    <w:rsid w:val="005F79E3"/>
    <w:rsid w:val="005F7CB5"/>
    <w:rsid w:val="005F7CC7"/>
    <w:rsid w:val="006012D3"/>
    <w:rsid w:val="0060151E"/>
    <w:rsid w:val="006029B6"/>
    <w:rsid w:val="00602F82"/>
    <w:rsid w:val="00603BBF"/>
    <w:rsid w:val="00603D57"/>
    <w:rsid w:val="006055EE"/>
    <w:rsid w:val="00605810"/>
    <w:rsid w:val="00606AC1"/>
    <w:rsid w:val="00612224"/>
    <w:rsid w:val="00612A4E"/>
    <w:rsid w:val="006131C2"/>
    <w:rsid w:val="00613404"/>
    <w:rsid w:val="00613C76"/>
    <w:rsid w:val="00613EB3"/>
    <w:rsid w:val="00614ECB"/>
    <w:rsid w:val="00615793"/>
    <w:rsid w:val="0061594C"/>
    <w:rsid w:val="00616E02"/>
    <w:rsid w:val="00617E0C"/>
    <w:rsid w:val="00620FAF"/>
    <w:rsid w:val="00621091"/>
    <w:rsid w:val="00622DEA"/>
    <w:rsid w:val="00623B43"/>
    <w:rsid w:val="0062417D"/>
    <w:rsid w:val="00624862"/>
    <w:rsid w:val="006268EC"/>
    <w:rsid w:val="00626E81"/>
    <w:rsid w:val="00626EBF"/>
    <w:rsid w:val="00626EE7"/>
    <w:rsid w:val="00631B04"/>
    <w:rsid w:val="0063275E"/>
    <w:rsid w:val="006327AC"/>
    <w:rsid w:val="006327E8"/>
    <w:rsid w:val="00632C7F"/>
    <w:rsid w:val="00633733"/>
    <w:rsid w:val="0063446B"/>
    <w:rsid w:val="00634A83"/>
    <w:rsid w:val="00634F81"/>
    <w:rsid w:val="00635AAB"/>
    <w:rsid w:val="0063619D"/>
    <w:rsid w:val="00637557"/>
    <w:rsid w:val="00637943"/>
    <w:rsid w:val="00637F41"/>
    <w:rsid w:val="0064020B"/>
    <w:rsid w:val="00641397"/>
    <w:rsid w:val="006424A8"/>
    <w:rsid w:val="00642D3D"/>
    <w:rsid w:val="00642E06"/>
    <w:rsid w:val="00642F1F"/>
    <w:rsid w:val="00643093"/>
    <w:rsid w:val="00643640"/>
    <w:rsid w:val="00643877"/>
    <w:rsid w:val="00643943"/>
    <w:rsid w:val="00644954"/>
    <w:rsid w:val="00646264"/>
    <w:rsid w:val="006476D8"/>
    <w:rsid w:val="00650150"/>
    <w:rsid w:val="00650EBF"/>
    <w:rsid w:val="00651BAB"/>
    <w:rsid w:val="006523F0"/>
    <w:rsid w:val="00652E78"/>
    <w:rsid w:val="00652EDD"/>
    <w:rsid w:val="0065331E"/>
    <w:rsid w:val="00653AE5"/>
    <w:rsid w:val="00653B3F"/>
    <w:rsid w:val="0065525C"/>
    <w:rsid w:val="0065617E"/>
    <w:rsid w:val="00656183"/>
    <w:rsid w:val="006564C1"/>
    <w:rsid w:val="006627F5"/>
    <w:rsid w:val="00663F34"/>
    <w:rsid w:val="00664542"/>
    <w:rsid w:val="006645E4"/>
    <w:rsid w:val="00664DF5"/>
    <w:rsid w:val="00664EF1"/>
    <w:rsid w:val="00665454"/>
    <w:rsid w:val="00665ACB"/>
    <w:rsid w:val="006666CB"/>
    <w:rsid w:val="00671803"/>
    <w:rsid w:val="00671C0B"/>
    <w:rsid w:val="00672561"/>
    <w:rsid w:val="0067264A"/>
    <w:rsid w:val="00672A3E"/>
    <w:rsid w:val="00673A40"/>
    <w:rsid w:val="0067423D"/>
    <w:rsid w:val="006750A2"/>
    <w:rsid w:val="006770DD"/>
    <w:rsid w:val="006771D2"/>
    <w:rsid w:val="0068264C"/>
    <w:rsid w:val="006829BE"/>
    <w:rsid w:val="00682DE7"/>
    <w:rsid w:val="00683517"/>
    <w:rsid w:val="0068364A"/>
    <w:rsid w:val="006836D6"/>
    <w:rsid w:val="00683AB0"/>
    <w:rsid w:val="006847F2"/>
    <w:rsid w:val="0068541F"/>
    <w:rsid w:val="00685C27"/>
    <w:rsid w:val="00686418"/>
    <w:rsid w:val="00687466"/>
    <w:rsid w:val="0068794C"/>
    <w:rsid w:val="006906D2"/>
    <w:rsid w:val="006953E1"/>
    <w:rsid w:val="00695924"/>
    <w:rsid w:val="006959C4"/>
    <w:rsid w:val="006970AD"/>
    <w:rsid w:val="006975B5"/>
    <w:rsid w:val="00697E66"/>
    <w:rsid w:val="006A10C8"/>
    <w:rsid w:val="006A11AC"/>
    <w:rsid w:val="006A139C"/>
    <w:rsid w:val="006A1CFE"/>
    <w:rsid w:val="006A21E4"/>
    <w:rsid w:val="006A3334"/>
    <w:rsid w:val="006A3E36"/>
    <w:rsid w:val="006A4E26"/>
    <w:rsid w:val="006A52C0"/>
    <w:rsid w:val="006A57C7"/>
    <w:rsid w:val="006A5CA7"/>
    <w:rsid w:val="006A5F22"/>
    <w:rsid w:val="006A679E"/>
    <w:rsid w:val="006A7FBE"/>
    <w:rsid w:val="006B0300"/>
    <w:rsid w:val="006B0BB5"/>
    <w:rsid w:val="006B0D1E"/>
    <w:rsid w:val="006B159D"/>
    <w:rsid w:val="006B1B38"/>
    <w:rsid w:val="006B2D23"/>
    <w:rsid w:val="006B34A3"/>
    <w:rsid w:val="006B37F2"/>
    <w:rsid w:val="006B4303"/>
    <w:rsid w:val="006B56E7"/>
    <w:rsid w:val="006B59BE"/>
    <w:rsid w:val="006B5A10"/>
    <w:rsid w:val="006B6C19"/>
    <w:rsid w:val="006B763F"/>
    <w:rsid w:val="006C0562"/>
    <w:rsid w:val="006C0C53"/>
    <w:rsid w:val="006C3245"/>
    <w:rsid w:val="006C347C"/>
    <w:rsid w:val="006C37CE"/>
    <w:rsid w:val="006C49F1"/>
    <w:rsid w:val="006C515B"/>
    <w:rsid w:val="006C5873"/>
    <w:rsid w:val="006C58AE"/>
    <w:rsid w:val="006C5BA8"/>
    <w:rsid w:val="006C6EF0"/>
    <w:rsid w:val="006C7467"/>
    <w:rsid w:val="006C78AC"/>
    <w:rsid w:val="006C7F98"/>
    <w:rsid w:val="006D0323"/>
    <w:rsid w:val="006D06FF"/>
    <w:rsid w:val="006D0A69"/>
    <w:rsid w:val="006D1068"/>
    <w:rsid w:val="006D13B3"/>
    <w:rsid w:val="006D188C"/>
    <w:rsid w:val="006D1EBC"/>
    <w:rsid w:val="006D2C9A"/>
    <w:rsid w:val="006D31EE"/>
    <w:rsid w:val="006D3E8A"/>
    <w:rsid w:val="006D45A0"/>
    <w:rsid w:val="006D543C"/>
    <w:rsid w:val="006D57A9"/>
    <w:rsid w:val="006D5829"/>
    <w:rsid w:val="006D5AAA"/>
    <w:rsid w:val="006D6771"/>
    <w:rsid w:val="006D7448"/>
    <w:rsid w:val="006D76A3"/>
    <w:rsid w:val="006E037B"/>
    <w:rsid w:val="006E0A51"/>
    <w:rsid w:val="006E0DDC"/>
    <w:rsid w:val="006E0EAA"/>
    <w:rsid w:val="006E1041"/>
    <w:rsid w:val="006E2375"/>
    <w:rsid w:val="006E2AA4"/>
    <w:rsid w:val="006E2BBE"/>
    <w:rsid w:val="006E3466"/>
    <w:rsid w:val="006E3B7D"/>
    <w:rsid w:val="006E4824"/>
    <w:rsid w:val="006E6829"/>
    <w:rsid w:val="006E6909"/>
    <w:rsid w:val="006E6B67"/>
    <w:rsid w:val="006E72AC"/>
    <w:rsid w:val="006E78A5"/>
    <w:rsid w:val="006E7B57"/>
    <w:rsid w:val="006F05C3"/>
    <w:rsid w:val="006F10C4"/>
    <w:rsid w:val="006F16F2"/>
    <w:rsid w:val="006F1C02"/>
    <w:rsid w:val="006F2797"/>
    <w:rsid w:val="006F2839"/>
    <w:rsid w:val="006F2C9F"/>
    <w:rsid w:val="006F30C0"/>
    <w:rsid w:val="006F3486"/>
    <w:rsid w:val="006F36F3"/>
    <w:rsid w:val="006F3CE1"/>
    <w:rsid w:val="006F3D51"/>
    <w:rsid w:val="006F45E5"/>
    <w:rsid w:val="006F5D34"/>
    <w:rsid w:val="00700819"/>
    <w:rsid w:val="007015DB"/>
    <w:rsid w:val="00701B75"/>
    <w:rsid w:val="00701E91"/>
    <w:rsid w:val="00701FBE"/>
    <w:rsid w:val="00702C98"/>
    <w:rsid w:val="007041A6"/>
    <w:rsid w:val="0070428B"/>
    <w:rsid w:val="007042FF"/>
    <w:rsid w:val="00705180"/>
    <w:rsid w:val="007053DB"/>
    <w:rsid w:val="00705895"/>
    <w:rsid w:val="007059EA"/>
    <w:rsid w:val="00705E67"/>
    <w:rsid w:val="00706179"/>
    <w:rsid w:val="00706F63"/>
    <w:rsid w:val="007071BE"/>
    <w:rsid w:val="00707276"/>
    <w:rsid w:val="0071008E"/>
    <w:rsid w:val="007118AE"/>
    <w:rsid w:val="007125FA"/>
    <w:rsid w:val="00712C7E"/>
    <w:rsid w:val="00713941"/>
    <w:rsid w:val="00713C4B"/>
    <w:rsid w:val="007144D8"/>
    <w:rsid w:val="00714E75"/>
    <w:rsid w:val="00715E91"/>
    <w:rsid w:val="007161DD"/>
    <w:rsid w:val="0071636E"/>
    <w:rsid w:val="00716765"/>
    <w:rsid w:val="00716EB7"/>
    <w:rsid w:val="007179AF"/>
    <w:rsid w:val="00717B0B"/>
    <w:rsid w:val="007204A5"/>
    <w:rsid w:val="007209C5"/>
    <w:rsid w:val="00721728"/>
    <w:rsid w:val="0072191E"/>
    <w:rsid w:val="0072387B"/>
    <w:rsid w:val="00725ED8"/>
    <w:rsid w:val="00726B92"/>
    <w:rsid w:val="00726ED8"/>
    <w:rsid w:val="00727288"/>
    <w:rsid w:val="0072756C"/>
    <w:rsid w:val="00727D5B"/>
    <w:rsid w:val="007301F2"/>
    <w:rsid w:val="00730734"/>
    <w:rsid w:val="00730DD9"/>
    <w:rsid w:val="00731A9F"/>
    <w:rsid w:val="00731AAA"/>
    <w:rsid w:val="00731C96"/>
    <w:rsid w:val="0073301B"/>
    <w:rsid w:val="00733916"/>
    <w:rsid w:val="00734142"/>
    <w:rsid w:val="00734AEF"/>
    <w:rsid w:val="007355A9"/>
    <w:rsid w:val="00736665"/>
    <w:rsid w:val="00736AF1"/>
    <w:rsid w:val="0073730A"/>
    <w:rsid w:val="00737AB1"/>
    <w:rsid w:val="007404BF"/>
    <w:rsid w:val="00741FA6"/>
    <w:rsid w:val="0074206F"/>
    <w:rsid w:val="00742721"/>
    <w:rsid w:val="00742808"/>
    <w:rsid w:val="00742FAE"/>
    <w:rsid w:val="00743740"/>
    <w:rsid w:val="00743919"/>
    <w:rsid w:val="00743EFE"/>
    <w:rsid w:val="00744063"/>
    <w:rsid w:val="00744C76"/>
    <w:rsid w:val="00745230"/>
    <w:rsid w:val="007455F8"/>
    <w:rsid w:val="00745F2C"/>
    <w:rsid w:val="007469EA"/>
    <w:rsid w:val="00746C72"/>
    <w:rsid w:val="00746EAA"/>
    <w:rsid w:val="00746F93"/>
    <w:rsid w:val="00747839"/>
    <w:rsid w:val="0074796D"/>
    <w:rsid w:val="007501D5"/>
    <w:rsid w:val="007502C0"/>
    <w:rsid w:val="00750CE6"/>
    <w:rsid w:val="007510FC"/>
    <w:rsid w:val="00753082"/>
    <w:rsid w:val="007533F4"/>
    <w:rsid w:val="0075381F"/>
    <w:rsid w:val="00754AC3"/>
    <w:rsid w:val="00754EDD"/>
    <w:rsid w:val="00755657"/>
    <w:rsid w:val="00756FF0"/>
    <w:rsid w:val="00757586"/>
    <w:rsid w:val="00757A31"/>
    <w:rsid w:val="0076119F"/>
    <w:rsid w:val="00761AF1"/>
    <w:rsid w:val="00763814"/>
    <w:rsid w:val="007646A8"/>
    <w:rsid w:val="00764B69"/>
    <w:rsid w:val="00765157"/>
    <w:rsid w:val="00765784"/>
    <w:rsid w:val="00765A80"/>
    <w:rsid w:val="007666A7"/>
    <w:rsid w:val="00767235"/>
    <w:rsid w:val="0077016A"/>
    <w:rsid w:val="007705A6"/>
    <w:rsid w:val="00770B87"/>
    <w:rsid w:val="00770DB9"/>
    <w:rsid w:val="00771756"/>
    <w:rsid w:val="00771CA2"/>
    <w:rsid w:val="00771D46"/>
    <w:rsid w:val="00774230"/>
    <w:rsid w:val="00774906"/>
    <w:rsid w:val="0077579D"/>
    <w:rsid w:val="00776501"/>
    <w:rsid w:val="00777F3D"/>
    <w:rsid w:val="00780072"/>
    <w:rsid w:val="00780B8D"/>
    <w:rsid w:val="00780FBA"/>
    <w:rsid w:val="0078125D"/>
    <w:rsid w:val="00781A7A"/>
    <w:rsid w:val="007822F5"/>
    <w:rsid w:val="00782364"/>
    <w:rsid w:val="00782B4D"/>
    <w:rsid w:val="0078447C"/>
    <w:rsid w:val="00784FDD"/>
    <w:rsid w:val="0078516E"/>
    <w:rsid w:val="00785465"/>
    <w:rsid w:val="00785CD8"/>
    <w:rsid w:val="007878AD"/>
    <w:rsid w:val="00787EE8"/>
    <w:rsid w:val="00790EF3"/>
    <w:rsid w:val="0079202F"/>
    <w:rsid w:val="00792E33"/>
    <w:rsid w:val="0079401E"/>
    <w:rsid w:val="007946F9"/>
    <w:rsid w:val="00795423"/>
    <w:rsid w:val="007961F9"/>
    <w:rsid w:val="00796803"/>
    <w:rsid w:val="00796AC8"/>
    <w:rsid w:val="007974D1"/>
    <w:rsid w:val="007A063B"/>
    <w:rsid w:val="007A1311"/>
    <w:rsid w:val="007A1AE3"/>
    <w:rsid w:val="007A1E8C"/>
    <w:rsid w:val="007A293D"/>
    <w:rsid w:val="007A3954"/>
    <w:rsid w:val="007A4AAE"/>
    <w:rsid w:val="007A59A9"/>
    <w:rsid w:val="007A5AA7"/>
    <w:rsid w:val="007A649E"/>
    <w:rsid w:val="007A6A04"/>
    <w:rsid w:val="007A701C"/>
    <w:rsid w:val="007A70DA"/>
    <w:rsid w:val="007A71D8"/>
    <w:rsid w:val="007A76CF"/>
    <w:rsid w:val="007B03F4"/>
    <w:rsid w:val="007B059C"/>
    <w:rsid w:val="007B2B0E"/>
    <w:rsid w:val="007B2F64"/>
    <w:rsid w:val="007B3C8E"/>
    <w:rsid w:val="007B46CD"/>
    <w:rsid w:val="007B486D"/>
    <w:rsid w:val="007B56EE"/>
    <w:rsid w:val="007B5B48"/>
    <w:rsid w:val="007B5F5E"/>
    <w:rsid w:val="007C00EB"/>
    <w:rsid w:val="007C2FC5"/>
    <w:rsid w:val="007C3C38"/>
    <w:rsid w:val="007C4810"/>
    <w:rsid w:val="007C559F"/>
    <w:rsid w:val="007C7108"/>
    <w:rsid w:val="007C7957"/>
    <w:rsid w:val="007C7F67"/>
    <w:rsid w:val="007D0789"/>
    <w:rsid w:val="007D10FF"/>
    <w:rsid w:val="007D11CE"/>
    <w:rsid w:val="007D1233"/>
    <w:rsid w:val="007D2330"/>
    <w:rsid w:val="007D2A0D"/>
    <w:rsid w:val="007D2E06"/>
    <w:rsid w:val="007D630A"/>
    <w:rsid w:val="007D6D43"/>
    <w:rsid w:val="007D734A"/>
    <w:rsid w:val="007E02F9"/>
    <w:rsid w:val="007E198B"/>
    <w:rsid w:val="007E35D1"/>
    <w:rsid w:val="007E536C"/>
    <w:rsid w:val="007E6517"/>
    <w:rsid w:val="007E6964"/>
    <w:rsid w:val="007F0047"/>
    <w:rsid w:val="007F0BAC"/>
    <w:rsid w:val="007F21BA"/>
    <w:rsid w:val="007F28F0"/>
    <w:rsid w:val="007F3279"/>
    <w:rsid w:val="007F3F01"/>
    <w:rsid w:val="007F4C8B"/>
    <w:rsid w:val="007F5739"/>
    <w:rsid w:val="007F5E59"/>
    <w:rsid w:val="007F60A6"/>
    <w:rsid w:val="007F6C66"/>
    <w:rsid w:val="007F6CC9"/>
    <w:rsid w:val="007F7156"/>
    <w:rsid w:val="007F7700"/>
    <w:rsid w:val="007F79C8"/>
    <w:rsid w:val="007F7C7C"/>
    <w:rsid w:val="007F7E83"/>
    <w:rsid w:val="008007E2"/>
    <w:rsid w:val="00800FE8"/>
    <w:rsid w:val="00801275"/>
    <w:rsid w:val="0080150B"/>
    <w:rsid w:val="00801598"/>
    <w:rsid w:val="00801C50"/>
    <w:rsid w:val="008043C9"/>
    <w:rsid w:val="008044A8"/>
    <w:rsid w:val="00804E20"/>
    <w:rsid w:val="008057E4"/>
    <w:rsid w:val="00805D4D"/>
    <w:rsid w:val="00805D4F"/>
    <w:rsid w:val="00806423"/>
    <w:rsid w:val="00807275"/>
    <w:rsid w:val="00810417"/>
    <w:rsid w:val="00811439"/>
    <w:rsid w:val="00813F25"/>
    <w:rsid w:val="00814538"/>
    <w:rsid w:val="00814AF3"/>
    <w:rsid w:val="008150DF"/>
    <w:rsid w:val="00815E9C"/>
    <w:rsid w:val="0081646B"/>
    <w:rsid w:val="00816649"/>
    <w:rsid w:val="0081719B"/>
    <w:rsid w:val="00821140"/>
    <w:rsid w:val="00821B21"/>
    <w:rsid w:val="008221D4"/>
    <w:rsid w:val="008222D8"/>
    <w:rsid w:val="00822817"/>
    <w:rsid w:val="00822ED2"/>
    <w:rsid w:val="0082309A"/>
    <w:rsid w:val="00823636"/>
    <w:rsid w:val="00823BF6"/>
    <w:rsid w:val="00823C02"/>
    <w:rsid w:val="00824307"/>
    <w:rsid w:val="008245A2"/>
    <w:rsid w:val="00824C04"/>
    <w:rsid w:val="0082514F"/>
    <w:rsid w:val="0082530A"/>
    <w:rsid w:val="00825330"/>
    <w:rsid w:val="00825D78"/>
    <w:rsid w:val="00825E9D"/>
    <w:rsid w:val="00826047"/>
    <w:rsid w:val="0082699E"/>
    <w:rsid w:val="00827055"/>
    <w:rsid w:val="00827DDA"/>
    <w:rsid w:val="008301C9"/>
    <w:rsid w:val="00830619"/>
    <w:rsid w:val="00831752"/>
    <w:rsid w:val="0083192A"/>
    <w:rsid w:val="0083196C"/>
    <w:rsid w:val="00832316"/>
    <w:rsid w:val="00832F08"/>
    <w:rsid w:val="00833A94"/>
    <w:rsid w:val="008342F2"/>
    <w:rsid w:val="00834AF9"/>
    <w:rsid w:val="008365C4"/>
    <w:rsid w:val="00837211"/>
    <w:rsid w:val="00837A9B"/>
    <w:rsid w:val="00837DFE"/>
    <w:rsid w:val="00840AF7"/>
    <w:rsid w:val="008421D2"/>
    <w:rsid w:val="0084222D"/>
    <w:rsid w:val="00844D0A"/>
    <w:rsid w:val="00845ABA"/>
    <w:rsid w:val="008466FC"/>
    <w:rsid w:val="0084793B"/>
    <w:rsid w:val="00847D97"/>
    <w:rsid w:val="00850FA2"/>
    <w:rsid w:val="00851FC0"/>
    <w:rsid w:val="008520ED"/>
    <w:rsid w:val="00852D4F"/>
    <w:rsid w:val="00853424"/>
    <w:rsid w:val="00853C9E"/>
    <w:rsid w:val="00853DEE"/>
    <w:rsid w:val="00853FAF"/>
    <w:rsid w:val="00854C17"/>
    <w:rsid w:val="008553FA"/>
    <w:rsid w:val="00856433"/>
    <w:rsid w:val="0085659A"/>
    <w:rsid w:val="008568E2"/>
    <w:rsid w:val="00856C17"/>
    <w:rsid w:val="00857372"/>
    <w:rsid w:val="0085760F"/>
    <w:rsid w:val="008579E0"/>
    <w:rsid w:val="00860F7D"/>
    <w:rsid w:val="008611D1"/>
    <w:rsid w:val="00865B1D"/>
    <w:rsid w:val="00866131"/>
    <w:rsid w:val="00866414"/>
    <w:rsid w:val="0086667D"/>
    <w:rsid w:val="00866A4F"/>
    <w:rsid w:val="00866E52"/>
    <w:rsid w:val="008679CF"/>
    <w:rsid w:val="008679DE"/>
    <w:rsid w:val="00870260"/>
    <w:rsid w:val="00870AA2"/>
    <w:rsid w:val="00870D1E"/>
    <w:rsid w:val="00870F2D"/>
    <w:rsid w:val="00871342"/>
    <w:rsid w:val="0087157A"/>
    <w:rsid w:val="00871FEA"/>
    <w:rsid w:val="00872D51"/>
    <w:rsid w:val="00874CB7"/>
    <w:rsid w:val="00875D84"/>
    <w:rsid w:val="00876548"/>
    <w:rsid w:val="008767B6"/>
    <w:rsid w:val="008804E9"/>
    <w:rsid w:val="00880A05"/>
    <w:rsid w:val="00880BC6"/>
    <w:rsid w:val="00880F7D"/>
    <w:rsid w:val="00881EF6"/>
    <w:rsid w:val="0088273D"/>
    <w:rsid w:val="00882972"/>
    <w:rsid w:val="00882CC6"/>
    <w:rsid w:val="00884DE6"/>
    <w:rsid w:val="008855EB"/>
    <w:rsid w:val="008856BB"/>
    <w:rsid w:val="00885AF1"/>
    <w:rsid w:val="00885C35"/>
    <w:rsid w:val="00886B65"/>
    <w:rsid w:val="00890C0A"/>
    <w:rsid w:val="00891CE7"/>
    <w:rsid w:val="0089346C"/>
    <w:rsid w:val="00895232"/>
    <w:rsid w:val="00895C01"/>
    <w:rsid w:val="00895D24"/>
    <w:rsid w:val="00896335"/>
    <w:rsid w:val="0089635A"/>
    <w:rsid w:val="008963E1"/>
    <w:rsid w:val="0089705F"/>
    <w:rsid w:val="00897D18"/>
    <w:rsid w:val="00897D20"/>
    <w:rsid w:val="0089E44B"/>
    <w:rsid w:val="008A0861"/>
    <w:rsid w:val="008A18EE"/>
    <w:rsid w:val="008A249A"/>
    <w:rsid w:val="008A2ECC"/>
    <w:rsid w:val="008A2EFA"/>
    <w:rsid w:val="008A3A0A"/>
    <w:rsid w:val="008A4638"/>
    <w:rsid w:val="008A4903"/>
    <w:rsid w:val="008A5B78"/>
    <w:rsid w:val="008A63ED"/>
    <w:rsid w:val="008A649C"/>
    <w:rsid w:val="008A66C6"/>
    <w:rsid w:val="008A6969"/>
    <w:rsid w:val="008A6DB1"/>
    <w:rsid w:val="008A6ED6"/>
    <w:rsid w:val="008A7858"/>
    <w:rsid w:val="008A7BF5"/>
    <w:rsid w:val="008B00DF"/>
    <w:rsid w:val="008B0974"/>
    <w:rsid w:val="008B12BF"/>
    <w:rsid w:val="008B1B08"/>
    <w:rsid w:val="008B20DD"/>
    <w:rsid w:val="008B2502"/>
    <w:rsid w:val="008B2838"/>
    <w:rsid w:val="008B2B99"/>
    <w:rsid w:val="008B46CC"/>
    <w:rsid w:val="008B4AED"/>
    <w:rsid w:val="008B4D04"/>
    <w:rsid w:val="008C04F7"/>
    <w:rsid w:val="008C0822"/>
    <w:rsid w:val="008C11C7"/>
    <w:rsid w:val="008C12FB"/>
    <w:rsid w:val="008C1703"/>
    <w:rsid w:val="008C1DCB"/>
    <w:rsid w:val="008C1E2C"/>
    <w:rsid w:val="008C39EE"/>
    <w:rsid w:val="008C457A"/>
    <w:rsid w:val="008C57D8"/>
    <w:rsid w:val="008C5D7E"/>
    <w:rsid w:val="008C6213"/>
    <w:rsid w:val="008D07A1"/>
    <w:rsid w:val="008D0ACF"/>
    <w:rsid w:val="008D0D91"/>
    <w:rsid w:val="008D23DD"/>
    <w:rsid w:val="008D269B"/>
    <w:rsid w:val="008D2743"/>
    <w:rsid w:val="008D29A3"/>
    <w:rsid w:val="008D5170"/>
    <w:rsid w:val="008D5210"/>
    <w:rsid w:val="008D54B0"/>
    <w:rsid w:val="008D5BFA"/>
    <w:rsid w:val="008D5C42"/>
    <w:rsid w:val="008D5C6E"/>
    <w:rsid w:val="008D6068"/>
    <w:rsid w:val="008D63FF"/>
    <w:rsid w:val="008D6AE6"/>
    <w:rsid w:val="008D70F7"/>
    <w:rsid w:val="008D76B0"/>
    <w:rsid w:val="008E05DC"/>
    <w:rsid w:val="008E119B"/>
    <w:rsid w:val="008E12C2"/>
    <w:rsid w:val="008E2702"/>
    <w:rsid w:val="008E3678"/>
    <w:rsid w:val="008E400E"/>
    <w:rsid w:val="008E4FA4"/>
    <w:rsid w:val="008E5662"/>
    <w:rsid w:val="008E5E57"/>
    <w:rsid w:val="008E5F3B"/>
    <w:rsid w:val="008E6541"/>
    <w:rsid w:val="008E6566"/>
    <w:rsid w:val="008E6615"/>
    <w:rsid w:val="008E69F9"/>
    <w:rsid w:val="008E745C"/>
    <w:rsid w:val="008F03B0"/>
    <w:rsid w:val="008F15EB"/>
    <w:rsid w:val="008F1BC5"/>
    <w:rsid w:val="008F25A2"/>
    <w:rsid w:val="008F3120"/>
    <w:rsid w:val="008F4325"/>
    <w:rsid w:val="008F484E"/>
    <w:rsid w:val="008F590C"/>
    <w:rsid w:val="008F5CE9"/>
    <w:rsid w:val="008F5F70"/>
    <w:rsid w:val="008F5FAC"/>
    <w:rsid w:val="008F75CE"/>
    <w:rsid w:val="008F79CC"/>
    <w:rsid w:val="00900B3B"/>
    <w:rsid w:val="009016F3"/>
    <w:rsid w:val="00901A2A"/>
    <w:rsid w:val="00901CF7"/>
    <w:rsid w:val="0090279E"/>
    <w:rsid w:val="00903458"/>
    <w:rsid w:val="0090352D"/>
    <w:rsid w:val="009036B1"/>
    <w:rsid w:val="00903D36"/>
    <w:rsid w:val="00905453"/>
    <w:rsid w:val="0091069C"/>
    <w:rsid w:val="009107E7"/>
    <w:rsid w:val="0091118F"/>
    <w:rsid w:val="009112BB"/>
    <w:rsid w:val="009118AA"/>
    <w:rsid w:val="00911952"/>
    <w:rsid w:val="0091337F"/>
    <w:rsid w:val="009136B4"/>
    <w:rsid w:val="00916D84"/>
    <w:rsid w:val="0091710C"/>
    <w:rsid w:val="00920356"/>
    <w:rsid w:val="00920537"/>
    <w:rsid w:val="0092053A"/>
    <w:rsid w:val="0092056A"/>
    <w:rsid w:val="00920B21"/>
    <w:rsid w:val="009216D0"/>
    <w:rsid w:val="00921791"/>
    <w:rsid w:val="00922882"/>
    <w:rsid w:val="009249B5"/>
    <w:rsid w:val="00925C3F"/>
    <w:rsid w:val="00925FA0"/>
    <w:rsid w:val="0092650D"/>
    <w:rsid w:val="0092734E"/>
    <w:rsid w:val="0092749B"/>
    <w:rsid w:val="00927DDB"/>
    <w:rsid w:val="009302E5"/>
    <w:rsid w:val="00930711"/>
    <w:rsid w:val="00930F46"/>
    <w:rsid w:val="009310B0"/>
    <w:rsid w:val="009313B3"/>
    <w:rsid w:val="0093164B"/>
    <w:rsid w:val="009317AB"/>
    <w:rsid w:val="009324A6"/>
    <w:rsid w:val="0093288E"/>
    <w:rsid w:val="0093430B"/>
    <w:rsid w:val="00934FEC"/>
    <w:rsid w:val="00935BCD"/>
    <w:rsid w:val="00935EB2"/>
    <w:rsid w:val="009370EA"/>
    <w:rsid w:val="009375DE"/>
    <w:rsid w:val="00940407"/>
    <w:rsid w:val="00940A62"/>
    <w:rsid w:val="00940CD0"/>
    <w:rsid w:val="00940F5C"/>
    <w:rsid w:val="00941E3A"/>
    <w:rsid w:val="00942166"/>
    <w:rsid w:val="00942440"/>
    <w:rsid w:val="009426B3"/>
    <w:rsid w:val="00942C10"/>
    <w:rsid w:val="00943580"/>
    <w:rsid w:val="009437DF"/>
    <w:rsid w:val="00943B97"/>
    <w:rsid w:val="009449C9"/>
    <w:rsid w:val="00944F0D"/>
    <w:rsid w:val="00945E16"/>
    <w:rsid w:val="009473C6"/>
    <w:rsid w:val="009505F0"/>
    <w:rsid w:val="00952573"/>
    <w:rsid w:val="0095297A"/>
    <w:rsid w:val="009531D8"/>
    <w:rsid w:val="00953A04"/>
    <w:rsid w:val="009540ED"/>
    <w:rsid w:val="00954524"/>
    <w:rsid w:val="009563DB"/>
    <w:rsid w:val="00956707"/>
    <w:rsid w:val="0095682E"/>
    <w:rsid w:val="0096085B"/>
    <w:rsid w:val="00961409"/>
    <w:rsid w:val="009622E4"/>
    <w:rsid w:val="009624E6"/>
    <w:rsid w:val="00962C3B"/>
    <w:rsid w:val="00962E7D"/>
    <w:rsid w:val="00962EA1"/>
    <w:rsid w:val="00963169"/>
    <w:rsid w:val="00964469"/>
    <w:rsid w:val="009649D2"/>
    <w:rsid w:val="00964A7A"/>
    <w:rsid w:val="00965018"/>
    <w:rsid w:val="009651F1"/>
    <w:rsid w:val="00965226"/>
    <w:rsid w:val="00965A6F"/>
    <w:rsid w:val="00966196"/>
    <w:rsid w:val="0096659B"/>
    <w:rsid w:val="00967395"/>
    <w:rsid w:val="00967E63"/>
    <w:rsid w:val="009707FC"/>
    <w:rsid w:val="00970836"/>
    <w:rsid w:val="00970F10"/>
    <w:rsid w:val="009712D5"/>
    <w:rsid w:val="00971DC7"/>
    <w:rsid w:val="009724B5"/>
    <w:rsid w:val="00972B0E"/>
    <w:rsid w:val="00972C36"/>
    <w:rsid w:val="00972E09"/>
    <w:rsid w:val="00972E82"/>
    <w:rsid w:val="00974A2F"/>
    <w:rsid w:val="00974F6A"/>
    <w:rsid w:val="009754B9"/>
    <w:rsid w:val="009757CB"/>
    <w:rsid w:val="0097786E"/>
    <w:rsid w:val="0098098F"/>
    <w:rsid w:val="00981506"/>
    <w:rsid w:val="00982D4E"/>
    <w:rsid w:val="00982E1B"/>
    <w:rsid w:val="00983880"/>
    <w:rsid w:val="00984A3C"/>
    <w:rsid w:val="00984FF7"/>
    <w:rsid w:val="00985060"/>
    <w:rsid w:val="0098539E"/>
    <w:rsid w:val="00985B7A"/>
    <w:rsid w:val="009861E4"/>
    <w:rsid w:val="009864AD"/>
    <w:rsid w:val="00986650"/>
    <w:rsid w:val="0098689B"/>
    <w:rsid w:val="00986CBF"/>
    <w:rsid w:val="00987C10"/>
    <w:rsid w:val="0099115D"/>
    <w:rsid w:val="00991671"/>
    <w:rsid w:val="009932D5"/>
    <w:rsid w:val="00993EEA"/>
    <w:rsid w:val="00994AD7"/>
    <w:rsid w:val="00995521"/>
    <w:rsid w:val="00995CB8"/>
    <w:rsid w:val="00995FC5"/>
    <w:rsid w:val="00997F3E"/>
    <w:rsid w:val="00997FBB"/>
    <w:rsid w:val="009A0B00"/>
    <w:rsid w:val="009A0D33"/>
    <w:rsid w:val="009A1141"/>
    <w:rsid w:val="009A11CC"/>
    <w:rsid w:val="009A145C"/>
    <w:rsid w:val="009A15F9"/>
    <w:rsid w:val="009A21D0"/>
    <w:rsid w:val="009A27DC"/>
    <w:rsid w:val="009A2D2A"/>
    <w:rsid w:val="009A30EF"/>
    <w:rsid w:val="009A382B"/>
    <w:rsid w:val="009A3D05"/>
    <w:rsid w:val="009A5366"/>
    <w:rsid w:val="009A6A2D"/>
    <w:rsid w:val="009B0109"/>
    <w:rsid w:val="009B11B7"/>
    <w:rsid w:val="009B1AAF"/>
    <w:rsid w:val="009B1FF1"/>
    <w:rsid w:val="009B205E"/>
    <w:rsid w:val="009B3AE1"/>
    <w:rsid w:val="009B3BF4"/>
    <w:rsid w:val="009B41AF"/>
    <w:rsid w:val="009B4B49"/>
    <w:rsid w:val="009B516C"/>
    <w:rsid w:val="009B5232"/>
    <w:rsid w:val="009B5346"/>
    <w:rsid w:val="009B5A98"/>
    <w:rsid w:val="009B622D"/>
    <w:rsid w:val="009B7376"/>
    <w:rsid w:val="009B74ED"/>
    <w:rsid w:val="009B793A"/>
    <w:rsid w:val="009C0658"/>
    <w:rsid w:val="009C1029"/>
    <w:rsid w:val="009C13E1"/>
    <w:rsid w:val="009C151E"/>
    <w:rsid w:val="009C1AFA"/>
    <w:rsid w:val="009C1FC4"/>
    <w:rsid w:val="009C2890"/>
    <w:rsid w:val="009C31B4"/>
    <w:rsid w:val="009C3241"/>
    <w:rsid w:val="009C3BB4"/>
    <w:rsid w:val="009C4C15"/>
    <w:rsid w:val="009C5308"/>
    <w:rsid w:val="009C5540"/>
    <w:rsid w:val="009C6605"/>
    <w:rsid w:val="009C7388"/>
    <w:rsid w:val="009C77E5"/>
    <w:rsid w:val="009C7C02"/>
    <w:rsid w:val="009C7D70"/>
    <w:rsid w:val="009D04EC"/>
    <w:rsid w:val="009D190A"/>
    <w:rsid w:val="009D24BF"/>
    <w:rsid w:val="009D256C"/>
    <w:rsid w:val="009D2B53"/>
    <w:rsid w:val="009D3F81"/>
    <w:rsid w:val="009D499E"/>
    <w:rsid w:val="009D4C83"/>
    <w:rsid w:val="009D51C1"/>
    <w:rsid w:val="009D5B72"/>
    <w:rsid w:val="009D64C5"/>
    <w:rsid w:val="009D68FD"/>
    <w:rsid w:val="009D6D43"/>
    <w:rsid w:val="009D7467"/>
    <w:rsid w:val="009D7A98"/>
    <w:rsid w:val="009D7EED"/>
    <w:rsid w:val="009D7F4E"/>
    <w:rsid w:val="009E05E2"/>
    <w:rsid w:val="009E10A4"/>
    <w:rsid w:val="009E1CFE"/>
    <w:rsid w:val="009E27DC"/>
    <w:rsid w:val="009E380C"/>
    <w:rsid w:val="009E3C8D"/>
    <w:rsid w:val="009E40FE"/>
    <w:rsid w:val="009E42FE"/>
    <w:rsid w:val="009E4537"/>
    <w:rsid w:val="009E45AC"/>
    <w:rsid w:val="009E4B6B"/>
    <w:rsid w:val="009E4EEA"/>
    <w:rsid w:val="009E6305"/>
    <w:rsid w:val="009E63A5"/>
    <w:rsid w:val="009E6720"/>
    <w:rsid w:val="009F005F"/>
    <w:rsid w:val="009F03E1"/>
    <w:rsid w:val="009F049A"/>
    <w:rsid w:val="009F0546"/>
    <w:rsid w:val="009F0710"/>
    <w:rsid w:val="009F0728"/>
    <w:rsid w:val="009F0920"/>
    <w:rsid w:val="009F101C"/>
    <w:rsid w:val="009F3499"/>
    <w:rsid w:val="009F392D"/>
    <w:rsid w:val="009F4005"/>
    <w:rsid w:val="009F41F4"/>
    <w:rsid w:val="009F49D3"/>
    <w:rsid w:val="009F4B3E"/>
    <w:rsid w:val="009F4EC5"/>
    <w:rsid w:val="009F5C5F"/>
    <w:rsid w:val="009F6595"/>
    <w:rsid w:val="009F65F0"/>
    <w:rsid w:val="009F6E19"/>
    <w:rsid w:val="009F7882"/>
    <w:rsid w:val="009F7EBC"/>
    <w:rsid w:val="00A00372"/>
    <w:rsid w:val="00A0093D"/>
    <w:rsid w:val="00A00B14"/>
    <w:rsid w:val="00A01265"/>
    <w:rsid w:val="00A03170"/>
    <w:rsid w:val="00A044B3"/>
    <w:rsid w:val="00A0539B"/>
    <w:rsid w:val="00A065FD"/>
    <w:rsid w:val="00A06FC4"/>
    <w:rsid w:val="00A070AE"/>
    <w:rsid w:val="00A07C1C"/>
    <w:rsid w:val="00A102E7"/>
    <w:rsid w:val="00A1034D"/>
    <w:rsid w:val="00A1044D"/>
    <w:rsid w:val="00A109F2"/>
    <w:rsid w:val="00A11EC7"/>
    <w:rsid w:val="00A122E1"/>
    <w:rsid w:val="00A13075"/>
    <w:rsid w:val="00A1376D"/>
    <w:rsid w:val="00A1402D"/>
    <w:rsid w:val="00A14343"/>
    <w:rsid w:val="00A147C9"/>
    <w:rsid w:val="00A14C12"/>
    <w:rsid w:val="00A15511"/>
    <w:rsid w:val="00A15FF8"/>
    <w:rsid w:val="00A1682D"/>
    <w:rsid w:val="00A16FD9"/>
    <w:rsid w:val="00A17DEB"/>
    <w:rsid w:val="00A20FD1"/>
    <w:rsid w:val="00A2198C"/>
    <w:rsid w:val="00A21F41"/>
    <w:rsid w:val="00A22D65"/>
    <w:rsid w:val="00A231F5"/>
    <w:rsid w:val="00A23768"/>
    <w:rsid w:val="00A23CFD"/>
    <w:rsid w:val="00A243B4"/>
    <w:rsid w:val="00A24605"/>
    <w:rsid w:val="00A24835"/>
    <w:rsid w:val="00A24BE2"/>
    <w:rsid w:val="00A24DFF"/>
    <w:rsid w:val="00A25268"/>
    <w:rsid w:val="00A26A48"/>
    <w:rsid w:val="00A27050"/>
    <w:rsid w:val="00A2723F"/>
    <w:rsid w:val="00A27790"/>
    <w:rsid w:val="00A27B86"/>
    <w:rsid w:val="00A27C4A"/>
    <w:rsid w:val="00A300C8"/>
    <w:rsid w:val="00A30390"/>
    <w:rsid w:val="00A3079B"/>
    <w:rsid w:val="00A312AA"/>
    <w:rsid w:val="00A31659"/>
    <w:rsid w:val="00A31C1C"/>
    <w:rsid w:val="00A33C47"/>
    <w:rsid w:val="00A34996"/>
    <w:rsid w:val="00A40DE2"/>
    <w:rsid w:val="00A41268"/>
    <w:rsid w:val="00A42735"/>
    <w:rsid w:val="00A4325B"/>
    <w:rsid w:val="00A44824"/>
    <w:rsid w:val="00A45611"/>
    <w:rsid w:val="00A45821"/>
    <w:rsid w:val="00A466C1"/>
    <w:rsid w:val="00A4763D"/>
    <w:rsid w:val="00A47756"/>
    <w:rsid w:val="00A50EB6"/>
    <w:rsid w:val="00A51DD6"/>
    <w:rsid w:val="00A52B11"/>
    <w:rsid w:val="00A53BC6"/>
    <w:rsid w:val="00A54119"/>
    <w:rsid w:val="00A55745"/>
    <w:rsid w:val="00A563FA"/>
    <w:rsid w:val="00A5654D"/>
    <w:rsid w:val="00A566E5"/>
    <w:rsid w:val="00A56CC7"/>
    <w:rsid w:val="00A5747D"/>
    <w:rsid w:val="00A603F3"/>
    <w:rsid w:val="00A6169C"/>
    <w:rsid w:val="00A621E1"/>
    <w:rsid w:val="00A625E3"/>
    <w:rsid w:val="00A62758"/>
    <w:rsid w:val="00A638B2"/>
    <w:rsid w:val="00A65163"/>
    <w:rsid w:val="00A663C2"/>
    <w:rsid w:val="00A73171"/>
    <w:rsid w:val="00A73DCC"/>
    <w:rsid w:val="00A740BE"/>
    <w:rsid w:val="00A74A6E"/>
    <w:rsid w:val="00A74CC9"/>
    <w:rsid w:val="00A75F12"/>
    <w:rsid w:val="00A766E6"/>
    <w:rsid w:val="00A76718"/>
    <w:rsid w:val="00A7707D"/>
    <w:rsid w:val="00A771EC"/>
    <w:rsid w:val="00A80ABB"/>
    <w:rsid w:val="00A81796"/>
    <w:rsid w:val="00A818F1"/>
    <w:rsid w:val="00A81F4B"/>
    <w:rsid w:val="00A82065"/>
    <w:rsid w:val="00A82DA6"/>
    <w:rsid w:val="00A832CA"/>
    <w:rsid w:val="00A84021"/>
    <w:rsid w:val="00A84D51"/>
    <w:rsid w:val="00A84FD1"/>
    <w:rsid w:val="00A8625F"/>
    <w:rsid w:val="00A86508"/>
    <w:rsid w:val="00A866AE"/>
    <w:rsid w:val="00A86E6B"/>
    <w:rsid w:val="00A902B7"/>
    <w:rsid w:val="00A90B84"/>
    <w:rsid w:val="00A90CF5"/>
    <w:rsid w:val="00A911DF"/>
    <w:rsid w:val="00A91C9F"/>
    <w:rsid w:val="00A920DF"/>
    <w:rsid w:val="00A926C0"/>
    <w:rsid w:val="00A929B4"/>
    <w:rsid w:val="00A93071"/>
    <w:rsid w:val="00A9332C"/>
    <w:rsid w:val="00A94511"/>
    <w:rsid w:val="00A95CBC"/>
    <w:rsid w:val="00A967E4"/>
    <w:rsid w:val="00A96F3E"/>
    <w:rsid w:val="00A97636"/>
    <w:rsid w:val="00A979A4"/>
    <w:rsid w:val="00A97C4C"/>
    <w:rsid w:val="00AA0E99"/>
    <w:rsid w:val="00AA106E"/>
    <w:rsid w:val="00AA26A1"/>
    <w:rsid w:val="00AA26D6"/>
    <w:rsid w:val="00AA2DB4"/>
    <w:rsid w:val="00AA4191"/>
    <w:rsid w:val="00AA43AE"/>
    <w:rsid w:val="00AA5AD6"/>
    <w:rsid w:val="00AA60E8"/>
    <w:rsid w:val="00AA615F"/>
    <w:rsid w:val="00AA6EC9"/>
    <w:rsid w:val="00AB0BFE"/>
    <w:rsid w:val="00AB112B"/>
    <w:rsid w:val="00AB23D8"/>
    <w:rsid w:val="00AB28FF"/>
    <w:rsid w:val="00AB2CEE"/>
    <w:rsid w:val="00AB324B"/>
    <w:rsid w:val="00AB3E06"/>
    <w:rsid w:val="00AB5D56"/>
    <w:rsid w:val="00AB63F9"/>
    <w:rsid w:val="00AB6456"/>
    <w:rsid w:val="00AB6948"/>
    <w:rsid w:val="00AB69B3"/>
    <w:rsid w:val="00AB707B"/>
    <w:rsid w:val="00AB723D"/>
    <w:rsid w:val="00AC039D"/>
    <w:rsid w:val="00AC0584"/>
    <w:rsid w:val="00AC1AE5"/>
    <w:rsid w:val="00AC1C6B"/>
    <w:rsid w:val="00AC28D0"/>
    <w:rsid w:val="00AC314D"/>
    <w:rsid w:val="00AC3D1C"/>
    <w:rsid w:val="00AC3E16"/>
    <w:rsid w:val="00AC433D"/>
    <w:rsid w:val="00AC4591"/>
    <w:rsid w:val="00AC65DE"/>
    <w:rsid w:val="00AC7E42"/>
    <w:rsid w:val="00AC7EEF"/>
    <w:rsid w:val="00AD1148"/>
    <w:rsid w:val="00AD14D9"/>
    <w:rsid w:val="00AD2204"/>
    <w:rsid w:val="00AD26FD"/>
    <w:rsid w:val="00AD2E3B"/>
    <w:rsid w:val="00AD4753"/>
    <w:rsid w:val="00AD6CFC"/>
    <w:rsid w:val="00AD7423"/>
    <w:rsid w:val="00AE058D"/>
    <w:rsid w:val="00AE0FDB"/>
    <w:rsid w:val="00AE103D"/>
    <w:rsid w:val="00AE10EE"/>
    <w:rsid w:val="00AE1120"/>
    <w:rsid w:val="00AE13CF"/>
    <w:rsid w:val="00AE1C13"/>
    <w:rsid w:val="00AE2AF7"/>
    <w:rsid w:val="00AE2BC2"/>
    <w:rsid w:val="00AE2F7B"/>
    <w:rsid w:val="00AE33D8"/>
    <w:rsid w:val="00AE3409"/>
    <w:rsid w:val="00AE3D47"/>
    <w:rsid w:val="00AE3E54"/>
    <w:rsid w:val="00AE4A9B"/>
    <w:rsid w:val="00AE6B05"/>
    <w:rsid w:val="00AE738D"/>
    <w:rsid w:val="00AE7529"/>
    <w:rsid w:val="00AE7555"/>
    <w:rsid w:val="00AE7648"/>
    <w:rsid w:val="00AF1F3F"/>
    <w:rsid w:val="00AF1FA8"/>
    <w:rsid w:val="00AF21F7"/>
    <w:rsid w:val="00AF2559"/>
    <w:rsid w:val="00AF2714"/>
    <w:rsid w:val="00AF2A07"/>
    <w:rsid w:val="00AF2DC1"/>
    <w:rsid w:val="00AF2FB9"/>
    <w:rsid w:val="00AF4198"/>
    <w:rsid w:val="00AF42F7"/>
    <w:rsid w:val="00AF47B3"/>
    <w:rsid w:val="00AF4D24"/>
    <w:rsid w:val="00AF645B"/>
    <w:rsid w:val="00B008D8"/>
    <w:rsid w:val="00B011DE"/>
    <w:rsid w:val="00B01A2A"/>
    <w:rsid w:val="00B03092"/>
    <w:rsid w:val="00B0383F"/>
    <w:rsid w:val="00B042E5"/>
    <w:rsid w:val="00B04A01"/>
    <w:rsid w:val="00B04E0B"/>
    <w:rsid w:val="00B05AC4"/>
    <w:rsid w:val="00B073C5"/>
    <w:rsid w:val="00B10F20"/>
    <w:rsid w:val="00B14081"/>
    <w:rsid w:val="00B145A7"/>
    <w:rsid w:val="00B14BBD"/>
    <w:rsid w:val="00B14C14"/>
    <w:rsid w:val="00B150ED"/>
    <w:rsid w:val="00B17275"/>
    <w:rsid w:val="00B178FD"/>
    <w:rsid w:val="00B20B46"/>
    <w:rsid w:val="00B21497"/>
    <w:rsid w:val="00B21AEE"/>
    <w:rsid w:val="00B21C91"/>
    <w:rsid w:val="00B22448"/>
    <w:rsid w:val="00B224C4"/>
    <w:rsid w:val="00B22634"/>
    <w:rsid w:val="00B22C61"/>
    <w:rsid w:val="00B23E80"/>
    <w:rsid w:val="00B24077"/>
    <w:rsid w:val="00B24CDA"/>
    <w:rsid w:val="00B25196"/>
    <w:rsid w:val="00B2551B"/>
    <w:rsid w:val="00B260A2"/>
    <w:rsid w:val="00B26526"/>
    <w:rsid w:val="00B26E61"/>
    <w:rsid w:val="00B27138"/>
    <w:rsid w:val="00B27365"/>
    <w:rsid w:val="00B275F3"/>
    <w:rsid w:val="00B308EA"/>
    <w:rsid w:val="00B32268"/>
    <w:rsid w:val="00B32D38"/>
    <w:rsid w:val="00B32DD1"/>
    <w:rsid w:val="00B3325D"/>
    <w:rsid w:val="00B33E62"/>
    <w:rsid w:val="00B342DF"/>
    <w:rsid w:val="00B34373"/>
    <w:rsid w:val="00B35091"/>
    <w:rsid w:val="00B351A7"/>
    <w:rsid w:val="00B35FB1"/>
    <w:rsid w:val="00B36133"/>
    <w:rsid w:val="00B36478"/>
    <w:rsid w:val="00B36498"/>
    <w:rsid w:val="00B367B1"/>
    <w:rsid w:val="00B36CF8"/>
    <w:rsid w:val="00B37708"/>
    <w:rsid w:val="00B40827"/>
    <w:rsid w:val="00B40C2B"/>
    <w:rsid w:val="00B413E4"/>
    <w:rsid w:val="00B4308C"/>
    <w:rsid w:val="00B447EC"/>
    <w:rsid w:val="00B44EF1"/>
    <w:rsid w:val="00B45DD9"/>
    <w:rsid w:val="00B45FEC"/>
    <w:rsid w:val="00B461E1"/>
    <w:rsid w:val="00B47605"/>
    <w:rsid w:val="00B50BBC"/>
    <w:rsid w:val="00B50DA0"/>
    <w:rsid w:val="00B526C8"/>
    <w:rsid w:val="00B528CE"/>
    <w:rsid w:val="00B5559F"/>
    <w:rsid w:val="00B56201"/>
    <w:rsid w:val="00B57E8A"/>
    <w:rsid w:val="00B620D0"/>
    <w:rsid w:val="00B622D1"/>
    <w:rsid w:val="00B62B8F"/>
    <w:rsid w:val="00B62E53"/>
    <w:rsid w:val="00B62FF3"/>
    <w:rsid w:val="00B63C19"/>
    <w:rsid w:val="00B64BB9"/>
    <w:rsid w:val="00B64CAF"/>
    <w:rsid w:val="00B64CD1"/>
    <w:rsid w:val="00B65159"/>
    <w:rsid w:val="00B65262"/>
    <w:rsid w:val="00B6540E"/>
    <w:rsid w:val="00B662A9"/>
    <w:rsid w:val="00B6637B"/>
    <w:rsid w:val="00B66F32"/>
    <w:rsid w:val="00B671CD"/>
    <w:rsid w:val="00B67E8F"/>
    <w:rsid w:val="00B704D8"/>
    <w:rsid w:val="00B70A25"/>
    <w:rsid w:val="00B70D3C"/>
    <w:rsid w:val="00B7203A"/>
    <w:rsid w:val="00B726DC"/>
    <w:rsid w:val="00B72CEF"/>
    <w:rsid w:val="00B72F1B"/>
    <w:rsid w:val="00B74128"/>
    <w:rsid w:val="00B744D9"/>
    <w:rsid w:val="00B749AB"/>
    <w:rsid w:val="00B74A36"/>
    <w:rsid w:val="00B75010"/>
    <w:rsid w:val="00B75546"/>
    <w:rsid w:val="00B759DB"/>
    <w:rsid w:val="00B764CA"/>
    <w:rsid w:val="00B767E1"/>
    <w:rsid w:val="00B76B06"/>
    <w:rsid w:val="00B773CA"/>
    <w:rsid w:val="00B7750F"/>
    <w:rsid w:val="00B80566"/>
    <w:rsid w:val="00B80694"/>
    <w:rsid w:val="00B82955"/>
    <w:rsid w:val="00B82C11"/>
    <w:rsid w:val="00B83BE3"/>
    <w:rsid w:val="00B844E4"/>
    <w:rsid w:val="00B84790"/>
    <w:rsid w:val="00B84ED3"/>
    <w:rsid w:val="00B862FF"/>
    <w:rsid w:val="00B87F88"/>
    <w:rsid w:val="00B90614"/>
    <w:rsid w:val="00B908F9"/>
    <w:rsid w:val="00B90A5B"/>
    <w:rsid w:val="00B9268E"/>
    <w:rsid w:val="00B92C95"/>
    <w:rsid w:val="00B939A3"/>
    <w:rsid w:val="00B93E03"/>
    <w:rsid w:val="00B93E54"/>
    <w:rsid w:val="00B94A74"/>
    <w:rsid w:val="00B9561B"/>
    <w:rsid w:val="00B95C7F"/>
    <w:rsid w:val="00B967A5"/>
    <w:rsid w:val="00B975EB"/>
    <w:rsid w:val="00BA037E"/>
    <w:rsid w:val="00BA050A"/>
    <w:rsid w:val="00BA0D1C"/>
    <w:rsid w:val="00BA1991"/>
    <w:rsid w:val="00BA26EB"/>
    <w:rsid w:val="00BA2A41"/>
    <w:rsid w:val="00BA37CF"/>
    <w:rsid w:val="00BA430A"/>
    <w:rsid w:val="00BA4716"/>
    <w:rsid w:val="00BA4759"/>
    <w:rsid w:val="00BA586D"/>
    <w:rsid w:val="00BA59B9"/>
    <w:rsid w:val="00BA5AD6"/>
    <w:rsid w:val="00BA5C97"/>
    <w:rsid w:val="00BA7A22"/>
    <w:rsid w:val="00BB13A9"/>
    <w:rsid w:val="00BB1A9B"/>
    <w:rsid w:val="00BB2094"/>
    <w:rsid w:val="00BB345D"/>
    <w:rsid w:val="00BB3E7A"/>
    <w:rsid w:val="00BB46BE"/>
    <w:rsid w:val="00BB4785"/>
    <w:rsid w:val="00BB4A0E"/>
    <w:rsid w:val="00BB5D53"/>
    <w:rsid w:val="00BB5E6E"/>
    <w:rsid w:val="00BB6325"/>
    <w:rsid w:val="00BB6B4B"/>
    <w:rsid w:val="00BB7303"/>
    <w:rsid w:val="00BB7853"/>
    <w:rsid w:val="00BB7CA1"/>
    <w:rsid w:val="00BC0C51"/>
    <w:rsid w:val="00BC11DD"/>
    <w:rsid w:val="00BC1796"/>
    <w:rsid w:val="00BC1CD8"/>
    <w:rsid w:val="00BC20F1"/>
    <w:rsid w:val="00BC2721"/>
    <w:rsid w:val="00BC2937"/>
    <w:rsid w:val="00BC2B96"/>
    <w:rsid w:val="00BC2C02"/>
    <w:rsid w:val="00BC2D95"/>
    <w:rsid w:val="00BC3237"/>
    <w:rsid w:val="00BC3693"/>
    <w:rsid w:val="00BC3AD5"/>
    <w:rsid w:val="00BC3C43"/>
    <w:rsid w:val="00BC3FB2"/>
    <w:rsid w:val="00BC5893"/>
    <w:rsid w:val="00BC5E88"/>
    <w:rsid w:val="00BC60DA"/>
    <w:rsid w:val="00BC66AD"/>
    <w:rsid w:val="00BC6865"/>
    <w:rsid w:val="00BC6D9C"/>
    <w:rsid w:val="00BC75BE"/>
    <w:rsid w:val="00BC7A3A"/>
    <w:rsid w:val="00BD04EB"/>
    <w:rsid w:val="00BD0743"/>
    <w:rsid w:val="00BD0913"/>
    <w:rsid w:val="00BD0E05"/>
    <w:rsid w:val="00BD0E96"/>
    <w:rsid w:val="00BD24D1"/>
    <w:rsid w:val="00BD2F41"/>
    <w:rsid w:val="00BD3707"/>
    <w:rsid w:val="00BD39B2"/>
    <w:rsid w:val="00BD3CD0"/>
    <w:rsid w:val="00BD588F"/>
    <w:rsid w:val="00BD5C50"/>
    <w:rsid w:val="00BD5D20"/>
    <w:rsid w:val="00BD60FE"/>
    <w:rsid w:val="00BD624B"/>
    <w:rsid w:val="00BD658A"/>
    <w:rsid w:val="00BD66B7"/>
    <w:rsid w:val="00BE0892"/>
    <w:rsid w:val="00BE19A5"/>
    <w:rsid w:val="00BE1FF8"/>
    <w:rsid w:val="00BE2189"/>
    <w:rsid w:val="00BE2EEB"/>
    <w:rsid w:val="00BE421C"/>
    <w:rsid w:val="00BE5B46"/>
    <w:rsid w:val="00BE69DA"/>
    <w:rsid w:val="00BE72B4"/>
    <w:rsid w:val="00BE783F"/>
    <w:rsid w:val="00BE7A2F"/>
    <w:rsid w:val="00BE7B4C"/>
    <w:rsid w:val="00BF047B"/>
    <w:rsid w:val="00BF08B3"/>
    <w:rsid w:val="00BF2421"/>
    <w:rsid w:val="00BF25D3"/>
    <w:rsid w:val="00BF25DB"/>
    <w:rsid w:val="00BF3361"/>
    <w:rsid w:val="00BF4540"/>
    <w:rsid w:val="00BF458E"/>
    <w:rsid w:val="00BF4B31"/>
    <w:rsid w:val="00BF58C7"/>
    <w:rsid w:val="00BF5C54"/>
    <w:rsid w:val="00BF6005"/>
    <w:rsid w:val="00BF7458"/>
    <w:rsid w:val="00C00C23"/>
    <w:rsid w:val="00C010FC"/>
    <w:rsid w:val="00C016CD"/>
    <w:rsid w:val="00C01ABE"/>
    <w:rsid w:val="00C027B8"/>
    <w:rsid w:val="00C02BF3"/>
    <w:rsid w:val="00C044C5"/>
    <w:rsid w:val="00C053C2"/>
    <w:rsid w:val="00C06CAF"/>
    <w:rsid w:val="00C10004"/>
    <w:rsid w:val="00C1197E"/>
    <w:rsid w:val="00C11CDE"/>
    <w:rsid w:val="00C12632"/>
    <w:rsid w:val="00C12798"/>
    <w:rsid w:val="00C1295F"/>
    <w:rsid w:val="00C13361"/>
    <w:rsid w:val="00C153C4"/>
    <w:rsid w:val="00C158AA"/>
    <w:rsid w:val="00C17500"/>
    <w:rsid w:val="00C17780"/>
    <w:rsid w:val="00C21849"/>
    <w:rsid w:val="00C21BC5"/>
    <w:rsid w:val="00C2209E"/>
    <w:rsid w:val="00C22942"/>
    <w:rsid w:val="00C22A70"/>
    <w:rsid w:val="00C22A8C"/>
    <w:rsid w:val="00C230F4"/>
    <w:rsid w:val="00C23B80"/>
    <w:rsid w:val="00C24003"/>
    <w:rsid w:val="00C24115"/>
    <w:rsid w:val="00C24DFB"/>
    <w:rsid w:val="00C2769F"/>
    <w:rsid w:val="00C32109"/>
    <w:rsid w:val="00C33B43"/>
    <w:rsid w:val="00C34445"/>
    <w:rsid w:val="00C3645B"/>
    <w:rsid w:val="00C3709F"/>
    <w:rsid w:val="00C400BE"/>
    <w:rsid w:val="00C403A9"/>
    <w:rsid w:val="00C41D40"/>
    <w:rsid w:val="00C431BC"/>
    <w:rsid w:val="00C4506B"/>
    <w:rsid w:val="00C454C4"/>
    <w:rsid w:val="00C455DB"/>
    <w:rsid w:val="00C45930"/>
    <w:rsid w:val="00C45C77"/>
    <w:rsid w:val="00C46D3E"/>
    <w:rsid w:val="00C46DB1"/>
    <w:rsid w:val="00C4718C"/>
    <w:rsid w:val="00C477E8"/>
    <w:rsid w:val="00C478E2"/>
    <w:rsid w:val="00C47C6D"/>
    <w:rsid w:val="00C47CF6"/>
    <w:rsid w:val="00C47D2B"/>
    <w:rsid w:val="00C50821"/>
    <w:rsid w:val="00C50EA9"/>
    <w:rsid w:val="00C514BF"/>
    <w:rsid w:val="00C51D7C"/>
    <w:rsid w:val="00C53BF6"/>
    <w:rsid w:val="00C53F17"/>
    <w:rsid w:val="00C544CA"/>
    <w:rsid w:val="00C54DA0"/>
    <w:rsid w:val="00C55B72"/>
    <w:rsid w:val="00C55DA2"/>
    <w:rsid w:val="00C56119"/>
    <w:rsid w:val="00C5614E"/>
    <w:rsid w:val="00C56C75"/>
    <w:rsid w:val="00C57012"/>
    <w:rsid w:val="00C60AEC"/>
    <w:rsid w:val="00C6112E"/>
    <w:rsid w:val="00C6216C"/>
    <w:rsid w:val="00C6275D"/>
    <w:rsid w:val="00C628E1"/>
    <w:rsid w:val="00C63A02"/>
    <w:rsid w:val="00C64055"/>
    <w:rsid w:val="00C67513"/>
    <w:rsid w:val="00C70049"/>
    <w:rsid w:val="00C70192"/>
    <w:rsid w:val="00C7067E"/>
    <w:rsid w:val="00C70A08"/>
    <w:rsid w:val="00C70A81"/>
    <w:rsid w:val="00C71689"/>
    <w:rsid w:val="00C71A15"/>
    <w:rsid w:val="00C71FB6"/>
    <w:rsid w:val="00C73065"/>
    <w:rsid w:val="00C74118"/>
    <w:rsid w:val="00C75FB4"/>
    <w:rsid w:val="00C77736"/>
    <w:rsid w:val="00C77A3B"/>
    <w:rsid w:val="00C77F31"/>
    <w:rsid w:val="00C800D1"/>
    <w:rsid w:val="00C82133"/>
    <w:rsid w:val="00C83BDA"/>
    <w:rsid w:val="00C84702"/>
    <w:rsid w:val="00C84E26"/>
    <w:rsid w:val="00C8505F"/>
    <w:rsid w:val="00C868B5"/>
    <w:rsid w:val="00C86AAC"/>
    <w:rsid w:val="00C86B15"/>
    <w:rsid w:val="00C87884"/>
    <w:rsid w:val="00C87A44"/>
    <w:rsid w:val="00C91244"/>
    <w:rsid w:val="00C91794"/>
    <w:rsid w:val="00C917FE"/>
    <w:rsid w:val="00C9215F"/>
    <w:rsid w:val="00C92653"/>
    <w:rsid w:val="00C949DC"/>
    <w:rsid w:val="00C950F2"/>
    <w:rsid w:val="00C950F5"/>
    <w:rsid w:val="00C95450"/>
    <w:rsid w:val="00C957F5"/>
    <w:rsid w:val="00C95A36"/>
    <w:rsid w:val="00C95F1E"/>
    <w:rsid w:val="00C97508"/>
    <w:rsid w:val="00C97E3F"/>
    <w:rsid w:val="00C97FB9"/>
    <w:rsid w:val="00CA25CD"/>
    <w:rsid w:val="00CA3C4C"/>
    <w:rsid w:val="00CA4171"/>
    <w:rsid w:val="00CA46F9"/>
    <w:rsid w:val="00CA4AF4"/>
    <w:rsid w:val="00CA4C5C"/>
    <w:rsid w:val="00CA51A1"/>
    <w:rsid w:val="00CA6BA6"/>
    <w:rsid w:val="00CA6FCF"/>
    <w:rsid w:val="00CA7CD8"/>
    <w:rsid w:val="00CA7E8D"/>
    <w:rsid w:val="00CB0017"/>
    <w:rsid w:val="00CB1789"/>
    <w:rsid w:val="00CB232C"/>
    <w:rsid w:val="00CB28FD"/>
    <w:rsid w:val="00CB32DD"/>
    <w:rsid w:val="00CB349A"/>
    <w:rsid w:val="00CB371E"/>
    <w:rsid w:val="00CB3734"/>
    <w:rsid w:val="00CB3BD0"/>
    <w:rsid w:val="00CB419E"/>
    <w:rsid w:val="00CB49A0"/>
    <w:rsid w:val="00CB4F00"/>
    <w:rsid w:val="00CB5E08"/>
    <w:rsid w:val="00CB67BB"/>
    <w:rsid w:val="00CB780F"/>
    <w:rsid w:val="00CB7A67"/>
    <w:rsid w:val="00CB7DC0"/>
    <w:rsid w:val="00CC0EC5"/>
    <w:rsid w:val="00CC0F32"/>
    <w:rsid w:val="00CC1FEA"/>
    <w:rsid w:val="00CC319F"/>
    <w:rsid w:val="00CC3541"/>
    <w:rsid w:val="00CC439C"/>
    <w:rsid w:val="00CC446A"/>
    <w:rsid w:val="00CC54FA"/>
    <w:rsid w:val="00CC6E3C"/>
    <w:rsid w:val="00CC6E52"/>
    <w:rsid w:val="00CC7592"/>
    <w:rsid w:val="00CC7838"/>
    <w:rsid w:val="00CD054C"/>
    <w:rsid w:val="00CD0EA9"/>
    <w:rsid w:val="00CD158D"/>
    <w:rsid w:val="00CD1714"/>
    <w:rsid w:val="00CD1C4D"/>
    <w:rsid w:val="00CD1E93"/>
    <w:rsid w:val="00CD2311"/>
    <w:rsid w:val="00CD44AF"/>
    <w:rsid w:val="00CD671A"/>
    <w:rsid w:val="00CD73E9"/>
    <w:rsid w:val="00CD781C"/>
    <w:rsid w:val="00CD7C16"/>
    <w:rsid w:val="00CD7E81"/>
    <w:rsid w:val="00CE0101"/>
    <w:rsid w:val="00CE0704"/>
    <w:rsid w:val="00CE0CDC"/>
    <w:rsid w:val="00CE2F2F"/>
    <w:rsid w:val="00CE301B"/>
    <w:rsid w:val="00CE39AE"/>
    <w:rsid w:val="00CE39C0"/>
    <w:rsid w:val="00CE3F52"/>
    <w:rsid w:val="00CE436E"/>
    <w:rsid w:val="00CE49AA"/>
    <w:rsid w:val="00CE50F7"/>
    <w:rsid w:val="00CE5A52"/>
    <w:rsid w:val="00CE61D0"/>
    <w:rsid w:val="00CE6D2F"/>
    <w:rsid w:val="00CE7112"/>
    <w:rsid w:val="00CE75DE"/>
    <w:rsid w:val="00CF228A"/>
    <w:rsid w:val="00CF2E60"/>
    <w:rsid w:val="00CF63CF"/>
    <w:rsid w:val="00CF6B0D"/>
    <w:rsid w:val="00D0026B"/>
    <w:rsid w:val="00D00435"/>
    <w:rsid w:val="00D008FA"/>
    <w:rsid w:val="00D00982"/>
    <w:rsid w:val="00D0107D"/>
    <w:rsid w:val="00D0182A"/>
    <w:rsid w:val="00D01DE2"/>
    <w:rsid w:val="00D0243E"/>
    <w:rsid w:val="00D0267F"/>
    <w:rsid w:val="00D02AFB"/>
    <w:rsid w:val="00D03B0A"/>
    <w:rsid w:val="00D040E2"/>
    <w:rsid w:val="00D042AF"/>
    <w:rsid w:val="00D04608"/>
    <w:rsid w:val="00D04C5B"/>
    <w:rsid w:val="00D05B40"/>
    <w:rsid w:val="00D06211"/>
    <w:rsid w:val="00D06C51"/>
    <w:rsid w:val="00D0747B"/>
    <w:rsid w:val="00D0752E"/>
    <w:rsid w:val="00D078E7"/>
    <w:rsid w:val="00D07AB5"/>
    <w:rsid w:val="00D07FFB"/>
    <w:rsid w:val="00D12948"/>
    <w:rsid w:val="00D13DE2"/>
    <w:rsid w:val="00D14984"/>
    <w:rsid w:val="00D15278"/>
    <w:rsid w:val="00D16064"/>
    <w:rsid w:val="00D164E8"/>
    <w:rsid w:val="00D165CE"/>
    <w:rsid w:val="00D16C43"/>
    <w:rsid w:val="00D1725B"/>
    <w:rsid w:val="00D17A24"/>
    <w:rsid w:val="00D17C8E"/>
    <w:rsid w:val="00D20141"/>
    <w:rsid w:val="00D22C01"/>
    <w:rsid w:val="00D22E89"/>
    <w:rsid w:val="00D231E9"/>
    <w:rsid w:val="00D259C5"/>
    <w:rsid w:val="00D25ED0"/>
    <w:rsid w:val="00D2689F"/>
    <w:rsid w:val="00D26934"/>
    <w:rsid w:val="00D26BAC"/>
    <w:rsid w:val="00D27935"/>
    <w:rsid w:val="00D30BD7"/>
    <w:rsid w:val="00D30CA7"/>
    <w:rsid w:val="00D30E73"/>
    <w:rsid w:val="00D31F71"/>
    <w:rsid w:val="00D32C55"/>
    <w:rsid w:val="00D33530"/>
    <w:rsid w:val="00D34C68"/>
    <w:rsid w:val="00D41400"/>
    <w:rsid w:val="00D42273"/>
    <w:rsid w:val="00D42553"/>
    <w:rsid w:val="00D42DFA"/>
    <w:rsid w:val="00D434F8"/>
    <w:rsid w:val="00D43D04"/>
    <w:rsid w:val="00D43DAA"/>
    <w:rsid w:val="00D445D9"/>
    <w:rsid w:val="00D44BA6"/>
    <w:rsid w:val="00D452B5"/>
    <w:rsid w:val="00D454F6"/>
    <w:rsid w:val="00D46A81"/>
    <w:rsid w:val="00D46C8D"/>
    <w:rsid w:val="00D46EAF"/>
    <w:rsid w:val="00D47BFB"/>
    <w:rsid w:val="00D50726"/>
    <w:rsid w:val="00D51273"/>
    <w:rsid w:val="00D51451"/>
    <w:rsid w:val="00D51AF1"/>
    <w:rsid w:val="00D51D51"/>
    <w:rsid w:val="00D525C6"/>
    <w:rsid w:val="00D5345C"/>
    <w:rsid w:val="00D539A1"/>
    <w:rsid w:val="00D546FC"/>
    <w:rsid w:val="00D54731"/>
    <w:rsid w:val="00D54E7D"/>
    <w:rsid w:val="00D54EE4"/>
    <w:rsid w:val="00D56BF0"/>
    <w:rsid w:val="00D57A13"/>
    <w:rsid w:val="00D6236E"/>
    <w:rsid w:val="00D6268C"/>
    <w:rsid w:val="00D62818"/>
    <w:rsid w:val="00D63503"/>
    <w:rsid w:val="00D643C2"/>
    <w:rsid w:val="00D64996"/>
    <w:rsid w:val="00D651BF"/>
    <w:rsid w:val="00D656F7"/>
    <w:rsid w:val="00D661C4"/>
    <w:rsid w:val="00D66582"/>
    <w:rsid w:val="00D66DEF"/>
    <w:rsid w:val="00D671DD"/>
    <w:rsid w:val="00D67F40"/>
    <w:rsid w:val="00D7023A"/>
    <w:rsid w:val="00D70BD7"/>
    <w:rsid w:val="00D72985"/>
    <w:rsid w:val="00D747DA"/>
    <w:rsid w:val="00D74EC3"/>
    <w:rsid w:val="00D7556B"/>
    <w:rsid w:val="00D76F2B"/>
    <w:rsid w:val="00D76FD1"/>
    <w:rsid w:val="00D80217"/>
    <w:rsid w:val="00D80504"/>
    <w:rsid w:val="00D80A5E"/>
    <w:rsid w:val="00D8156B"/>
    <w:rsid w:val="00D81620"/>
    <w:rsid w:val="00D81DE2"/>
    <w:rsid w:val="00D83028"/>
    <w:rsid w:val="00D83DF2"/>
    <w:rsid w:val="00D84168"/>
    <w:rsid w:val="00D85408"/>
    <w:rsid w:val="00D85DC1"/>
    <w:rsid w:val="00D85F0F"/>
    <w:rsid w:val="00D8693A"/>
    <w:rsid w:val="00D8718A"/>
    <w:rsid w:val="00D8773C"/>
    <w:rsid w:val="00D87A67"/>
    <w:rsid w:val="00D900A0"/>
    <w:rsid w:val="00D904DB"/>
    <w:rsid w:val="00D90973"/>
    <w:rsid w:val="00D90F9C"/>
    <w:rsid w:val="00D9149A"/>
    <w:rsid w:val="00D94628"/>
    <w:rsid w:val="00D95672"/>
    <w:rsid w:val="00D959D6"/>
    <w:rsid w:val="00D96A3C"/>
    <w:rsid w:val="00D9763E"/>
    <w:rsid w:val="00D977A0"/>
    <w:rsid w:val="00DA034F"/>
    <w:rsid w:val="00DA28D6"/>
    <w:rsid w:val="00DA304B"/>
    <w:rsid w:val="00DA3F44"/>
    <w:rsid w:val="00DA4110"/>
    <w:rsid w:val="00DA440B"/>
    <w:rsid w:val="00DA457D"/>
    <w:rsid w:val="00DA53C2"/>
    <w:rsid w:val="00DA578A"/>
    <w:rsid w:val="00DB0138"/>
    <w:rsid w:val="00DB0CB5"/>
    <w:rsid w:val="00DB1EDB"/>
    <w:rsid w:val="00DB2E92"/>
    <w:rsid w:val="00DB5306"/>
    <w:rsid w:val="00DB6991"/>
    <w:rsid w:val="00DB705F"/>
    <w:rsid w:val="00DB7E8A"/>
    <w:rsid w:val="00DB7FB5"/>
    <w:rsid w:val="00DC0D04"/>
    <w:rsid w:val="00DC1CFA"/>
    <w:rsid w:val="00DC2E38"/>
    <w:rsid w:val="00DC30C1"/>
    <w:rsid w:val="00DC3143"/>
    <w:rsid w:val="00DC357E"/>
    <w:rsid w:val="00DC4F3E"/>
    <w:rsid w:val="00DC53FC"/>
    <w:rsid w:val="00DC673D"/>
    <w:rsid w:val="00DC74C8"/>
    <w:rsid w:val="00DC7A3E"/>
    <w:rsid w:val="00DD0D28"/>
    <w:rsid w:val="00DD127E"/>
    <w:rsid w:val="00DD1597"/>
    <w:rsid w:val="00DD18C6"/>
    <w:rsid w:val="00DD32CD"/>
    <w:rsid w:val="00DD3677"/>
    <w:rsid w:val="00DD5830"/>
    <w:rsid w:val="00DD588A"/>
    <w:rsid w:val="00DD5DBF"/>
    <w:rsid w:val="00DD76B4"/>
    <w:rsid w:val="00DD76E5"/>
    <w:rsid w:val="00DD7F9C"/>
    <w:rsid w:val="00DE0760"/>
    <w:rsid w:val="00DE0B88"/>
    <w:rsid w:val="00DE11BF"/>
    <w:rsid w:val="00DE180E"/>
    <w:rsid w:val="00DE3CB2"/>
    <w:rsid w:val="00DE3E51"/>
    <w:rsid w:val="00DE43E3"/>
    <w:rsid w:val="00DE468B"/>
    <w:rsid w:val="00DE6582"/>
    <w:rsid w:val="00DE667D"/>
    <w:rsid w:val="00DE6C2D"/>
    <w:rsid w:val="00DE7150"/>
    <w:rsid w:val="00DF00E7"/>
    <w:rsid w:val="00DF0130"/>
    <w:rsid w:val="00DF195B"/>
    <w:rsid w:val="00DF3C37"/>
    <w:rsid w:val="00DF3EFD"/>
    <w:rsid w:val="00DF3FED"/>
    <w:rsid w:val="00DF4E9C"/>
    <w:rsid w:val="00DF5205"/>
    <w:rsid w:val="00DF66C2"/>
    <w:rsid w:val="00DF7994"/>
    <w:rsid w:val="00E002F4"/>
    <w:rsid w:val="00E0030B"/>
    <w:rsid w:val="00E01639"/>
    <w:rsid w:val="00E01FA7"/>
    <w:rsid w:val="00E02024"/>
    <w:rsid w:val="00E03C17"/>
    <w:rsid w:val="00E0499B"/>
    <w:rsid w:val="00E05446"/>
    <w:rsid w:val="00E05766"/>
    <w:rsid w:val="00E06895"/>
    <w:rsid w:val="00E0720D"/>
    <w:rsid w:val="00E076CD"/>
    <w:rsid w:val="00E0787A"/>
    <w:rsid w:val="00E07C85"/>
    <w:rsid w:val="00E10796"/>
    <w:rsid w:val="00E10ABA"/>
    <w:rsid w:val="00E11103"/>
    <w:rsid w:val="00E1178D"/>
    <w:rsid w:val="00E11858"/>
    <w:rsid w:val="00E12149"/>
    <w:rsid w:val="00E12D66"/>
    <w:rsid w:val="00E1307B"/>
    <w:rsid w:val="00E1391D"/>
    <w:rsid w:val="00E1545D"/>
    <w:rsid w:val="00E15ECC"/>
    <w:rsid w:val="00E169E4"/>
    <w:rsid w:val="00E16AF2"/>
    <w:rsid w:val="00E16E94"/>
    <w:rsid w:val="00E17101"/>
    <w:rsid w:val="00E1790B"/>
    <w:rsid w:val="00E211AA"/>
    <w:rsid w:val="00E21597"/>
    <w:rsid w:val="00E21CB9"/>
    <w:rsid w:val="00E21F67"/>
    <w:rsid w:val="00E21FEC"/>
    <w:rsid w:val="00E22236"/>
    <w:rsid w:val="00E2342A"/>
    <w:rsid w:val="00E23A33"/>
    <w:rsid w:val="00E23DE3"/>
    <w:rsid w:val="00E23F8A"/>
    <w:rsid w:val="00E2545D"/>
    <w:rsid w:val="00E254F1"/>
    <w:rsid w:val="00E25810"/>
    <w:rsid w:val="00E25D39"/>
    <w:rsid w:val="00E25EED"/>
    <w:rsid w:val="00E261B6"/>
    <w:rsid w:val="00E31D65"/>
    <w:rsid w:val="00E31E94"/>
    <w:rsid w:val="00E32F24"/>
    <w:rsid w:val="00E33045"/>
    <w:rsid w:val="00E351B5"/>
    <w:rsid w:val="00E35538"/>
    <w:rsid w:val="00E35B7E"/>
    <w:rsid w:val="00E35C3B"/>
    <w:rsid w:val="00E366D3"/>
    <w:rsid w:val="00E36D3E"/>
    <w:rsid w:val="00E37BA7"/>
    <w:rsid w:val="00E37DCF"/>
    <w:rsid w:val="00E40ECC"/>
    <w:rsid w:val="00E42C6C"/>
    <w:rsid w:val="00E43284"/>
    <w:rsid w:val="00E43E58"/>
    <w:rsid w:val="00E4420D"/>
    <w:rsid w:val="00E4489C"/>
    <w:rsid w:val="00E45025"/>
    <w:rsid w:val="00E46842"/>
    <w:rsid w:val="00E47EAC"/>
    <w:rsid w:val="00E50013"/>
    <w:rsid w:val="00E50AF1"/>
    <w:rsid w:val="00E50E9E"/>
    <w:rsid w:val="00E51E81"/>
    <w:rsid w:val="00E54029"/>
    <w:rsid w:val="00E54164"/>
    <w:rsid w:val="00E54CAC"/>
    <w:rsid w:val="00E54D1B"/>
    <w:rsid w:val="00E55295"/>
    <w:rsid w:val="00E56903"/>
    <w:rsid w:val="00E57664"/>
    <w:rsid w:val="00E5778A"/>
    <w:rsid w:val="00E578D7"/>
    <w:rsid w:val="00E57DA6"/>
    <w:rsid w:val="00E60452"/>
    <w:rsid w:val="00E60779"/>
    <w:rsid w:val="00E61048"/>
    <w:rsid w:val="00E61C0F"/>
    <w:rsid w:val="00E61DAF"/>
    <w:rsid w:val="00E63A0D"/>
    <w:rsid w:val="00E63B10"/>
    <w:rsid w:val="00E63D3F"/>
    <w:rsid w:val="00E64470"/>
    <w:rsid w:val="00E6447C"/>
    <w:rsid w:val="00E6588B"/>
    <w:rsid w:val="00E67A5B"/>
    <w:rsid w:val="00E67DA0"/>
    <w:rsid w:val="00E70B5A"/>
    <w:rsid w:val="00E71CA3"/>
    <w:rsid w:val="00E72E4A"/>
    <w:rsid w:val="00E7327F"/>
    <w:rsid w:val="00E73513"/>
    <w:rsid w:val="00E737AC"/>
    <w:rsid w:val="00E73E41"/>
    <w:rsid w:val="00E74F67"/>
    <w:rsid w:val="00E75083"/>
    <w:rsid w:val="00E75088"/>
    <w:rsid w:val="00E75B9F"/>
    <w:rsid w:val="00E77117"/>
    <w:rsid w:val="00E80505"/>
    <w:rsid w:val="00E80835"/>
    <w:rsid w:val="00E80A16"/>
    <w:rsid w:val="00E84598"/>
    <w:rsid w:val="00E847CA"/>
    <w:rsid w:val="00E84C2B"/>
    <w:rsid w:val="00E850D8"/>
    <w:rsid w:val="00E854B2"/>
    <w:rsid w:val="00E85A85"/>
    <w:rsid w:val="00E85D35"/>
    <w:rsid w:val="00E85F22"/>
    <w:rsid w:val="00E8613C"/>
    <w:rsid w:val="00E866B5"/>
    <w:rsid w:val="00E87447"/>
    <w:rsid w:val="00E879F0"/>
    <w:rsid w:val="00E87ADE"/>
    <w:rsid w:val="00E90DE5"/>
    <w:rsid w:val="00E91930"/>
    <w:rsid w:val="00E93305"/>
    <w:rsid w:val="00E93601"/>
    <w:rsid w:val="00E93E23"/>
    <w:rsid w:val="00E942A1"/>
    <w:rsid w:val="00E94811"/>
    <w:rsid w:val="00E948D5"/>
    <w:rsid w:val="00E949FE"/>
    <w:rsid w:val="00E94A63"/>
    <w:rsid w:val="00E96AE6"/>
    <w:rsid w:val="00E96FB5"/>
    <w:rsid w:val="00EA00C2"/>
    <w:rsid w:val="00EA1921"/>
    <w:rsid w:val="00EA278D"/>
    <w:rsid w:val="00EA31A6"/>
    <w:rsid w:val="00EA3BE3"/>
    <w:rsid w:val="00EA48E5"/>
    <w:rsid w:val="00EA512F"/>
    <w:rsid w:val="00EA56EA"/>
    <w:rsid w:val="00EA7EA5"/>
    <w:rsid w:val="00EB0575"/>
    <w:rsid w:val="00EB0F2E"/>
    <w:rsid w:val="00EB1012"/>
    <w:rsid w:val="00EB1764"/>
    <w:rsid w:val="00EB1B42"/>
    <w:rsid w:val="00EB3D5D"/>
    <w:rsid w:val="00EB4EB5"/>
    <w:rsid w:val="00EB5316"/>
    <w:rsid w:val="00EB6D0A"/>
    <w:rsid w:val="00EB6DB0"/>
    <w:rsid w:val="00EB7135"/>
    <w:rsid w:val="00EB7882"/>
    <w:rsid w:val="00EC0D1E"/>
    <w:rsid w:val="00EC1343"/>
    <w:rsid w:val="00EC144D"/>
    <w:rsid w:val="00EC3F91"/>
    <w:rsid w:val="00EC404E"/>
    <w:rsid w:val="00EC484D"/>
    <w:rsid w:val="00EC48E0"/>
    <w:rsid w:val="00EC5FCB"/>
    <w:rsid w:val="00EC6A1A"/>
    <w:rsid w:val="00EC6DC8"/>
    <w:rsid w:val="00EC6EF4"/>
    <w:rsid w:val="00EC6EFA"/>
    <w:rsid w:val="00ED089A"/>
    <w:rsid w:val="00ED0A81"/>
    <w:rsid w:val="00ED17F3"/>
    <w:rsid w:val="00ED184E"/>
    <w:rsid w:val="00ED3376"/>
    <w:rsid w:val="00ED3A2D"/>
    <w:rsid w:val="00ED3CA8"/>
    <w:rsid w:val="00ED5BFC"/>
    <w:rsid w:val="00ED63F1"/>
    <w:rsid w:val="00ED68E1"/>
    <w:rsid w:val="00ED6D66"/>
    <w:rsid w:val="00EE0A9B"/>
    <w:rsid w:val="00EE0F3F"/>
    <w:rsid w:val="00EE10B2"/>
    <w:rsid w:val="00EE2AFB"/>
    <w:rsid w:val="00EE2BA3"/>
    <w:rsid w:val="00EE2BAE"/>
    <w:rsid w:val="00EE41D3"/>
    <w:rsid w:val="00EE53A8"/>
    <w:rsid w:val="00EE5D6D"/>
    <w:rsid w:val="00EE6247"/>
    <w:rsid w:val="00EE648F"/>
    <w:rsid w:val="00EE6546"/>
    <w:rsid w:val="00EE6876"/>
    <w:rsid w:val="00EE6A41"/>
    <w:rsid w:val="00EE715A"/>
    <w:rsid w:val="00EF0E92"/>
    <w:rsid w:val="00EF28C8"/>
    <w:rsid w:val="00EF3258"/>
    <w:rsid w:val="00EF36F7"/>
    <w:rsid w:val="00EF3BBE"/>
    <w:rsid w:val="00EF4870"/>
    <w:rsid w:val="00EF60A3"/>
    <w:rsid w:val="00EF645B"/>
    <w:rsid w:val="00EF6B80"/>
    <w:rsid w:val="00EF783B"/>
    <w:rsid w:val="00F000F3"/>
    <w:rsid w:val="00F00443"/>
    <w:rsid w:val="00F007DC"/>
    <w:rsid w:val="00F00DCD"/>
    <w:rsid w:val="00F00F88"/>
    <w:rsid w:val="00F01299"/>
    <w:rsid w:val="00F02761"/>
    <w:rsid w:val="00F027F8"/>
    <w:rsid w:val="00F0317B"/>
    <w:rsid w:val="00F03591"/>
    <w:rsid w:val="00F03EF4"/>
    <w:rsid w:val="00F040F5"/>
    <w:rsid w:val="00F04695"/>
    <w:rsid w:val="00F0471D"/>
    <w:rsid w:val="00F05791"/>
    <w:rsid w:val="00F060FE"/>
    <w:rsid w:val="00F061CC"/>
    <w:rsid w:val="00F0644D"/>
    <w:rsid w:val="00F07BC1"/>
    <w:rsid w:val="00F1029D"/>
    <w:rsid w:val="00F10CA3"/>
    <w:rsid w:val="00F11A96"/>
    <w:rsid w:val="00F1354C"/>
    <w:rsid w:val="00F1382C"/>
    <w:rsid w:val="00F14BEC"/>
    <w:rsid w:val="00F14F28"/>
    <w:rsid w:val="00F15684"/>
    <w:rsid w:val="00F160A0"/>
    <w:rsid w:val="00F16D79"/>
    <w:rsid w:val="00F2083D"/>
    <w:rsid w:val="00F214B9"/>
    <w:rsid w:val="00F21C50"/>
    <w:rsid w:val="00F224C6"/>
    <w:rsid w:val="00F2275E"/>
    <w:rsid w:val="00F22C20"/>
    <w:rsid w:val="00F23A3A"/>
    <w:rsid w:val="00F23D86"/>
    <w:rsid w:val="00F244FA"/>
    <w:rsid w:val="00F24853"/>
    <w:rsid w:val="00F25812"/>
    <w:rsid w:val="00F26863"/>
    <w:rsid w:val="00F2755E"/>
    <w:rsid w:val="00F275A1"/>
    <w:rsid w:val="00F2782F"/>
    <w:rsid w:val="00F3140C"/>
    <w:rsid w:val="00F3165E"/>
    <w:rsid w:val="00F31B76"/>
    <w:rsid w:val="00F31F52"/>
    <w:rsid w:val="00F32993"/>
    <w:rsid w:val="00F334FB"/>
    <w:rsid w:val="00F34232"/>
    <w:rsid w:val="00F3488C"/>
    <w:rsid w:val="00F37646"/>
    <w:rsid w:val="00F37E6D"/>
    <w:rsid w:val="00F40172"/>
    <w:rsid w:val="00F410F7"/>
    <w:rsid w:val="00F414D8"/>
    <w:rsid w:val="00F418F4"/>
    <w:rsid w:val="00F42131"/>
    <w:rsid w:val="00F421AC"/>
    <w:rsid w:val="00F422D9"/>
    <w:rsid w:val="00F4275F"/>
    <w:rsid w:val="00F428FD"/>
    <w:rsid w:val="00F42904"/>
    <w:rsid w:val="00F42F68"/>
    <w:rsid w:val="00F433E1"/>
    <w:rsid w:val="00F4382F"/>
    <w:rsid w:val="00F43C85"/>
    <w:rsid w:val="00F44B50"/>
    <w:rsid w:val="00F44D7F"/>
    <w:rsid w:val="00F45FB3"/>
    <w:rsid w:val="00F477E1"/>
    <w:rsid w:val="00F47E0A"/>
    <w:rsid w:val="00F5086E"/>
    <w:rsid w:val="00F52925"/>
    <w:rsid w:val="00F546F0"/>
    <w:rsid w:val="00F557F4"/>
    <w:rsid w:val="00F56884"/>
    <w:rsid w:val="00F568D4"/>
    <w:rsid w:val="00F57BBC"/>
    <w:rsid w:val="00F57FE0"/>
    <w:rsid w:val="00F60ADA"/>
    <w:rsid w:val="00F63715"/>
    <w:rsid w:val="00F63AFE"/>
    <w:rsid w:val="00F6473C"/>
    <w:rsid w:val="00F648C6"/>
    <w:rsid w:val="00F64BED"/>
    <w:rsid w:val="00F65DF2"/>
    <w:rsid w:val="00F6733D"/>
    <w:rsid w:val="00F67AF2"/>
    <w:rsid w:val="00F701E9"/>
    <w:rsid w:val="00F714A5"/>
    <w:rsid w:val="00F72574"/>
    <w:rsid w:val="00F7273D"/>
    <w:rsid w:val="00F72798"/>
    <w:rsid w:val="00F727B8"/>
    <w:rsid w:val="00F73AF6"/>
    <w:rsid w:val="00F74432"/>
    <w:rsid w:val="00F7574A"/>
    <w:rsid w:val="00F76958"/>
    <w:rsid w:val="00F77975"/>
    <w:rsid w:val="00F800AA"/>
    <w:rsid w:val="00F80219"/>
    <w:rsid w:val="00F80531"/>
    <w:rsid w:val="00F80B2B"/>
    <w:rsid w:val="00F81773"/>
    <w:rsid w:val="00F819D3"/>
    <w:rsid w:val="00F81D3F"/>
    <w:rsid w:val="00F839BB"/>
    <w:rsid w:val="00F83CD5"/>
    <w:rsid w:val="00F85325"/>
    <w:rsid w:val="00F85AB5"/>
    <w:rsid w:val="00F87152"/>
    <w:rsid w:val="00F906AF"/>
    <w:rsid w:val="00F90856"/>
    <w:rsid w:val="00F90EC4"/>
    <w:rsid w:val="00F9118E"/>
    <w:rsid w:val="00F92DC9"/>
    <w:rsid w:val="00F93AA5"/>
    <w:rsid w:val="00F954A8"/>
    <w:rsid w:val="00F95BDF"/>
    <w:rsid w:val="00F95D40"/>
    <w:rsid w:val="00F96732"/>
    <w:rsid w:val="00F96F60"/>
    <w:rsid w:val="00F9743B"/>
    <w:rsid w:val="00F97DA6"/>
    <w:rsid w:val="00FA00F9"/>
    <w:rsid w:val="00FA0975"/>
    <w:rsid w:val="00FA0CCC"/>
    <w:rsid w:val="00FA1451"/>
    <w:rsid w:val="00FA14B3"/>
    <w:rsid w:val="00FA19FD"/>
    <w:rsid w:val="00FA1DCB"/>
    <w:rsid w:val="00FA275C"/>
    <w:rsid w:val="00FA34AA"/>
    <w:rsid w:val="00FA4ACC"/>
    <w:rsid w:val="00FA4FB3"/>
    <w:rsid w:val="00FA5408"/>
    <w:rsid w:val="00FA695B"/>
    <w:rsid w:val="00FB3270"/>
    <w:rsid w:val="00FB5760"/>
    <w:rsid w:val="00FB5BFB"/>
    <w:rsid w:val="00FB6705"/>
    <w:rsid w:val="00FB799E"/>
    <w:rsid w:val="00FC0A8A"/>
    <w:rsid w:val="00FC1905"/>
    <w:rsid w:val="00FC3003"/>
    <w:rsid w:val="00FC4030"/>
    <w:rsid w:val="00FC5EF6"/>
    <w:rsid w:val="00FC65DA"/>
    <w:rsid w:val="00FC6BAD"/>
    <w:rsid w:val="00FC6E0D"/>
    <w:rsid w:val="00FC6EB5"/>
    <w:rsid w:val="00FC72E5"/>
    <w:rsid w:val="00FC7728"/>
    <w:rsid w:val="00FD0A3A"/>
    <w:rsid w:val="00FD1590"/>
    <w:rsid w:val="00FD1B3B"/>
    <w:rsid w:val="00FD31CE"/>
    <w:rsid w:val="00FD515F"/>
    <w:rsid w:val="00FD5A5C"/>
    <w:rsid w:val="00FD5CD5"/>
    <w:rsid w:val="00FD711C"/>
    <w:rsid w:val="00FD7242"/>
    <w:rsid w:val="00FD72F4"/>
    <w:rsid w:val="00FE0266"/>
    <w:rsid w:val="00FE06E5"/>
    <w:rsid w:val="00FE11C4"/>
    <w:rsid w:val="00FE1262"/>
    <w:rsid w:val="00FE26E6"/>
    <w:rsid w:val="00FE3AE1"/>
    <w:rsid w:val="00FE3C8E"/>
    <w:rsid w:val="00FE4ED8"/>
    <w:rsid w:val="00FE59BA"/>
    <w:rsid w:val="00FE6AF3"/>
    <w:rsid w:val="00FE7796"/>
    <w:rsid w:val="00FE7CC9"/>
    <w:rsid w:val="00FF07CD"/>
    <w:rsid w:val="00FF09E3"/>
    <w:rsid w:val="00FF1378"/>
    <w:rsid w:val="00FF154B"/>
    <w:rsid w:val="00FF2050"/>
    <w:rsid w:val="00FF35E7"/>
    <w:rsid w:val="00FF38C1"/>
    <w:rsid w:val="00FF4031"/>
    <w:rsid w:val="00FF42D0"/>
    <w:rsid w:val="00FF4400"/>
    <w:rsid w:val="00FF4E37"/>
    <w:rsid w:val="00FF53BF"/>
    <w:rsid w:val="00FF563A"/>
    <w:rsid w:val="00FF63F3"/>
    <w:rsid w:val="00FF74B5"/>
    <w:rsid w:val="00FF7B24"/>
    <w:rsid w:val="01B15091"/>
    <w:rsid w:val="02677463"/>
    <w:rsid w:val="02811885"/>
    <w:rsid w:val="0292EA7A"/>
    <w:rsid w:val="03371CF3"/>
    <w:rsid w:val="0383F01F"/>
    <w:rsid w:val="038E0A61"/>
    <w:rsid w:val="03C86BA6"/>
    <w:rsid w:val="03E01D7D"/>
    <w:rsid w:val="03F4901D"/>
    <w:rsid w:val="04545C74"/>
    <w:rsid w:val="0474365B"/>
    <w:rsid w:val="0480FC3B"/>
    <w:rsid w:val="04E680C3"/>
    <w:rsid w:val="052A2535"/>
    <w:rsid w:val="05653C66"/>
    <w:rsid w:val="078899C4"/>
    <w:rsid w:val="078AB17B"/>
    <w:rsid w:val="08680FE2"/>
    <w:rsid w:val="08AA90CD"/>
    <w:rsid w:val="08ADEBBC"/>
    <w:rsid w:val="08F76C8E"/>
    <w:rsid w:val="0A12D8F2"/>
    <w:rsid w:val="0A595DEB"/>
    <w:rsid w:val="0A9FB36E"/>
    <w:rsid w:val="0AF3B8AC"/>
    <w:rsid w:val="0B019625"/>
    <w:rsid w:val="0B24017D"/>
    <w:rsid w:val="0B77941C"/>
    <w:rsid w:val="0C10FE32"/>
    <w:rsid w:val="0C4B5712"/>
    <w:rsid w:val="0D22FB4A"/>
    <w:rsid w:val="0DC8AB71"/>
    <w:rsid w:val="0DDB4B06"/>
    <w:rsid w:val="0E220D3E"/>
    <w:rsid w:val="0E6BFB06"/>
    <w:rsid w:val="0E8D1CCD"/>
    <w:rsid w:val="0E913EB4"/>
    <w:rsid w:val="0E999951"/>
    <w:rsid w:val="0F78EF8B"/>
    <w:rsid w:val="0F8A8E67"/>
    <w:rsid w:val="0FB403F3"/>
    <w:rsid w:val="10132CDE"/>
    <w:rsid w:val="107321C7"/>
    <w:rsid w:val="109B271B"/>
    <w:rsid w:val="10C89F6F"/>
    <w:rsid w:val="10D14338"/>
    <w:rsid w:val="119F881B"/>
    <w:rsid w:val="11BECCBA"/>
    <w:rsid w:val="121E46F9"/>
    <w:rsid w:val="12646FD0"/>
    <w:rsid w:val="12CBD1D5"/>
    <w:rsid w:val="12CF8591"/>
    <w:rsid w:val="12D8CB40"/>
    <w:rsid w:val="12E453D0"/>
    <w:rsid w:val="12E900D9"/>
    <w:rsid w:val="132C8F17"/>
    <w:rsid w:val="1348C59B"/>
    <w:rsid w:val="13666F26"/>
    <w:rsid w:val="13F2321B"/>
    <w:rsid w:val="14082DB7"/>
    <w:rsid w:val="140BDCAD"/>
    <w:rsid w:val="1453A2F3"/>
    <w:rsid w:val="1467A236"/>
    <w:rsid w:val="14A0A3C9"/>
    <w:rsid w:val="14FAA04E"/>
    <w:rsid w:val="14FB6F88"/>
    <w:rsid w:val="15100F1F"/>
    <w:rsid w:val="159C1092"/>
    <w:rsid w:val="15D9B381"/>
    <w:rsid w:val="1620A19B"/>
    <w:rsid w:val="16383859"/>
    <w:rsid w:val="1638DB50"/>
    <w:rsid w:val="175E40BF"/>
    <w:rsid w:val="179BAFB4"/>
    <w:rsid w:val="17E2C3B9"/>
    <w:rsid w:val="18486250"/>
    <w:rsid w:val="18A8012E"/>
    <w:rsid w:val="18ADF136"/>
    <w:rsid w:val="1923C911"/>
    <w:rsid w:val="1974636E"/>
    <w:rsid w:val="19762766"/>
    <w:rsid w:val="19836DF3"/>
    <w:rsid w:val="19E98FE6"/>
    <w:rsid w:val="1A4869AF"/>
    <w:rsid w:val="1A57823E"/>
    <w:rsid w:val="1A584BE2"/>
    <w:rsid w:val="1A776F3B"/>
    <w:rsid w:val="1AC9FF01"/>
    <w:rsid w:val="1B13D240"/>
    <w:rsid w:val="1B2EF3E4"/>
    <w:rsid w:val="1C010048"/>
    <w:rsid w:val="1C668F2E"/>
    <w:rsid w:val="1C88EB28"/>
    <w:rsid w:val="1CACB1F3"/>
    <w:rsid w:val="1CB95A3E"/>
    <w:rsid w:val="1D14C65D"/>
    <w:rsid w:val="1D2CF50D"/>
    <w:rsid w:val="1D5599C8"/>
    <w:rsid w:val="1D8A99FB"/>
    <w:rsid w:val="1DAE71A9"/>
    <w:rsid w:val="1E0D7284"/>
    <w:rsid w:val="1FBE1E60"/>
    <w:rsid w:val="1FE1C627"/>
    <w:rsid w:val="205108A1"/>
    <w:rsid w:val="20B029F7"/>
    <w:rsid w:val="20B172F9"/>
    <w:rsid w:val="22CC43B1"/>
    <w:rsid w:val="230927A3"/>
    <w:rsid w:val="2315CC16"/>
    <w:rsid w:val="233D14F4"/>
    <w:rsid w:val="23700C96"/>
    <w:rsid w:val="239A7A86"/>
    <w:rsid w:val="239C9430"/>
    <w:rsid w:val="24E68469"/>
    <w:rsid w:val="24F54473"/>
    <w:rsid w:val="255BE232"/>
    <w:rsid w:val="2568BB62"/>
    <w:rsid w:val="2626274C"/>
    <w:rsid w:val="2642FD76"/>
    <w:rsid w:val="267D26E8"/>
    <w:rsid w:val="268C2CE2"/>
    <w:rsid w:val="26B5D230"/>
    <w:rsid w:val="26BE9153"/>
    <w:rsid w:val="2700F2E9"/>
    <w:rsid w:val="271F3F32"/>
    <w:rsid w:val="2720A91C"/>
    <w:rsid w:val="272442B2"/>
    <w:rsid w:val="276B4D55"/>
    <w:rsid w:val="278174F6"/>
    <w:rsid w:val="27950B21"/>
    <w:rsid w:val="27D185A2"/>
    <w:rsid w:val="27E0FF08"/>
    <w:rsid w:val="280A9216"/>
    <w:rsid w:val="28C44A50"/>
    <w:rsid w:val="28D36225"/>
    <w:rsid w:val="290E1134"/>
    <w:rsid w:val="294A0CD8"/>
    <w:rsid w:val="296AB03D"/>
    <w:rsid w:val="2972E25D"/>
    <w:rsid w:val="2A213B9D"/>
    <w:rsid w:val="2A4135E1"/>
    <w:rsid w:val="2A851A43"/>
    <w:rsid w:val="2A97C79D"/>
    <w:rsid w:val="2AB78BB4"/>
    <w:rsid w:val="2ADDD561"/>
    <w:rsid w:val="2B74D008"/>
    <w:rsid w:val="2B76AF8B"/>
    <w:rsid w:val="2C0AAAC9"/>
    <w:rsid w:val="2C5F0F8B"/>
    <w:rsid w:val="2CC5218F"/>
    <w:rsid w:val="2E1AA324"/>
    <w:rsid w:val="2E622660"/>
    <w:rsid w:val="2E8CBA18"/>
    <w:rsid w:val="2E946228"/>
    <w:rsid w:val="2F0C3C47"/>
    <w:rsid w:val="2F0CD90B"/>
    <w:rsid w:val="2F707CDC"/>
    <w:rsid w:val="303DE673"/>
    <w:rsid w:val="30B84241"/>
    <w:rsid w:val="317DF5DD"/>
    <w:rsid w:val="319FA0A3"/>
    <w:rsid w:val="319FD418"/>
    <w:rsid w:val="323C1E65"/>
    <w:rsid w:val="3270C490"/>
    <w:rsid w:val="32D3CFCB"/>
    <w:rsid w:val="337D12F8"/>
    <w:rsid w:val="34401C1F"/>
    <w:rsid w:val="345F97E3"/>
    <w:rsid w:val="349FDDF7"/>
    <w:rsid w:val="34F352D0"/>
    <w:rsid w:val="35D29AD1"/>
    <w:rsid w:val="35EFD4E9"/>
    <w:rsid w:val="36A0B7F0"/>
    <w:rsid w:val="375381E7"/>
    <w:rsid w:val="377CE65F"/>
    <w:rsid w:val="381D91F0"/>
    <w:rsid w:val="38EFA500"/>
    <w:rsid w:val="3963A68D"/>
    <w:rsid w:val="39C50980"/>
    <w:rsid w:val="39C958A7"/>
    <w:rsid w:val="39CF329B"/>
    <w:rsid w:val="39F157B7"/>
    <w:rsid w:val="39F8DBEC"/>
    <w:rsid w:val="3A10AECD"/>
    <w:rsid w:val="3A12CAEF"/>
    <w:rsid w:val="3A53D8D4"/>
    <w:rsid w:val="3AA3F12A"/>
    <w:rsid w:val="3AB3F0C4"/>
    <w:rsid w:val="3ACA4674"/>
    <w:rsid w:val="3B19528F"/>
    <w:rsid w:val="3B195E7D"/>
    <w:rsid w:val="3B7109A6"/>
    <w:rsid w:val="3B858432"/>
    <w:rsid w:val="3B9046A5"/>
    <w:rsid w:val="3BA37277"/>
    <w:rsid w:val="3BBCDDC3"/>
    <w:rsid w:val="3BF306B8"/>
    <w:rsid w:val="3C5943D6"/>
    <w:rsid w:val="3C876E21"/>
    <w:rsid w:val="3CAA7D2A"/>
    <w:rsid w:val="3CB2E3D2"/>
    <w:rsid w:val="3D197FB6"/>
    <w:rsid w:val="3D2B2DA0"/>
    <w:rsid w:val="3D50470F"/>
    <w:rsid w:val="3DAA7E75"/>
    <w:rsid w:val="3DAE423A"/>
    <w:rsid w:val="3DCA1CBA"/>
    <w:rsid w:val="3DCA4C08"/>
    <w:rsid w:val="3DFA23C4"/>
    <w:rsid w:val="3E10A1D5"/>
    <w:rsid w:val="3F598CF9"/>
    <w:rsid w:val="3F66B759"/>
    <w:rsid w:val="3FA7F170"/>
    <w:rsid w:val="4000541A"/>
    <w:rsid w:val="4025AD4F"/>
    <w:rsid w:val="414896AD"/>
    <w:rsid w:val="41793329"/>
    <w:rsid w:val="417CD360"/>
    <w:rsid w:val="41B1FD03"/>
    <w:rsid w:val="427093A6"/>
    <w:rsid w:val="42CC8700"/>
    <w:rsid w:val="43F91681"/>
    <w:rsid w:val="443366DB"/>
    <w:rsid w:val="4441A7E4"/>
    <w:rsid w:val="444D1E9F"/>
    <w:rsid w:val="44BCDCC9"/>
    <w:rsid w:val="44EA96AB"/>
    <w:rsid w:val="45CB9E62"/>
    <w:rsid w:val="45DC93BC"/>
    <w:rsid w:val="46748973"/>
    <w:rsid w:val="468761B2"/>
    <w:rsid w:val="46A16978"/>
    <w:rsid w:val="47175F81"/>
    <w:rsid w:val="472D6DD6"/>
    <w:rsid w:val="474F0230"/>
    <w:rsid w:val="476D477D"/>
    <w:rsid w:val="4778641D"/>
    <w:rsid w:val="47E1A5B9"/>
    <w:rsid w:val="480A5A4D"/>
    <w:rsid w:val="48429888"/>
    <w:rsid w:val="4870D10E"/>
    <w:rsid w:val="488E8C6F"/>
    <w:rsid w:val="49AFE6AF"/>
    <w:rsid w:val="49DCFE4B"/>
    <w:rsid w:val="4A2B0B32"/>
    <w:rsid w:val="4AC08FEA"/>
    <w:rsid w:val="4AF8BF54"/>
    <w:rsid w:val="4B25CF2A"/>
    <w:rsid w:val="4B44C20C"/>
    <w:rsid w:val="4B4DD47E"/>
    <w:rsid w:val="4D0EC874"/>
    <w:rsid w:val="4D152A67"/>
    <w:rsid w:val="4D42E6EC"/>
    <w:rsid w:val="4D9E2902"/>
    <w:rsid w:val="4E0A13DD"/>
    <w:rsid w:val="4EFA729D"/>
    <w:rsid w:val="4F3A477F"/>
    <w:rsid w:val="4F3C4952"/>
    <w:rsid w:val="4F427FBD"/>
    <w:rsid w:val="4FAB3308"/>
    <w:rsid w:val="503CC9E3"/>
    <w:rsid w:val="504F3283"/>
    <w:rsid w:val="509BBF10"/>
    <w:rsid w:val="514EE2EF"/>
    <w:rsid w:val="51C8374B"/>
    <w:rsid w:val="51EAE6DF"/>
    <w:rsid w:val="521918DF"/>
    <w:rsid w:val="52753496"/>
    <w:rsid w:val="52C939AA"/>
    <w:rsid w:val="52CFA8F5"/>
    <w:rsid w:val="5319549E"/>
    <w:rsid w:val="5331CB3D"/>
    <w:rsid w:val="5360E56D"/>
    <w:rsid w:val="53A99ECE"/>
    <w:rsid w:val="544A99E4"/>
    <w:rsid w:val="54527012"/>
    <w:rsid w:val="54656EAB"/>
    <w:rsid w:val="54BF351F"/>
    <w:rsid w:val="5530A95C"/>
    <w:rsid w:val="55EC5F78"/>
    <w:rsid w:val="55F757D5"/>
    <w:rsid w:val="56DD7E76"/>
    <w:rsid w:val="56EA8C63"/>
    <w:rsid w:val="57ABB04F"/>
    <w:rsid w:val="58192471"/>
    <w:rsid w:val="5897344D"/>
    <w:rsid w:val="58C4ECB1"/>
    <w:rsid w:val="5910DD85"/>
    <w:rsid w:val="592D4067"/>
    <w:rsid w:val="59358CAF"/>
    <w:rsid w:val="59870978"/>
    <w:rsid w:val="59A81019"/>
    <w:rsid w:val="59F0F5AC"/>
    <w:rsid w:val="5A183B06"/>
    <w:rsid w:val="5AE9632E"/>
    <w:rsid w:val="5B1BC3F2"/>
    <w:rsid w:val="5B226291"/>
    <w:rsid w:val="5B3A0941"/>
    <w:rsid w:val="5B59476D"/>
    <w:rsid w:val="5C2239B6"/>
    <w:rsid w:val="5C6EED0E"/>
    <w:rsid w:val="5CC6887E"/>
    <w:rsid w:val="5CC7A54D"/>
    <w:rsid w:val="5D4A4640"/>
    <w:rsid w:val="5D53EC13"/>
    <w:rsid w:val="5E28F176"/>
    <w:rsid w:val="5F4E2E4C"/>
    <w:rsid w:val="5FD359EE"/>
    <w:rsid w:val="603775BC"/>
    <w:rsid w:val="60E9FEAD"/>
    <w:rsid w:val="615BC7EE"/>
    <w:rsid w:val="6184AF5A"/>
    <w:rsid w:val="61F833DF"/>
    <w:rsid w:val="623CED36"/>
    <w:rsid w:val="6272637B"/>
    <w:rsid w:val="627E930F"/>
    <w:rsid w:val="62CBC23E"/>
    <w:rsid w:val="62FB6F08"/>
    <w:rsid w:val="6361CB65"/>
    <w:rsid w:val="63B4FE58"/>
    <w:rsid w:val="642B105C"/>
    <w:rsid w:val="6491D32B"/>
    <w:rsid w:val="64A1B9A2"/>
    <w:rsid w:val="6515D85B"/>
    <w:rsid w:val="652DE669"/>
    <w:rsid w:val="653A9FD7"/>
    <w:rsid w:val="65A463F7"/>
    <w:rsid w:val="66216359"/>
    <w:rsid w:val="6685E439"/>
    <w:rsid w:val="6693405E"/>
    <w:rsid w:val="66E74AB5"/>
    <w:rsid w:val="66F2FE8A"/>
    <w:rsid w:val="673FC9A7"/>
    <w:rsid w:val="67CFD3BC"/>
    <w:rsid w:val="68A0CFD0"/>
    <w:rsid w:val="68B64195"/>
    <w:rsid w:val="68CF7D18"/>
    <w:rsid w:val="68ED72D0"/>
    <w:rsid w:val="68FCFE18"/>
    <w:rsid w:val="6960AC54"/>
    <w:rsid w:val="69996BE8"/>
    <w:rsid w:val="6A035F8D"/>
    <w:rsid w:val="6A62FACF"/>
    <w:rsid w:val="6A8460E1"/>
    <w:rsid w:val="6AA9E781"/>
    <w:rsid w:val="6AC51D0B"/>
    <w:rsid w:val="6AEE4C21"/>
    <w:rsid w:val="6AEEBB97"/>
    <w:rsid w:val="6AF78699"/>
    <w:rsid w:val="6B07747E"/>
    <w:rsid w:val="6B0FB07B"/>
    <w:rsid w:val="6B38D828"/>
    <w:rsid w:val="6B86C839"/>
    <w:rsid w:val="6BBD202F"/>
    <w:rsid w:val="6C68487B"/>
    <w:rsid w:val="6D6A00ED"/>
    <w:rsid w:val="6DD06F3B"/>
    <w:rsid w:val="6DDF9D53"/>
    <w:rsid w:val="6E8D8BC0"/>
    <w:rsid w:val="6E973B8C"/>
    <w:rsid w:val="6F54A4A2"/>
    <w:rsid w:val="6FE1AC02"/>
    <w:rsid w:val="6FF18602"/>
    <w:rsid w:val="7004DE50"/>
    <w:rsid w:val="706E9DE2"/>
    <w:rsid w:val="70C65574"/>
    <w:rsid w:val="71080FFD"/>
    <w:rsid w:val="720BE9D4"/>
    <w:rsid w:val="7298E5C9"/>
    <w:rsid w:val="73079B40"/>
    <w:rsid w:val="730E8CBE"/>
    <w:rsid w:val="732DAE09"/>
    <w:rsid w:val="734F328F"/>
    <w:rsid w:val="7382399A"/>
    <w:rsid w:val="73D68AA9"/>
    <w:rsid w:val="73FA7FBB"/>
    <w:rsid w:val="74165E5C"/>
    <w:rsid w:val="746B1D5C"/>
    <w:rsid w:val="746E7EAD"/>
    <w:rsid w:val="74909048"/>
    <w:rsid w:val="74D0A0E9"/>
    <w:rsid w:val="75185317"/>
    <w:rsid w:val="753A3A9E"/>
    <w:rsid w:val="75595493"/>
    <w:rsid w:val="75CC6BB9"/>
    <w:rsid w:val="764EF0A2"/>
    <w:rsid w:val="76840AF8"/>
    <w:rsid w:val="7699F941"/>
    <w:rsid w:val="76B9DA5C"/>
    <w:rsid w:val="76CE8EF9"/>
    <w:rsid w:val="77394DED"/>
    <w:rsid w:val="775E2924"/>
    <w:rsid w:val="77744ED0"/>
    <w:rsid w:val="779D25B9"/>
    <w:rsid w:val="780C467C"/>
    <w:rsid w:val="782F54F4"/>
    <w:rsid w:val="793F557B"/>
    <w:rsid w:val="79929839"/>
    <w:rsid w:val="79A457E9"/>
    <w:rsid w:val="79F04BD0"/>
    <w:rsid w:val="79FBCD0B"/>
    <w:rsid w:val="7A176D9F"/>
    <w:rsid w:val="7A288A0B"/>
    <w:rsid w:val="7A824440"/>
    <w:rsid w:val="7AE638D1"/>
    <w:rsid w:val="7B021306"/>
    <w:rsid w:val="7B481B15"/>
    <w:rsid w:val="7B547902"/>
    <w:rsid w:val="7B7B2F2B"/>
    <w:rsid w:val="7BF832DE"/>
    <w:rsid w:val="7CA6816D"/>
    <w:rsid w:val="7CDBEEB4"/>
    <w:rsid w:val="7D3689CC"/>
    <w:rsid w:val="7DB1B779"/>
    <w:rsid w:val="7DB61446"/>
    <w:rsid w:val="7DC7239D"/>
    <w:rsid w:val="7DF095DC"/>
    <w:rsid w:val="7DF96C0B"/>
    <w:rsid w:val="7E8FC61B"/>
    <w:rsid w:val="7EBF41E5"/>
    <w:rsid w:val="7EFF2965"/>
    <w:rsid w:val="7EFFEA69"/>
    <w:rsid w:val="7F0E64A0"/>
    <w:rsid w:val="7F83192D"/>
    <w:rsid w:val="7F953C6C"/>
    <w:rsid w:val="7FBAF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43BCA1"/>
  <w15:docId w15:val="{E79FCBF0-FF17-4BBD-B168-EF5A5A79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F4"/>
    <w:pPr>
      <w:spacing w:before="120" w:after="100"/>
      <w:ind w:left="567"/>
      <w:jc w:val="both"/>
    </w:pPr>
    <w:rPr>
      <w:rFonts w:cs="Tahoma"/>
      <w:szCs w:val="18"/>
      <w:lang w:val="fr-FR" w:eastAsia="en-US"/>
    </w:rPr>
  </w:style>
  <w:style w:type="paragraph" w:styleId="Heading1">
    <w:name w:val="heading 1"/>
    <w:aliases w:val="Titre 1 Pi,3E Heading 1"/>
    <w:basedOn w:val="BETitreSommaire"/>
    <w:next w:val="BodyText"/>
    <w:link w:val="Heading1Char"/>
    <w:uiPriority w:val="99"/>
    <w:qFormat/>
    <w:rsid w:val="00634A83"/>
    <w:pPr>
      <w:numPr>
        <w:numId w:val="21"/>
      </w:numPr>
      <w:shd w:val="clear" w:color="auto" w:fill="000000" w:themeFill="text1"/>
      <w:spacing w:after="360"/>
      <w:ind w:left="431" w:hanging="431"/>
      <w:outlineLvl w:val="0"/>
    </w:pPr>
    <w:rPr>
      <w:rFonts w:asciiTheme="minorHAnsi" w:hAnsiTheme="minorHAnsi" w:cstheme="minorHAnsi"/>
      <w:color w:val="FFFFFF" w:themeColor="background1"/>
      <w:sz w:val="28"/>
      <w:szCs w:val="28"/>
    </w:rPr>
  </w:style>
  <w:style w:type="paragraph" w:styleId="Heading2">
    <w:name w:val="heading 2"/>
    <w:aliases w:val="Titre 2 Pi"/>
    <w:basedOn w:val="Normal"/>
    <w:next w:val="BodyText"/>
    <w:link w:val="Heading2Char"/>
    <w:uiPriority w:val="99"/>
    <w:qFormat/>
    <w:rsid w:val="00E7327F"/>
    <w:pPr>
      <w:keepNext/>
      <w:numPr>
        <w:ilvl w:val="1"/>
        <w:numId w:val="2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80" w:after="120"/>
      <w:outlineLvl w:val="1"/>
    </w:pPr>
    <w:rPr>
      <w:bCs/>
      <w:smallCaps/>
      <w:sz w:val="26"/>
      <w:szCs w:val="26"/>
    </w:rPr>
  </w:style>
  <w:style w:type="paragraph" w:styleId="Heading3">
    <w:name w:val="heading 3"/>
    <w:aliases w:val="Titre 3 Pi,3E Heading 3"/>
    <w:basedOn w:val="Normal"/>
    <w:next w:val="BodyText"/>
    <w:link w:val="Heading3Char"/>
    <w:autoRedefine/>
    <w:uiPriority w:val="99"/>
    <w:qFormat/>
    <w:rsid w:val="005B787F"/>
    <w:pPr>
      <w:numPr>
        <w:ilvl w:val="2"/>
        <w:numId w:val="21"/>
      </w:numPr>
      <w:tabs>
        <w:tab w:val="num" w:pos="360"/>
      </w:tabs>
      <w:spacing w:before="240" w:after="240"/>
      <w:ind w:left="567" w:firstLine="0"/>
      <w:outlineLvl w:val="2"/>
    </w:pPr>
    <w:rPr>
      <w:rFonts w:ascii="Arial" w:hAnsi="Arial" w:cs="Arial"/>
      <w:b/>
      <w:szCs w:val="20"/>
    </w:rPr>
  </w:style>
  <w:style w:type="paragraph" w:styleId="Heading4">
    <w:name w:val="heading 4"/>
    <w:aliases w:val="3E Heading 4"/>
    <w:basedOn w:val="Normal"/>
    <w:next w:val="BodyText"/>
    <w:link w:val="Heading4Char"/>
    <w:uiPriority w:val="99"/>
    <w:qFormat/>
    <w:rsid w:val="000C5C5A"/>
    <w:pPr>
      <w:keepNext/>
      <w:numPr>
        <w:ilvl w:val="3"/>
        <w:numId w:val="21"/>
      </w:numPr>
      <w:tabs>
        <w:tab w:val="num" w:pos="360"/>
      </w:tabs>
      <w:ind w:left="567" w:firstLine="0"/>
      <w:outlineLvl w:val="3"/>
    </w:pPr>
    <w:rPr>
      <w:rFonts w:ascii="Tahoma" w:hAnsi="Tahoma"/>
      <w:i/>
      <w:iCs/>
      <w:sz w:val="18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945E16"/>
    <w:pPr>
      <w:keepNext/>
      <w:numPr>
        <w:ilvl w:val="4"/>
        <w:numId w:val="21"/>
      </w:numPr>
      <w:tabs>
        <w:tab w:val="num" w:pos="360"/>
      </w:tabs>
      <w:spacing w:before="240" w:after="60"/>
      <w:ind w:left="567" w:firstLine="0"/>
      <w:outlineLvl w:val="4"/>
    </w:pPr>
    <w:rPr>
      <w:rFonts w:ascii="Tahoma" w:hAnsi="Tahoma"/>
      <w:b/>
      <w:bCs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5E16"/>
    <w:pPr>
      <w:numPr>
        <w:ilvl w:val="5"/>
        <w:numId w:val="21"/>
      </w:numPr>
      <w:tabs>
        <w:tab w:val="num" w:pos="360"/>
      </w:tabs>
      <w:spacing w:before="240" w:after="60"/>
      <w:ind w:left="567" w:firstLine="0"/>
      <w:outlineLvl w:val="5"/>
    </w:pPr>
    <w:rPr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5E16"/>
    <w:pPr>
      <w:numPr>
        <w:ilvl w:val="6"/>
        <w:numId w:val="21"/>
      </w:numPr>
      <w:tabs>
        <w:tab w:val="num" w:pos="360"/>
      </w:tabs>
      <w:spacing w:before="240" w:after="60"/>
      <w:ind w:left="567" w:firstLine="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45E16"/>
    <w:pPr>
      <w:numPr>
        <w:ilvl w:val="7"/>
        <w:numId w:val="21"/>
      </w:numPr>
      <w:tabs>
        <w:tab w:val="num" w:pos="360"/>
      </w:tabs>
      <w:spacing w:before="240" w:after="60"/>
      <w:ind w:left="567" w:firstLine="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5E16"/>
    <w:pPr>
      <w:numPr>
        <w:ilvl w:val="8"/>
        <w:numId w:val="21"/>
      </w:numPr>
      <w:tabs>
        <w:tab w:val="num" w:pos="360"/>
      </w:tabs>
      <w:spacing w:before="240" w:after="60"/>
      <w:ind w:left="567" w:firstLine="0"/>
      <w:outlineLvl w:val="8"/>
    </w:pPr>
    <w:rPr>
      <w:b/>
      <w:bCs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re 1 Pi Char,3E Heading 1 Char"/>
    <w:link w:val="Heading1"/>
    <w:uiPriority w:val="99"/>
    <w:locked/>
    <w:rsid w:val="00634A83"/>
    <w:rPr>
      <w:rFonts w:asciiTheme="minorHAnsi" w:eastAsia="Times" w:hAnsiTheme="minorHAnsi" w:cstheme="minorHAnsi"/>
      <w:b/>
      <w:caps/>
      <w:color w:val="FFFFFF" w:themeColor="background1"/>
      <w:sz w:val="28"/>
      <w:szCs w:val="28"/>
      <w:shd w:val="clear" w:color="auto" w:fill="000000" w:themeFill="text1"/>
      <w:lang w:val="fr-FR" w:eastAsia="en-US"/>
    </w:rPr>
  </w:style>
  <w:style w:type="character" w:customStyle="1" w:styleId="Heading2Char">
    <w:name w:val="Heading 2 Char"/>
    <w:aliases w:val="Titre 2 Pi Char"/>
    <w:link w:val="Heading2"/>
    <w:uiPriority w:val="99"/>
    <w:locked/>
    <w:rsid w:val="00E7327F"/>
    <w:rPr>
      <w:rFonts w:cs="Tahoma"/>
      <w:bCs/>
      <w:smallCaps/>
      <w:sz w:val="26"/>
      <w:szCs w:val="26"/>
      <w:lang w:val="fr-FR" w:eastAsia="en-US"/>
    </w:rPr>
  </w:style>
  <w:style w:type="character" w:customStyle="1" w:styleId="Heading3Char">
    <w:name w:val="Heading 3 Char"/>
    <w:aliases w:val="Titre 3 Pi Char,3E Heading 3 Char"/>
    <w:link w:val="Heading3"/>
    <w:uiPriority w:val="99"/>
    <w:locked/>
    <w:rsid w:val="005B787F"/>
    <w:rPr>
      <w:rFonts w:ascii="Arial" w:hAnsi="Arial" w:cs="Arial"/>
      <w:b/>
      <w:lang w:val="fr-FR" w:eastAsia="en-US"/>
    </w:rPr>
  </w:style>
  <w:style w:type="character" w:customStyle="1" w:styleId="Heading4Char">
    <w:name w:val="Heading 4 Char"/>
    <w:aliases w:val="3E Heading 4 Char"/>
    <w:link w:val="Heading4"/>
    <w:uiPriority w:val="99"/>
    <w:locked/>
    <w:rsid w:val="000C5C5A"/>
    <w:rPr>
      <w:rFonts w:ascii="Tahoma" w:hAnsi="Tahoma" w:cs="Tahoma"/>
      <w:i/>
      <w:iCs/>
      <w:sz w:val="18"/>
      <w:szCs w:val="18"/>
      <w:lang w:val="fr-FR" w:eastAsia="en-US"/>
    </w:rPr>
  </w:style>
  <w:style w:type="character" w:customStyle="1" w:styleId="Heading5Char">
    <w:name w:val="Heading 5 Char"/>
    <w:link w:val="Heading5"/>
    <w:uiPriority w:val="99"/>
    <w:locked/>
    <w:rsid w:val="00A9332C"/>
    <w:rPr>
      <w:rFonts w:ascii="Tahoma" w:hAnsi="Tahoma" w:cs="Tahoma"/>
      <w:b/>
      <w:bCs/>
      <w:sz w:val="18"/>
      <w:szCs w:val="18"/>
      <w:lang w:val="fr-FR" w:eastAsia="en-US"/>
    </w:rPr>
  </w:style>
  <w:style w:type="character" w:customStyle="1" w:styleId="Heading6Char">
    <w:name w:val="Heading 6 Char"/>
    <w:link w:val="Heading6"/>
    <w:uiPriority w:val="99"/>
    <w:locked/>
    <w:rsid w:val="00856C17"/>
    <w:rPr>
      <w:rFonts w:cs="Tahoma"/>
      <w:i/>
      <w:iCs/>
      <w:szCs w:val="22"/>
      <w:lang w:val="fr-FR" w:eastAsia="en-US"/>
    </w:rPr>
  </w:style>
  <w:style w:type="character" w:customStyle="1" w:styleId="Heading7Char">
    <w:name w:val="Heading 7 Char"/>
    <w:link w:val="Heading7"/>
    <w:uiPriority w:val="99"/>
    <w:locked/>
    <w:rsid w:val="00856C17"/>
    <w:rPr>
      <w:rFonts w:cs="Tahoma"/>
      <w:szCs w:val="18"/>
      <w:lang w:val="fr-FR" w:eastAsia="en-US"/>
    </w:rPr>
  </w:style>
  <w:style w:type="character" w:customStyle="1" w:styleId="Heading8Char">
    <w:name w:val="Heading 8 Char"/>
    <w:link w:val="Heading8"/>
    <w:uiPriority w:val="99"/>
    <w:locked/>
    <w:rsid w:val="00856C17"/>
    <w:rPr>
      <w:rFonts w:cs="Tahoma"/>
      <w:i/>
      <w:iCs/>
      <w:szCs w:val="18"/>
      <w:lang w:val="fr-FR" w:eastAsia="en-US"/>
    </w:rPr>
  </w:style>
  <w:style w:type="character" w:customStyle="1" w:styleId="Heading9Char">
    <w:name w:val="Heading 9 Char"/>
    <w:link w:val="Heading9"/>
    <w:uiPriority w:val="99"/>
    <w:locked/>
    <w:rsid w:val="00856C17"/>
    <w:rPr>
      <w:rFonts w:cs="Tahoma"/>
      <w:b/>
      <w:bCs/>
      <w:i/>
      <w:iCs/>
      <w:sz w:val="18"/>
      <w:szCs w:val="18"/>
      <w:lang w:val="fr-FR" w:eastAsia="en-US"/>
    </w:rPr>
  </w:style>
  <w:style w:type="paragraph" w:styleId="Header">
    <w:name w:val="header"/>
    <w:basedOn w:val="Normal"/>
    <w:link w:val="HeaderChar"/>
    <w:uiPriority w:val="99"/>
    <w:rsid w:val="00945E16"/>
    <w:pPr>
      <w:tabs>
        <w:tab w:val="center" w:pos="4153"/>
        <w:tab w:val="right" w:pos="8306"/>
      </w:tabs>
    </w:pPr>
    <w:rPr>
      <w:rFonts w:ascii="Tahoma" w:hAnsi="Tahoma"/>
      <w:sz w:val="18"/>
    </w:rPr>
  </w:style>
  <w:style w:type="character" w:customStyle="1" w:styleId="HeaderChar">
    <w:name w:val="Header Char"/>
    <w:link w:val="Header"/>
    <w:uiPriority w:val="99"/>
    <w:locked/>
    <w:rsid w:val="00856C17"/>
    <w:rPr>
      <w:rFonts w:ascii="Tahoma" w:hAnsi="Tahoma" w:cs="Tahoma"/>
      <w:sz w:val="18"/>
      <w:szCs w:val="18"/>
      <w:lang w:val="fr-BE" w:eastAsia="en-US"/>
    </w:rPr>
  </w:style>
  <w:style w:type="paragraph" w:styleId="Footer">
    <w:name w:val="footer"/>
    <w:basedOn w:val="Normal"/>
    <w:link w:val="FooterChar"/>
    <w:uiPriority w:val="99"/>
    <w:rsid w:val="00945E16"/>
    <w:pPr>
      <w:tabs>
        <w:tab w:val="center" w:pos="4153"/>
        <w:tab w:val="right" w:pos="8306"/>
      </w:tabs>
    </w:pPr>
    <w:rPr>
      <w:rFonts w:ascii="Tahoma" w:hAnsi="Tahoma"/>
      <w:sz w:val="18"/>
    </w:rPr>
  </w:style>
  <w:style w:type="character" w:customStyle="1" w:styleId="FooterChar">
    <w:name w:val="Footer Char"/>
    <w:link w:val="Footer"/>
    <w:uiPriority w:val="99"/>
    <w:locked/>
    <w:rsid w:val="00856C17"/>
    <w:rPr>
      <w:rFonts w:ascii="Tahoma" w:hAnsi="Tahoma" w:cs="Tahoma"/>
      <w:sz w:val="18"/>
      <w:szCs w:val="18"/>
      <w:lang w:val="fr-BE" w:eastAsia="en-US"/>
    </w:rPr>
  </w:style>
  <w:style w:type="paragraph" w:customStyle="1" w:styleId="Textedebulles1">
    <w:name w:val="Texte de bulles1"/>
    <w:basedOn w:val="Normal"/>
    <w:uiPriority w:val="99"/>
    <w:semiHidden/>
    <w:rsid w:val="005650CE"/>
    <w:rPr>
      <w:sz w:val="16"/>
      <w:szCs w:val="16"/>
    </w:rPr>
  </w:style>
  <w:style w:type="character" w:styleId="CommentReference">
    <w:name w:val="annotation reference"/>
    <w:uiPriority w:val="99"/>
    <w:semiHidden/>
    <w:rsid w:val="00945E16"/>
    <w:rPr>
      <w:rFonts w:cs="Times New Roman"/>
      <w:sz w:val="16"/>
      <w:szCs w:val="16"/>
    </w:rPr>
  </w:style>
  <w:style w:type="character" w:styleId="Hyperlink">
    <w:name w:val="Hyperlink"/>
    <w:uiPriority w:val="99"/>
    <w:rsid w:val="00945E1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650CE"/>
    <w:rPr>
      <w:rFonts w:cs="Times New Roman"/>
      <w:color w:val="800080"/>
      <w:u w:val="single"/>
    </w:rPr>
  </w:style>
  <w:style w:type="paragraph" w:customStyle="1" w:styleId="TexteLettre">
    <w:name w:val="Texte Lettre"/>
    <w:basedOn w:val="Normal"/>
    <w:uiPriority w:val="99"/>
    <w:rsid w:val="005650CE"/>
    <w:pPr>
      <w:spacing w:after="240"/>
    </w:pPr>
    <w:rPr>
      <w:szCs w:val="22"/>
    </w:rPr>
  </w:style>
  <w:style w:type="paragraph" w:styleId="CommentText">
    <w:name w:val="annotation text"/>
    <w:basedOn w:val="Normal"/>
    <w:link w:val="CommentTextChar"/>
    <w:uiPriority w:val="99"/>
    <w:rsid w:val="00945E16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locked/>
    <w:rsid w:val="006268EC"/>
    <w:rPr>
      <w:rFonts w:ascii="Arial" w:hAnsi="Arial" w:cs="Arial"/>
      <w:sz w:val="20"/>
      <w:szCs w:val="20"/>
      <w:lang w:val="fr-BE" w:eastAsia="fr-BE"/>
    </w:rPr>
  </w:style>
  <w:style w:type="character" w:customStyle="1" w:styleId="CarCar1">
    <w:name w:val="Car Car1"/>
    <w:uiPriority w:val="99"/>
    <w:rsid w:val="005650CE"/>
    <w:rPr>
      <w:rFonts w:ascii="Arial" w:hAnsi="Arial" w:cs="Arial"/>
      <w:b/>
      <w:bCs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AE10EE"/>
    <w:pPr>
      <w:tabs>
        <w:tab w:val="right" w:leader="dot" w:pos="8678"/>
      </w:tabs>
      <w:spacing w:before="60" w:after="60"/>
      <w:ind w:left="284" w:hanging="284"/>
    </w:pPr>
    <w:rPr>
      <w:rFonts w:eastAsia="Times" w:cs="Arial"/>
      <w:b/>
      <w:caps/>
      <w:noProof/>
      <w:color w:val="1F4E79" w:themeColor="accent5" w:themeShade="8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AF4D24"/>
    <w:pPr>
      <w:tabs>
        <w:tab w:val="right" w:leader="dot" w:pos="8678"/>
      </w:tabs>
      <w:ind w:left="284" w:hanging="284"/>
      <w:jc w:val="left"/>
    </w:pPr>
    <w:rPr>
      <w:rFonts w:ascii="Tahoma" w:hAnsi="Tahoma"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945E16"/>
    <w:pPr>
      <w:ind w:left="2325" w:hanging="624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945E16"/>
    <w:pPr>
      <w:ind w:left="2779" w:hanging="794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945E16"/>
    <w:pPr>
      <w:ind w:left="3119"/>
    </w:pPr>
    <w:rPr>
      <w:noProof/>
    </w:rPr>
  </w:style>
  <w:style w:type="character" w:customStyle="1" w:styleId="CarCar">
    <w:name w:val="Car Car"/>
    <w:uiPriority w:val="99"/>
    <w:rsid w:val="005650CE"/>
    <w:rPr>
      <w:rFonts w:ascii="Arial" w:hAnsi="Arial" w:cs="Arial"/>
      <w:b/>
      <w:bCs/>
      <w:sz w:val="22"/>
      <w:szCs w:val="22"/>
      <w:lang w:val="fr-FR" w:eastAsia="fr-FR"/>
    </w:rPr>
  </w:style>
  <w:style w:type="character" w:styleId="PageNumber">
    <w:name w:val="page number"/>
    <w:rsid w:val="00945E16"/>
    <w:rPr>
      <w:rFonts w:cs="Times New Roman"/>
    </w:rPr>
  </w:style>
  <w:style w:type="paragraph" w:customStyle="1" w:styleId="StyleHeading4ArialJustified">
    <w:name w:val="Style Heading 4 + Arial Justified"/>
    <w:basedOn w:val="Normal"/>
    <w:next w:val="Normal"/>
    <w:uiPriority w:val="99"/>
    <w:rsid w:val="005650CE"/>
    <w:pPr>
      <w:keepNext/>
      <w:numPr>
        <w:ilvl w:val="3"/>
        <w:numId w:val="1"/>
      </w:numPr>
      <w:spacing w:before="240"/>
    </w:pPr>
    <w:rPr>
      <w:b/>
      <w:bCs/>
      <w:sz w:val="24"/>
      <w:szCs w:val="24"/>
    </w:rPr>
  </w:style>
  <w:style w:type="paragraph" w:styleId="Title">
    <w:name w:val="Title"/>
    <w:aliases w:val="3E Title"/>
    <w:basedOn w:val="Normal"/>
    <w:next w:val="Normal"/>
    <w:link w:val="TitleChar"/>
    <w:uiPriority w:val="99"/>
    <w:qFormat/>
    <w:rsid w:val="00945E16"/>
    <w:pPr>
      <w:spacing w:before="240" w:after="60"/>
      <w:jc w:val="center"/>
      <w:outlineLvl w:val="0"/>
    </w:pPr>
    <w:rPr>
      <w:rFonts w:ascii="Tahoma" w:hAnsi="Tahoma"/>
      <w:b/>
      <w:bCs/>
      <w:caps/>
      <w:spacing w:val="-4"/>
      <w:kern w:val="28"/>
      <w:sz w:val="24"/>
      <w:szCs w:val="24"/>
    </w:rPr>
  </w:style>
  <w:style w:type="character" w:customStyle="1" w:styleId="TitleChar">
    <w:name w:val="Title Char"/>
    <w:aliases w:val="3E Title Char"/>
    <w:link w:val="Title"/>
    <w:uiPriority w:val="99"/>
    <w:locked/>
    <w:rsid w:val="00856C17"/>
    <w:rPr>
      <w:rFonts w:ascii="Tahoma" w:hAnsi="Tahoma" w:cs="Tahoma"/>
      <w:b/>
      <w:bCs/>
      <w:caps/>
      <w:spacing w:val="-4"/>
      <w:kern w:val="28"/>
      <w:sz w:val="24"/>
      <w:szCs w:val="24"/>
      <w:lang w:val="fr-BE" w:eastAsia="en-US"/>
    </w:rPr>
  </w:style>
  <w:style w:type="paragraph" w:customStyle="1" w:styleId="DsignationBtiment">
    <w:name w:val="Désignation Bâtiment"/>
    <w:basedOn w:val="Title"/>
    <w:next w:val="Normal"/>
    <w:uiPriority w:val="99"/>
    <w:rsid w:val="005650CE"/>
    <w:pPr>
      <w:spacing w:before="2640" w:after="1800"/>
      <w:ind w:left="3969" w:right="1701"/>
      <w:jc w:val="left"/>
    </w:pPr>
  </w:style>
  <w:style w:type="character" w:customStyle="1" w:styleId="TitreCar">
    <w:name w:val="Titre Car"/>
    <w:uiPriority w:val="99"/>
    <w:rsid w:val="005650CE"/>
    <w:rPr>
      <w:rFonts w:ascii="Arial" w:hAnsi="Arial" w:cs="Arial"/>
      <w:b/>
      <w:bCs/>
      <w:kern w:val="28"/>
      <w:sz w:val="32"/>
      <w:szCs w:val="32"/>
      <w:lang w:val="fr-FR" w:eastAsia="fr-FR"/>
    </w:rPr>
  </w:style>
  <w:style w:type="character" w:customStyle="1" w:styleId="DsignationBtimentCar">
    <w:name w:val="Désignation Bâtiment Car"/>
    <w:uiPriority w:val="99"/>
    <w:rsid w:val="005650CE"/>
    <w:rPr>
      <w:rFonts w:ascii="Arial" w:hAnsi="Arial" w:cs="Arial"/>
      <w:b/>
      <w:bCs/>
      <w:kern w:val="28"/>
      <w:sz w:val="32"/>
      <w:szCs w:val="32"/>
      <w:lang w:val="fr-BE" w:eastAsia="fr-FR"/>
    </w:rPr>
  </w:style>
  <w:style w:type="paragraph" w:customStyle="1" w:styleId="Picture">
    <w:name w:val="Picture"/>
    <w:basedOn w:val="Normal"/>
    <w:uiPriority w:val="99"/>
    <w:rsid w:val="005650CE"/>
    <w:pPr>
      <w:spacing w:after="120"/>
      <w:jc w:val="center"/>
    </w:pPr>
  </w:style>
  <w:style w:type="paragraph" w:customStyle="1" w:styleId="Prix">
    <w:name w:val="Prix"/>
    <w:basedOn w:val="Normal"/>
    <w:uiPriority w:val="99"/>
    <w:rsid w:val="005650CE"/>
    <w:pPr>
      <w:numPr>
        <w:numId w:val="2"/>
      </w:numPr>
    </w:pPr>
  </w:style>
  <w:style w:type="paragraph" w:styleId="Caption">
    <w:name w:val="caption"/>
    <w:aliases w:val="3E Caption"/>
    <w:basedOn w:val="Normal"/>
    <w:next w:val="BodyText"/>
    <w:uiPriority w:val="99"/>
    <w:qFormat/>
    <w:rsid w:val="00945E16"/>
    <w:pPr>
      <w:spacing w:after="120"/>
      <w:ind w:left="1134"/>
    </w:pPr>
    <w:rPr>
      <w:i/>
      <w:iCs/>
    </w:rPr>
  </w:style>
  <w:style w:type="paragraph" w:customStyle="1" w:styleId="StyleLgendeCentr">
    <w:name w:val="Style Légende + Centré"/>
    <w:basedOn w:val="Caption"/>
    <w:uiPriority w:val="99"/>
    <w:rsid w:val="005650CE"/>
    <w:pPr>
      <w:spacing w:after="240"/>
      <w:jc w:val="center"/>
    </w:pPr>
    <w:rPr>
      <w:sz w:val="16"/>
      <w:szCs w:val="16"/>
    </w:rPr>
  </w:style>
  <w:style w:type="paragraph" w:customStyle="1" w:styleId="Prsentation">
    <w:name w:val="Présentation"/>
    <w:basedOn w:val="Normal"/>
    <w:uiPriority w:val="99"/>
    <w:rsid w:val="005650CE"/>
    <w:pPr>
      <w:spacing w:before="1440" w:after="360"/>
      <w:ind w:left="3969"/>
    </w:pPr>
    <w:rPr>
      <w:sz w:val="36"/>
      <w:szCs w:val="36"/>
    </w:rPr>
  </w:style>
  <w:style w:type="paragraph" w:customStyle="1" w:styleId="pgraphfootnote">
    <w:name w:val="pgraphfootnote"/>
    <w:basedOn w:val="Normal"/>
    <w:uiPriority w:val="99"/>
    <w:rsid w:val="005650CE"/>
    <w:rPr>
      <w:color w:val="000000"/>
      <w:sz w:val="13"/>
      <w:szCs w:val="13"/>
    </w:rPr>
  </w:style>
  <w:style w:type="paragraph" w:styleId="EndnoteText">
    <w:name w:val="endnote text"/>
    <w:basedOn w:val="Normal"/>
    <w:link w:val="EndnoteTextChar"/>
    <w:uiPriority w:val="99"/>
    <w:semiHidden/>
    <w:rsid w:val="005650CE"/>
  </w:style>
  <w:style w:type="character" w:customStyle="1" w:styleId="EndnoteTextChar">
    <w:name w:val="Endnote Text Char"/>
    <w:link w:val="EndnoteText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character" w:styleId="EndnoteReference">
    <w:name w:val="endnote reference"/>
    <w:uiPriority w:val="99"/>
    <w:semiHidden/>
    <w:rsid w:val="00945E16"/>
    <w:rPr>
      <w:rFonts w:cs="Times New Roman"/>
      <w:vertAlign w:val="superscript"/>
    </w:rPr>
  </w:style>
  <w:style w:type="paragraph" w:customStyle="1" w:styleId="StyleLgendeCentr1">
    <w:name w:val="Style Légende + Centré1"/>
    <w:basedOn w:val="Caption"/>
    <w:uiPriority w:val="99"/>
    <w:rsid w:val="005650CE"/>
    <w:pPr>
      <w:jc w:val="center"/>
    </w:pPr>
    <w:rPr>
      <w:sz w:val="16"/>
      <w:szCs w:val="16"/>
    </w:rPr>
  </w:style>
  <w:style w:type="paragraph" w:customStyle="1" w:styleId="StyleLgendeCentr2">
    <w:name w:val="Style Légende + Centré2"/>
    <w:basedOn w:val="Caption"/>
    <w:uiPriority w:val="99"/>
    <w:rsid w:val="005650CE"/>
    <w:pPr>
      <w:jc w:val="center"/>
    </w:pPr>
  </w:style>
  <w:style w:type="paragraph" w:customStyle="1" w:styleId="StyleLgendeCentr3">
    <w:name w:val="Style Légende + Centré3"/>
    <w:basedOn w:val="Caption"/>
    <w:uiPriority w:val="99"/>
    <w:rsid w:val="005650CE"/>
    <w:pPr>
      <w:jc w:val="center"/>
    </w:pPr>
  </w:style>
  <w:style w:type="paragraph" w:styleId="TableofFigures">
    <w:name w:val="table of figures"/>
    <w:basedOn w:val="Normal"/>
    <w:next w:val="Normal"/>
    <w:uiPriority w:val="99"/>
    <w:semiHidden/>
    <w:rsid w:val="005650CE"/>
  </w:style>
  <w:style w:type="paragraph" w:customStyle="1" w:styleId="StyleStyleHeading4ArialJustifiedAprs3pt">
    <w:name w:val="Style Style Heading 4 + Arial Justified + Après : 3 pt"/>
    <w:basedOn w:val="StyleHeading4ArialJustified"/>
    <w:uiPriority w:val="99"/>
    <w:rsid w:val="005650CE"/>
    <w:pPr>
      <w:spacing w:after="60"/>
    </w:pPr>
  </w:style>
  <w:style w:type="paragraph" w:customStyle="1" w:styleId="StylePictureGaucheGauche2cm">
    <w:name w:val="Style Picture + Gauche Gauche :  2 cm"/>
    <w:basedOn w:val="Picture"/>
    <w:uiPriority w:val="99"/>
    <w:rsid w:val="005650CE"/>
    <w:pPr>
      <w:spacing w:after="60"/>
      <w:ind w:left="1134"/>
      <w:jc w:val="left"/>
    </w:pPr>
  </w:style>
  <w:style w:type="paragraph" w:styleId="DocumentMap">
    <w:name w:val="Document Map"/>
    <w:basedOn w:val="Normal"/>
    <w:link w:val="DocumentMapChar"/>
    <w:uiPriority w:val="99"/>
    <w:semiHidden/>
    <w:rsid w:val="00945E16"/>
    <w:pPr>
      <w:shd w:val="clear" w:color="auto" w:fill="000080"/>
    </w:pPr>
  </w:style>
  <w:style w:type="character" w:customStyle="1" w:styleId="DocumentMapChar">
    <w:name w:val="Document Map Char"/>
    <w:link w:val="DocumentMap"/>
    <w:uiPriority w:val="99"/>
    <w:semiHidden/>
    <w:locked/>
    <w:rsid w:val="006268EC"/>
    <w:rPr>
      <w:rFonts w:cs="Times New Roman"/>
      <w:sz w:val="2"/>
      <w:szCs w:val="2"/>
      <w:lang w:val="fr-BE" w:eastAsia="fr-BE"/>
    </w:rPr>
  </w:style>
  <w:style w:type="paragraph" w:styleId="BodyText">
    <w:name w:val="Body Text"/>
    <w:aliases w:val="Corps de texte Car,3E Body Text"/>
    <w:basedOn w:val="Normal"/>
    <w:link w:val="BodyTextChar1"/>
    <w:uiPriority w:val="99"/>
    <w:rsid w:val="00945E16"/>
    <w:pPr>
      <w:ind w:left="1134"/>
    </w:pPr>
    <w:rPr>
      <w:rFonts w:ascii="Tahoma" w:hAnsi="Tahoma"/>
      <w:sz w:val="18"/>
    </w:rPr>
  </w:style>
  <w:style w:type="character" w:customStyle="1" w:styleId="BodyTextChar">
    <w:name w:val="Body Text Char"/>
    <w:aliases w:val="Corps de texte Car Char,3E Body Text Char"/>
    <w:uiPriority w:val="99"/>
    <w:semiHidden/>
    <w:rsid w:val="006268EC"/>
    <w:rPr>
      <w:rFonts w:ascii="Arial" w:hAnsi="Arial" w:cs="Arial"/>
      <w:sz w:val="20"/>
      <w:szCs w:val="20"/>
      <w:lang w:val="fr-BE" w:eastAsia="fr-BE"/>
    </w:rPr>
  </w:style>
  <w:style w:type="paragraph" w:customStyle="1" w:styleId="Textedebulles2">
    <w:name w:val="Texte de bulles2"/>
    <w:basedOn w:val="Normal"/>
    <w:uiPriority w:val="99"/>
    <w:semiHidden/>
    <w:rsid w:val="005650CE"/>
    <w:rPr>
      <w:sz w:val="16"/>
      <w:szCs w:val="16"/>
    </w:rPr>
  </w:style>
  <w:style w:type="paragraph" w:styleId="ListBullet">
    <w:name w:val="List Bullet"/>
    <w:aliases w:val="_BE_List_Bullet"/>
    <w:basedOn w:val="Normal"/>
    <w:link w:val="ListBulletChar"/>
    <w:autoRedefine/>
    <w:rsid w:val="00A17DEB"/>
    <w:pPr>
      <w:numPr>
        <w:numId w:val="18"/>
      </w:numPr>
      <w:spacing w:before="0" w:after="0"/>
      <w:jc w:val="left"/>
    </w:pPr>
    <w:rPr>
      <w:rFonts w:ascii="Tahoma" w:hAnsi="Tahoma"/>
      <w:sz w:val="18"/>
    </w:rPr>
  </w:style>
  <w:style w:type="paragraph" w:styleId="FootnoteText">
    <w:name w:val="footnote text"/>
    <w:aliases w:val="3E Footnote Text"/>
    <w:basedOn w:val="Normal"/>
    <w:link w:val="FootnoteTextChar"/>
    <w:uiPriority w:val="99"/>
    <w:semiHidden/>
    <w:rsid w:val="00945E16"/>
    <w:rPr>
      <w:sz w:val="16"/>
      <w:szCs w:val="16"/>
    </w:rPr>
  </w:style>
  <w:style w:type="character" w:customStyle="1" w:styleId="FootnoteTextChar">
    <w:name w:val="Footnote Text Char"/>
    <w:aliases w:val="3E Footnote Text Char"/>
    <w:link w:val="FootnoteText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paragraph" w:customStyle="1" w:styleId="TableText">
    <w:name w:val="Table Text"/>
    <w:basedOn w:val="Normal"/>
    <w:uiPriority w:val="99"/>
    <w:rsid w:val="00945E16"/>
    <w:pPr>
      <w:spacing w:before="60" w:after="60"/>
    </w:pPr>
  </w:style>
  <w:style w:type="character" w:styleId="FootnoteReference">
    <w:name w:val="footnote reference"/>
    <w:uiPriority w:val="99"/>
    <w:rsid w:val="00945E16"/>
    <w:rPr>
      <w:rFonts w:cs="Times New Roman"/>
      <w:vertAlign w:val="superscript"/>
    </w:rPr>
  </w:style>
  <w:style w:type="paragraph" w:styleId="ListNumber">
    <w:name w:val="List Number"/>
    <w:basedOn w:val="ListBullet"/>
    <w:uiPriority w:val="99"/>
    <w:rsid w:val="00945E16"/>
    <w:pPr>
      <w:numPr>
        <w:numId w:val="0"/>
      </w:numPr>
      <w:tabs>
        <w:tab w:val="num" w:pos="926"/>
        <w:tab w:val="num" w:pos="1494"/>
      </w:tabs>
      <w:ind w:left="926" w:hanging="360"/>
    </w:pPr>
  </w:style>
  <w:style w:type="paragraph" w:styleId="TOAHeading">
    <w:name w:val="toa heading"/>
    <w:basedOn w:val="Normal"/>
    <w:next w:val="Normal"/>
    <w:uiPriority w:val="99"/>
    <w:semiHidden/>
    <w:rsid w:val="00945E16"/>
    <w:rPr>
      <w:b/>
      <w:bCs/>
    </w:rPr>
  </w:style>
  <w:style w:type="paragraph" w:styleId="Subtitle">
    <w:name w:val="Subtitle"/>
    <w:aliases w:val="3E Subtitle"/>
    <w:basedOn w:val="Normal"/>
    <w:link w:val="SubtitleChar"/>
    <w:uiPriority w:val="99"/>
    <w:qFormat/>
    <w:rsid w:val="00945E16"/>
    <w:pPr>
      <w:spacing w:after="60"/>
      <w:jc w:val="center"/>
      <w:outlineLvl w:val="1"/>
    </w:pPr>
    <w:rPr>
      <w:rFonts w:ascii="Tahoma" w:hAnsi="Tahoma"/>
      <w:sz w:val="24"/>
      <w:szCs w:val="24"/>
    </w:rPr>
  </w:style>
  <w:style w:type="character" w:customStyle="1" w:styleId="SubtitleChar">
    <w:name w:val="Subtitle Char"/>
    <w:aliases w:val="3E Subtitle Char"/>
    <w:link w:val="Subtitle"/>
    <w:uiPriority w:val="99"/>
    <w:locked/>
    <w:rsid w:val="00856C17"/>
    <w:rPr>
      <w:rFonts w:ascii="Tahoma" w:hAnsi="Tahoma" w:cs="Tahoma"/>
      <w:sz w:val="24"/>
      <w:szCs w:val="24"/>
      <w:lang w:val="fr-BE" w:eastAsia="en-US"/>
    </w:rPr>
  </w:style>
  <w:style w:type="paragraph" w:styleId="MacroText">
    <w:name w:val="macro"/>
    <w:link w:val="MacroTextChar"/>
    <w:uiPriority w:val="99"/>
    <w:semiHidden/>
    <w:rsid w:val="00945E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uiPriority w:val="99"/>
    <w:semiHidden/>
    <w:locked/>
    <w:rsid w:val="006268EC"/>
    <w:rPr>
      <w:rFonts w:ascii="Courier New" w:hAnsi="Courier New" w:cs="Courier New"/>
      <w:lang w:val="en-GB" w:eastAsia="en-US"/>
    </w:rPr>
  </w:style>
  <w:style w:type="paragraph" w:customStyle="1" w:styleId="FormulaText">
    <w:name w:val="Formula Text"/>
    <w:basedOn w:val="BodyText"/>
    <w:uiPriority w:val="99"/>
    <w:rsid w:val="00945E16"/>
    <w:pPr>
      <w:tabs>
        <w:tab w:val="right" w:pos="9356"/>
      </w:tabs>
      <w:ind w:left="2268"/>
    </w:pPr>
  </w:style>
  <w:style w:type="paragraph" w:styleId="BlockText">
    <w:name w:val="Block Text"/>
    <w:basedOn w:val="BodyText"/>
    <w:uiPriority w:val="99"/>
    <w:rsid w:val="00945E16"/>
    <w:pPr>
      <w:pBdr>
        <w:top w:val="single" w:sz="4" w:space="10" w:color="C0C0C0"/>
        <w:left w:val="single" w:sz="4" w:space="10" w:color="C0C0C0"/>
        <w:bottom w:val="single" w:sz="4" w:space="10" w:color="C0C0C0"/>
        <w:right w:val="single" w:sz="4" w:space="10" w:color="C0C0C0"/>
      </w:pBdr>
      <w:shd w:val="pct25" w:color="auto" w:fill="FFFFFF"/>
      <w:spacing w:after="120"/>
      <w:ind w:left="1361" w:right="227"/>
    </w:pPr>
  </w:style>
  <w:style w:type="paragraph" w:styleId="TOC6">
    <w:name w:val="toc 6"/>
    <w:basedOn w:val="Normal"/>
    <w:next w:val="Normal"/>
    <w:autoRedefine/>
    <w:uiPriority w:val="99"/>
    <w:semiHidden/>
    <w:rsid w:val="00945E16"/>
    <w:pPr>
      <w:ind w:left="900"/>
    </w:pPr>
  </w:style>
  <w:style w:type="paragraph" w:styleId="TOC7">
    <w:name w:val="toc 7"/>
    <w:basedOn w:val="Normal"/>
    <w:next w:val="Normal"/>
    <w:autoRedefine/>
    <w:uiPriority w:val="99"/>
    <w:semiHidden/>
    <w:rsid w:val="00945E16"/>
    <w:pPr>
      <w:ind w:left="1080"/>
    </w:pPr>
  </w:style>
  <w:style w:type="paragraph" w:styleId="TOC8">
    <w:name w:val="toc 8"/>
    <w:basedOn w:val="Normal"/>
    <w:next w:val="Normal"/>
    <w:autoRedefine/>
    <w:uiPriority w:val="99"/>
    <w:semiHidden/>
    <w:rsid w:val="00945E16"/>
    <w:pPr>
      <w:ind w:left="1260"/>
    </w:pPr>
  </w:style>
  <w:style w:type="paragraph" w:styleId="TOC9">
    <w:name w:val="toc 9"/>
    <w:basedOn w:val="Normal"/>
    <w:next w:val="Normal"/>
    <w:autoRedefine/>
    <w:uiPriority w:val="99"/>
    <w:semiHidden/>
    <w:rsid w:val="00945E16"/>
    <w:pPr>
      <w:ind w:left="1440"/>
    </w:pPr>
  </w:style>
  <w:style w:type="paragraph" w:customStyle="1" w:styleId="TableNumber">
    <w:name w:val="Table Number"/>
    <w:basedOn w:val="TableText"/>
    <w:uiPriority w:val="99"/>
    <w:rsid w:val="00945E16"/>
    <w:pPr>
      <w:numPr>
        <w:numId w:val="3"/>
      </w:numPr>
      <w:tabs>
        <w:tab w:val="clear" w:pos="360"/>
      </w:tabs>
    </w:pPr>
  </w:style>
  <w:style w:type="paragraph" w:customStyle="1" w:styleId="TableBullet">
    <w:name w:val="Table Bullet"/>
    <w:basedOn w:val="TableNumber"/>
    <w:uiPriority w:val="99"/>
    <w:rsid w:val="00945E16"/>
    <w:pPr>
      <w:numPr>
        <w:numId w:val="4"/>
      </w:numPr>
      <w:tabs>
        <w:tab w:val="clear" w:pos="360"/>
        <w:tab w:val="num" w:pos="643"/>
        <w:tab w:val="num" w:pos="1492"/>
      </w:tabs>
      <w:ind w:left="643" w:hanging="360"/>
    </w:pPr>
  </w:style>
  <w:style w:type="paragraph" w:customStyle="1" w:styleId="TaskHeading">
    <w:name w:val="Task Heading"/>
    <w:basedOn w:val="Heading5"/>
    <w:next w:val="BodyText"/>
    <w:uiPriority w:val="99"/>
    <w:rsid w:val="00945E16"/>
    <w:pPr>
      <w:spacing w:after="120"/>
    </w:pPr>
  </w:style>
  <w:style w:type="paragraph" w:customStyle="1" w:styleId="References">
    <w:name w:val="References"/>
    <w:basedOn w:val="Normal"/>
    <w:uiPriority w:val="99"/>
    <w:rsid w:val="00945E16"/>
    <w:pPr>
      <w:numPr>
        <w:numId w:val="5"/>
      </w:numPr>
      <w:tabs>
        <w:tab w:val="clear" w:pos="1701"/>
        <w:tab w:val="num" w:pos="1560"/>
      </w:tabs>
      <w:spacing w:after="120"/>
      <w:ind w:left="1559" w:hanging="425"/>
    </w:pPr>
  </w:style>
  <w:style w:type="paragraph" w:styleId="BodyText2">
    <w:name w:val="Body Text 2"/>
    <w:basedOn w:val="Normal"/>
    <w:link w:val="BodyText2Char"/>
    <w:uiPriority w:val="99"/>
    <w:rsid w:val="00945E16"/>
    <w:pPr>
      <w:jc w:val="right"/>
    </w:pPr>
    <w:rPr>
      <w:i/>
      <w:iCs/>
      <w:color w:val="FFFFFF"/>
      <w:sz w:val="15"/>
      <w:szCs w:val="15"/>
    </w:rPr>
  </w:style>
  <w:style w:type="character" w:customStyle="1" w:styleId="BodyText2Char">
    <w:name w:val="Body Text 2 Char"/>
    <w:link w:val="BodyText2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paragraph" w:customStyle="1" w:styleId="ReferenceAlphaNum">
    <w:name w:val="ReferenceAlphaNum"/>
    <w:basedOn w:val="BodyText"/>
    <w:uiPriority w:val="99"/>
    <w:rsid w:val="00945E16"/>
    <w:pPr>
      <w:tabs>
        <w:tab w:val="left" w:pos="2268"/>
      </w:tabs>
      <w:ind w:left="2268" w:hanging="1134"/>
    </w:pPr>
  </w:style>
  <w:style w:type="paragraph" w:customStyle="1" w:styleId="Explanation">
    <w:name w:val="Explanation"/>
    <w:basedOn w:val="BodyText"/>
    <w:uiPriority w:val="99"/>
    <w:rsid w:val="00945E16"/>
    <w:rPr>
      <w:color w:val="008000"/>
    </w:rPr>
  </w:style>
  <w:style w:type="paragraph" w:customStyle="1" w:styleId="BlockTextBulleted">
    <w:name w:val="Block Text Bulleted"/>
    <w:basedOn w:val="BlockText"/>
    <w:uiPriority w:val="99"/>
    <w:rsid w:val="00945E16"/>
    <w:pPr>
      <w:numPr>
        <w:numId w:val="6"/>
      </w:numPr>
      <w:spacing w:before="60" w:after="60"/>
      <w:ind w:left="1645"/>
    </w:pPr>
  </w:style>
  <w:style w:type="paragraph" w:customStyle="1" w:styleId="DistributionList">
    <w:name w:val="Distribution List"/>
    <w:basedOn w:val="BodyText"/>
    <w:uiPriority w:val="99"/>
    <w:rsid w:val="00945E16"/>
    <w:pPr>
      <w:spacing w:after="0"/>
      <w:ind w:left="3969" w:hanging="2835"/>
    </w:pPr>
    <w:rPr>
      <w:lang w:val="en-GB"/>
    </w:rPr>
  </w:style>
  <w:style w:type="paragraph" w:styleId="Revision">
    <w:name w:val="Revision"/>
    <w:hidden/>
    <w:uiPriority w:val="99"/>
    <w:semiHidden/>
    <w:rsid w:val="005650CE"/>
    <w:rPr>
      <w:rFonts w:ascii="Tahoma" w:hAnsi="Tahoma" w:cs="Tahoma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650CE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268EC"/>
    <w:rPr>
      <w:rFonts w:cs="Times New Roman"/>
      <w:sz w:val="2"/>
      <w:szCs w:val="2"/>
      <w:lang w:val="fr-BE" w:eastAsia="fr-B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650C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locked/>
    <w:rsid w:val="006268EC"/>
    <w:rPr>
      <w:rFonts w:ascii="Arial" w:hAnsi="Arial" w:cs="Arial"/>
      <w:b/>
      <w:bCs/>
      <w:sz w:val="20"/>
      <w:szCs w:val="20"/>
      <w:lang w:val="fr-BE" w:eastAsia="fr-BE"/>
    </w:rPr>
  </w:style>
  <w:style w:type="paragraph" w:styleId="BodyTextIndent3">
    <w:name w:val="Body Text Indent 3"/>
    <w:basedOn w:val="Normal"/>
    <w:link w:val="BodyTextIndent3Char"/>
    <w:uiPriority w:val="99"/>
    <w:rsid w:val="001D05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6268EC"/>
    <w:rPr>
      <w:rFonts w:ascii="Arial" w:hAnsi="Arial" w:cs="Arial"/>
      <w:sz w:val="16"/>
      <w:szCs w:val="16"/>
      <w:lang w:val="fr-BE" w:eastAsia="fr-BE"/>
    </w:rPr>
  </w:style>
  <w:style w:type="paragraph" w:styleId="Index1">
    <w:name w:val="index 1"/>
    <w:basedOn w:val="Normal"/>
    <w:next w:val="Normal"/>
    <w:autoRedefine/>
    <w:uiPriority w:val="99"/>
    <w:semiHidden/>
    <w:rsid w:val="001D0507"/>
    <w:pPr>
      <w:ind w:left="240" w:hanging="240"/>
    </w:pPr>
    <w:rPr>
      <w:sz w:val="24"/>
      <w:szCs w:val="24"/>
      <w:lang w:eastAsia="fr-FR"/>
    </w:rPr>
  </w:style>
  <w:style w:type="paragraph" w:styleId="IndexHeading">
    <w:name w:val="index heading"/>
    <w:basedOn w:val="Normal"/>
    <w:next w:val="Index1"/>
    <w:uiPriority w:val="99"/>
    <w:semiHidden/>
    <w:rsid w:val="001D0507"/>
    <w:rPr>
      <w:sz w:val="24"/>
      <w:szCs w:val="24"/>
      <w:lang w:eastAsia="fr-FR"/>
    </w:rPr>
  </w:style>
  <w:style w:type="paragraph" w:customStyle="1" w:styleId="legende">
    <w:name w:val="legende"/>
    <w:basedOn w:val="Normal"/>
    <w:uiPriority w:val="99"/>
    <w:rsid w:val="00ED63F1"/>
    <w:pPr>
      <w:spacing w:before="100" w:beforeAutospacing="1" w:afterAutospacing="1"/>
      <w:ind w:left="300"/>
    </w:pPr>
    <w:rPr>
      <w:rFonts w:ascii="Georgia" w:hAnsi="Georgia" w:cs="Georgia"/>
      <w:i/>
      <w:iCs/>
      <w:lang w:eastAsia="fr-FR"/>
    </w:rPr>
  </w:style>
  <w:style w:type="paragraph" w:styleId="BodyTextIndent">
    <w:name w:val="Body Text Indent"/>
    <w:basedOn w:val="Normal"/>
    <w:link w:val="BodyTextIndentChar"/>
    <w:uiPriority w:val="99"/>
    <w:rsid w:val="002814D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table" w:styleId="TableGrid">
    <w:name w:val="Table Grid"/>
    <w:basedOn w:val="TableNormal"/>
    <w:uiPriority w:val="99"/>
    <w:rsid w:val="009C31B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391395"/>
    <w:pPr>
      <w:spacing w:before="60" w:after="60"/>
    </w:pPr>
  </w:style>
  <w:style w:type="paragraph" w:styleId="BodyTextIndent2">
    <w:name w:val="Body Text Indent 2"/>
    <w:basedOn w:val="Normal"/>
    <w:link w:val="BodyTextIndent2Char"/>
    <w:uiPriority w:val="99"/>
    <w:rsid w:val="00391395"/>
    <w:pPr>
      <w:spacing w:after="120" w:line="480" w:lineRule="auto"/>
      <w:ind w:left="283"/>
    </w:pPr>
    <w:rPr>
      <w:szCs w:val="22"/>
      <w:lang w:eastAsia="fr-FR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character" w:customStyle="1" w:styleId="Appelnotedebasdep1">
    <w:name w:val="Appel note de bas de p.1"/>
    <w:uiPriority w:val="99"/>
    <w:rsid w:val="00971DC7"/>
    <w:rPr>
      <w:rFonts w:cs="Times New Roman"/>
      <w:color w:val="000000"/>
    </w:rPr>
  </w:style>
  <w:style w:type="paragraph" w:customStyle="1" w:styleId="Body">
    <w:name w:val="Body"/>
    <w:basedOn w:val="Normal"/>
    <w:next w:val="Normal"/>
    <w:uiPriority w:val="99"/>
    <w:rsid w:val="00971DC7"/>
    <w:pPr>
      <w:autoSpaceDE w:val="0"/>
      <w:autoSpaceDN w:val="0"/>
      <w:adjustRightInd w:val="0"/>
    </w:pPr>
    <w:rPr>
      <w:sz w:val="24"/>
      <w:szCs w:val="24"/>
      <w:lang w:val="nl-BE" w:eastAsia="nl-BE"/>
    </w:rPr>
  </w:style>
  <w:style w:type="paragraph" w:customStyle="1" w:styleId="TitreNiveau3">
    <w:name w:val="_Titre_Niveau_3"/>
    <w:basedOn w:val="Normal"/>
    <w:next w:val="Normal"/>
    <w:uiPriority w:val="99"/>
    <w:rsid w:val="00971DC7"/>
    <w:pPr>
      <w:autoSpaceDE w:val="0"/>
      <w:autoSpaceDN w:val="0"/>
      <w:adjustRightInd w:val="0"/>
    </w:pPr>
    <w:rPr>
      <w:sz w:val="24"/>
      <w:szCs w:val="24"/>
      <w:lang w:val="nl-BE" w:eastAsia="nl-BE"/>
    </w:rPr>
  </w:style>
  <w:style w:type="character" w:customStyle="1" w:styleId="BodyTextChar1">
    <w:name w:val="Body Text Char1"/>
    <w:aliases w:val="Corps de texte Car Char1,3E Body Text Char1"/>
    <w:link w:val="BodyText"/>
    <w:uiPriority w:val="99"/>
    <w:locked/>
    <w:rsid w:val="00EC0D1E"/>
    <w:rPr>
      <w:rFonts w:ascii="Tahoma" w:hAnsi="Tahoma" w:cs="Tahoma"/>
      <w:sz w:val="18"/>
      <w:szCs w:val="18"/>
      <w:lang w:val="fr-BE" w:eastAsia="en-US"/>
    </w:rPr>
  </w:style>
  <w:style w:type="paragraph" w:customStyle="1" w:styleId="decale">
    <w:name w:val="decale"/>
    <w:basedOn w:val="Normal"/>
    <w:uiPriority w:val="99"/>
    <w:rsid w:val="00FF63F3"/>
    <w:pPr>
      <w:spacing w:before="100"/>
      <w:ind w:left="1100"/>
    </w:pPr>
    <w:rPr>
      <w:rFonts w:ascii="Verdana" w:hAnsi="Verdana" w:cs="Verdana"/>
      <w:lang w:val="en-US" w:eastAsia="nl-NL"/>
    </w:rPr>
  </w:style>
  <w:style w:type="character" w:styleId="Strong">
    <w:name w:val="Strong"/>
    <w:uiPriority w:val="99"/>
    <w:qFormat/>
    <w:rsid w:val="00E21CB9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21CB9"/>
    <w:pPr>
      <w:spacing w:before="100"/>
      <w:ind w:left="144"/>
    </w:pPr>
    <w:rPr>
      <w:rFonts w:ascii="Verdana" w:hAnsi="Verdana" w:cs="Verdana"/>
      <w:lang w:val="en-US" w:eastAsia="nl-NL"/>
    </w:rPr>
  </w:style>
  <w:style w:type="paragraph" w:customStyle="1" w:styleId="Mesures">
    <w:name w:val="Mesures"/>
    <w:basedOn w:val="BodyText"/>
    <w:autoRedefine/>
    <w:uiPriority w:val="99"/>
    <w:rsid w:val="00314CFB"/>
    <w:pPr>
      <w:ind w:left="492" w:hanging="284"/>
      <w:jc w:val="left"/>
    </w:pPr>
    <w:rPr>
      <w:rFonts w:ascii="Arial" w:hAnsi="Arial" w:cs="Arial"/>
      <w:b/>
      <w:bCs/>
      <w:color w:val="FFFFFF" w:themeColor="background1"/>
      <w:sz w:val="20"/>
      <w:szCs w:val="20"/>
    </w:rPr>
  </w:style>
  <w:style w:type="paragraph" w:customStyle="1" w:styleId="3ETableText">
    <w:name w:val="3E Table Text"/>
    <w:basedOn w:val="Normal"/>
    <w:rsid w:val="00856C17"/>
    <w:pPr>
      <w:spacing w:before="40" w:after="40"/>
    </w:pPr>
    <w:rPr>
      <w:color w:val="000000"/>
      <w:sz w:val="16"/>
      <w:szCs w:val="16"/>
      <w:lang w:eastAsia="nl-NL"/>
    </w:rPr>
  </w:style>
  <w:style w:type="paragraph" w:customStyle="1" w:styleId="3EReferencesNumber">
    <w:name w:val="3E References Number"/>
    <w:basedOn w:val="Normal"/>
    <w:autoRedefine/>
    <w:uiPriority w:val="99"/>
    <w:rsid w:val="00856C17"/>
    <w:pPr>
      <w:tabs>
        <w:tab w:val="num" w:pos="737"/>
      </w:tabs>
      <w:spacing w:before="60" w:after="60" w:line="360" w:lineRule="auto"/>
      <w:ind w:left="737" w:hanging="737"/>
    </w:pPr>
    <w:rPr>
      <w:color w:val="000000"/>
      <w:sz w:val="16"/>
      <w:szCs w:val="16"/>
      <w:lang w:eastAsia="nl-NL"/>
    </w:rPr>
  </w:style>
  <w:style w:type="paragraph" w:customStyle="1" w:styleId="3EReferenceAlphaNum">
    <w:name w:val="3E ReferenceAlphaNum"/>
    <w:basedOn w:val="BodyText"/>
    <w:autoRedefine/>
    <w:uiPriority w:val="99"/>
    <w:rsid w:val="00856C17"/>
    <w:pPr>
      <w:tabs>
        <w:tab w:val="left" w:pos="737"/>
      </w:tabs>
      <w:spacing w:before="60" w:after="60" w:line="360" w:lineRule="auto"/>
      <w:ind w:left="737" w:hanging="737"/>
    </w:pPr>
    <w:rPr>
      <w:color w:val="000000"/>
      <w:sz w:val="16"/>
      <w:szCs w:val="16"/>
      <w:lang w:val="en-US" w:eastAsia="nl-NL"/>
    </w:rPr>
  </w:style>
  <w:style w:type="character" w:customStyle="1" w:styleId="Titredulivre1">
    <w:name w:val="Titre du livre1"/>
    <w:uiPriority w:val="99"/>
    <w:semiHidden/>
    <w:rsid w:val="00856C17"/>
    <w:rPr>
      <w:rFonts w:cs="Times New Roman"/>
      <w:b/>
      <w:bCs/>
      <w:smallCaps/>
      <w:spacing w:val="5"/>
    </w:rPr>
  </w:style>
  <w:style w:type="character" w:customStyle="1" w:styleId="3EBodyTextCharChar">
    <w:name w:val="3E Body Text Char Char"/>
    <w:uiPriority w:val="99"/>
    <w:rsid w:val="002662A0"/>
    <w:rPr>
      <w:rFonts w:ascii="Arial" w:hAnsi="Arial" w:cs="Arial"/>
      <w:color w:val="000000"/>
      <w:sz w:val="18"/>
      <w:szCs w:val="18"/>
      <w:lang w:val="en-US" w:eastAsia="nl-NL"/>
    </w:rPr>
  </w:style>
  <w:style w:type="character" w:customStyle="1" w:styleId="CharChar11">
    <w:name w:val="Char Char11"/>
    <w:uiPriority w:val="99"/>
    <w:rsid w:val="00856C17"/>
    <w:rPr>
      <w:rFonts w:ascii="Arial" w:hAnsi="Arial" w:cs="Arial"/>
      <w:i/>
      <w:iCs/>
      <w:color w:val="auto"/>
      <w:sz w:val="26"/>
      <w:szCs w:val="26"/>
      <w:lang w:val="en-GB" w:eastAsia="nl-NL"/>
    </w:rPr>
  </w:style>
  <w:style w:type="paragraph" w:customStyle="1" w:styleId="Titel2">
    <w:name w:val="Titel2"/>
    <w:basedOn w:val="Heading1"/>
    <w:link w:val="Titel2Char"/>
    <w:autoRedefine/>
    <w:uiPriority w:val="99"/>
    <w:semiHidden/>
    <w:rsid w:val="00856C17"/>
    <w:pPr>
      <w:tabs>
        <w:tab w:val="left" w:pos="284"/>
      </w:tabs>
      <w:spacing w:before="240" w:after="120" w:line="360" w:lineRule="auto"/>
      <w:ind w:left="0" w:firstLine="0"/>
    </w:pPr>
    <w:rPr>
      <w:color w:val="898000"/>
      <w:sz w:val="18"/>
      <w:lang w:val="en-GB" w:eastAsia="nl-NL"/>
      <w14:textFill>
        <w14:solidFill>
          <w14:srgbClr w14:val="898000">
            <w14:lumMod w14:val="50000"/>
          </w14:srgbClr>
        </w14:solidFill>
      </w14:textFill>
    </w:rPr>
  </w:style>
  <w:style w:type="paragraph" w:customStyle="1" w:styleId="En-ttedetabledesmatires1">
    <w:name w:val="En-tête de table des matières1"/>
    <w:basedOn w:val="Heading1"/>
    <w:next w:val="Normal"/>
    <w:uiPriority w:val="99"/>
    <w:semiHidden/>
    <w:rsid w:val="00856C17"/>
    <w:pPr>
      <w:tabs>
        <w:tab w:val="left" w:pos="284"/>
      </w:tabs>
      <w:spacing w:before="240" w:after="60" w:line="360" w:lineRule="auto"/>
      <w:ind w:left="0" w:firstLine="0"/>
      <w:outlineLvl w:val="9"/>
    </w:pPr>
    <w:rPr>
      <w:rFonts w:ascii="Cambria" w:hAnsi="Cambria" w:cs="Cambria"/>
      <w:caps w:val="0"/>
      <w:color w:val="000000"/>
      <w:kern w:val="32"/>
      <w:sz w:val="32"/>
      <w:szCs w:val="32"/>
      <w:lang w:eastAsia="nl-NL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Titel2Char">
    <w:name w:val="Titel2 Char"/>
    <w:link w:val="Titel2"/>
    <w:uiPriority w:val="99"/>
    <w:semiHidden/>
    <w:locked/>
    <w:rsid w:val="00856C17"/>
    <w:rPr>
      <w:rFonts w:asciiTheme="minorHAnsi" w:eastAsia="Times" w:hAnsiTheme="minorHAnsi" w:cstheme="minorHAnsi"/>
      <w:b/>
      <w:caps/>
      <w:color w:val="898000"/>
      <w:sz w:val="18"/>
      <w:szCs w:val="28"/>
      <w:shd w:val="clear" w:color="auto" w:fill="000000" w:themeFill="text1"/>
      <w:lang w:val="en-GB" w:eastAsia="nl-NL"/>
      <w14:textFill>
        <w14:solidFill>
          <w14:srgbClr w14:val="898000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autoRedefine/>
    <w:uiPriority w:val="99"/>
    <w:semiHidden/>
    <w:rsid w:val="00856C17"/>
    <w:rPr>
      <w:color w:val="000000"/>
      <w:sz w:val="16"/>
      <w:szCs w:val="16"/>
      <w:lang w:eastAsia="nl-NL"/>
    </w:rPr>
  </w:style>
  <w:style w:type="paragraph" w:customStyle="1" w:styleId="textebulet">
    <w:name w:val="texte bulet"/>
    <w:basedOn w:val="ListBullet"/>
    <w:link w:val="textebuletChar"/>
    <w:autoRedefine/>
    <w:uiPriority w:val="99"/>
    <w:semiHidden/>
    <w:rsid w:val="00856C17"/>
    <w:pPr>
      <w:numPr>
        <w:numId w:val="1"/>
      </w:numPr>
      <w:spacing w:after="100"/>
      <w:ind w:left="1080"/>
    </w:pPr>
    <w:rPr>
      <w:color w:val="008000"/>
      <w:sz w:val="16"/>
      <w:szCs w:val="16"/>
      <w:lang w:val="en-US" w:eastAsia="nl-NL"/>
    </w:rPr>
  </w:style>
  <w:style w:type="paragraph" w:customStyle="1" w:styleId="version">
    <w:name w:val="version"/>
    <w:link w:val="versionChar"/>
    <w:autoRedefine/>
    <w:uiPriority w:val="99"/>
    <w:semiHidden/>
    <w:rsid w:val="00856C17"/>
    <w:pPr>
      <w:ind w:left="360"/>
    </w:pPr>
    <w:rPr>
      <w:rFonts w:ascii="Calibri" w:hAnsi="Calibri" w:cs="Calibri"/>
      <w:b/>
      <w:bCs/>
      <w:i/>
      <w:iCs/>
      <w:noProof/>
      <w:color w:val="000000"/>
      <w:w w:val="80"/>
      <w:kern w:val="16"/>
      <w:sz w:val="26"/>
      <w:szCs w:val="26"/>
      <w:bdr w:val="single" w:sz="4" w:space="0" w:color="auto"/>
      <w:lang w:eastAsia="en-US"/>
    </w:rPr>
  </w:style>
  <w:style w:type="character" w:customStyle="1" w:styleId="ListBulletChar">
    <w:name w:val="List Bullet Char"/>
    <w:aliases w:val="_BE_List_Bullet Char"/>
    <w:link w:val="ListBullet"/>
    <w:locked/>
    <w:rsid w:val="00A17DEB"/>
    <w:rPr>
      <w:rFonts w:ascii="Tahoma" w:hAnsi="Tahoma" w:cs="Tahoma"/>
      <w:sz w:val="18"/>
      <w:szCs w:val="18"/>
      <w:lang w:val="fr-FR" w:eastAsia="en-US"/>
    </w:rPr>
  </w:style>
  <w:style w:type="character" w:customStyle="1" w:styleId="textebuletChar">
    <w:name w:val="texte bulet Char"/>
    <w:link w:val="textebulet"/>
    <w:uiPriority w:val="99"/>
    <w:semiHidden/>
    <w:locked/>
    <w:rsid w:val="00856C17"/>
    <w:rPr>
      <w:rFonts w:ascii="Tahoma" w:hAnsi="Tahoma" w:cs="Tahoma"/>
      <w:color w:val="008000"/>
      <w:sz w:val="16"/>
      <w:szCs w:val="16"/>
      <w:lang w:val="en-US" w:eastAsia="nl-NL"/>
    </w:rPr>
  </w:style>
  <w:style w:type="paragraph" w:customStyle="1" w:styleId="Numbers1">
    <w:name w:val="Numbers1"/>
    <w:basedOn w:val="Normal"/>
    <w:next w:val="BodyText"/>
    <w:autoRedefine/>
    <w:uiPriority w:val="99"/>
    <w:semiHidden/>
    <w:rsid w:val="00856C17"/>
    <w:pPr>
      <w:keepNext/>
      <w:numPr>
        <w:numId w:val="7"/>
      </w:numPr>
      <w:spacing w:before="240" w:after="60"/>
      <w:outlineLvl w:val="4"/>
    </w:pPr>
    <w:rPr>
      <w:color w:val="008000"/>
      <w:sz w:val="16"/>
      <w:szCs w:val="16"/>
      <w:lang w:eastAsia="nl-NL"/>
    </w:rPr>
  </w:style>
  <w:style w:type="character" w:customStyle="1" w:styleId="versionChar">
    <w:name w:val="version Char"/>
    <w:link w:val="version"/>
    <w:uiPriority w:val="99"/>
    <w:semiHidden/>
    <w:locked/>
    <w:rsid w:val="00856C17"/>
    <w:rPr>
      <w:rFonts w:ascii="Calibri" w:hAnsi="Calibri" w:cs="Calibri"/>
      <w:b/>
      <w:bCs/>
      <w:i/>
      <w:iCs/>
      <w:noProof/>
      <w:color w:val="000000"/>
      <w:w w:val="80"/>
      <w:kern w:val="16"/>
      <w:sz w:val="22"/>
      <w:szCs w:val="22"/>
      <w:bdr w:val="single" w:sz="4" w:space="0" w:color="auto"/>
      <w:lang w:val="fr-BE" w:eastAsia="en-US"/>
    </w:rPr>
  </w:style>
  <w:style w:type="character" w:customStyle="1" w:styleId="Rfrenceple1">
    <w:name w:val="Référence pâle1"/>
    <w:uiPriority w:val="99"/>
    <w:semiHidden/>
    <w:rsid w:val="00856C17"/>
    <w:rPr>
      <w:rFonts w:cs="Times New Roman"/>
      <w:smallCaps/>
      <w:color w:val="C0504D"/>
      <w:u w:val="single"/>
    </w:rPr>
  </w:style>
  <w:style w:type="paragraph" w:customStyle="1" w:styleId="3EBlocktext">
    <w:name w:val="3E Block text"/>
    <w:basedOn w:val="BodyText"/>
    <w:uiPriority w:val="99"/>
    <w:rsid w:val="00856C17"/>
    <w:pPr>
      <w:pBdr>
        <w:top w:val="single" w:sz="4" w:space="11" w:color="666666"/>
        <w:left w:val="single" w:sz="4" w:space="11" w:color="666666"/>
        <w:bottom w:val="single" w:sz="4" w:space="11" w:color="666666"/>
        <w:right w:val="single" w:sz="4" w:space="11" w:color="666666"/>
      </w:pBdr>
      <w:shd w:val="clear" w:color="auto" w:fill="666666"/>
      <w:spacing w:before="60" w:after="60" w:line="360" w:lineRule="auto"/>
      <w:ind w:left="227" w:right="227"/>
    </w:pPr>
    <w:rPr>
      <w:color w:val="FFFFFF"/>
      <w:sz w:val="16"/>
      <w:szCs w:val="16"/>
      <w:lang w:val="en-US" w:eastAsia="nl-NL"/>
    </w:rPr>
  </w:style>
  <w:style w:type="paragraph" w:customStyle="1" w:styleId="3EHeading1NoNr">
    <w:name w:val="3E Heading 1 NoNr"/>
    <w:basedOn w:val="Heading1"/>
    <w:uiPriority w:val="99"/>
    <w:rsid w:val="00856C17"/>
    <w:pPr>
      <w:tabs>
        <w:tab w:val="left" w:pos="284"/>
      </w:tabs>
      <w:spacing w:before="240" w:after="120" w:line="360" w:lineRule="auto"/>
      <w:ind w:left="0" w:firstLine="0"/>
    </w:pPr>
    <w:rPr>
      <w:color w:val="898000"/>
      <w:sz w:val="18"/>
      <w:lang w:val="en-GB" w:eastAsia="nl-NL"/>
      <w14:textFill>
        <w14:solidFill>
          <w14:srgbClr w14:val="898000">
            <w14:lumMod w14:val="50000"/>
          </w14:srgbClr>
        </w14:solidFill>
      </w14:textFill>
    </w:rPr>
  </w:style>
  <w:style w:type="paragraph" w:customStyle="1" w:styleId="3EBulletList">
    <w:name w:val="3E Bullet List"/>
    <w:basedOn w:val="BodyText"/>
    <w:link w:val="3EBulletListCharChar"/>
    <w:autoRedefine/>
    <w:uiPriority w:val="99"/>
    <w:rsid w:val="0040078B"/>
    <w:pPr>
      <w:numPr>
        <w:numId w:val="8"/>
      </w:numPr>
      <w:spacing w:before="0" w:after="0" w:line="360" w:lineRule="auto"/>
    </w:pPr>
    <w:rPr>
      <w:color w:val="000000"/>
      <w:lang w:eastAsia="nl-NL"/>
    </w:rPr>
  </w:style>
  <w:style w:type="character" w:customStyle="1" w:styleId="3EBulletListCharChar">
    <w:name w:val="3E Bullet List Char Char"/>
    <w:link w:val="3EBulletList"/>
    <w:uiPriority w:val="99"/>
    <w:locked/>
    <w:rsid w:val="0040078B"/>
    <w:rPr>
      <w:rFonts w:ascii="Tahoma" w:hAnsi="Tahoma" w:cs="Tahoma"/>
      <w:color w:val="000000"/>
      <w:sz w:val="18"/>
      <w:szCs w:val="18"/>
      <w:lang w:val="fr-FR" w:eastAsia="nl-NL"/>
    </w:rPr>
  </w:style>
  <w:style w:type="paragraph" w:customStyle="1" w:styleId="Block">
    <w:name w:val="Block"/>
    <w:basedOn w:val="Normal"/>
    <w:link w:val="BlockCharChar"/>
    <w:autoRedefine/>
    <w:uiPriority w:val="99"/>
    <w:semiHidden/>
    <w:rsid w:val="00856C17"/>
    <w:pPr>
      <w:framePr w:hSpace="284" w:vSpace="284" w:wrap="auto" w:vAnchor="text" w:hAnchor="margin" w:y="443"/>
      <w:pBdr>
        <w:top w:val="single" w:sz="4" w:space="10" w:color="666666"/>
        <w:left w:val="single" w:sz="4" w:space="10" w:color="666666"/>
        <w:bottom w:val="single" w:sz="4" w:space="10" w:color="666666"/>
        <w:right w:val="single" w:sz="4" w:space="10" w:color="666666"/>
      </w:pBdr>
      <w:shd w:val="solid" w:color="666666" w:fill="666666"/>
      <w:spacing w:before="60" w:after="60" w:line="280" w:lineRule="atLeast"/>
      <w:ind w:left="227" w:right="227"/>
    </w:pPr>
    <w:rPr>
      <w:color w:val="FFFFFF"/>
      <w:sz w:val="16"/>
      <w:szCs w:val="16"/>
      <w:lang w:val="en-GB" w:eastAsia="nl-NL"/>
    </w:rPr>
  </w:style>
  <w:style w:type="character" w:customStyle="1" w:styleId="BlockCharChar">
    <w:name w:val="Block Char Char"/>
    <w:link w:val="Block"/>
    <w:uiPriority w:val="99"/>
    <w:locked/>
    <w:rsid w:val="00856C17"/>
    <w:rPr>
      <w:rFonts w:ascii="Arial" w:hAnsi="Arial" w:cs="Arial"/>
      <w:color w:val="FFFFFF"/>
      <w:sz w:val="16"/>
      <w:szCs w:val="16"/>
      <w:lang w:val="en-GB" w:eastAsia="nl-NL"/>
    </w:rPr>
  </w:style>
  <w:style w:type="paragraph" w:customStyle="1" w:styleId="Textwithimage">
    <w:name w:val="Text with image"/>
    <w:basedOn w:val="Normal"/>
    <w:link w:val="TextwithimageChar"/>
    <w:autoRedefine/>
    <w:uiPriority w:val="99"/>
    <w:semiHidden/>
    <w:rsid w:val="00856C17"/>
    <w:pPr>
      <w:spacing w:before="20" w:after="20" w:line="280" w:lineRule="atLeast"/>
    </w:pPr>
    <w:rPr>
      <w:smallCaps/>
      <w:color w:val="000000"/>
      <w:sz w:val="16"/>
      <w:szCs w:val="16"/>
      <w:lang w:val="en-GB" w:eastAsia="nl-NL"/>
    </w:rPr>
  </w:style>
  <w:style w:type="character" w:customStyle="1" w:styleId="TextwithimageChar">
    <w:name w:val="Text with image Char"/>
    <w:link w:val="Textwithimage"/>
    <w:uiPriority w:val="99"/>
    <w:locked/>
    <w:rsid w:val="00856C17"/>
    <w:rPr>
      <w:rFonts w:ascii="Arial" w:hAnsi="Arial" w:cs="Arial"/>
      <w:smallCaps/>
      <w:color w:val="000000"/>
      <w:sz w:val="16"/>
      <w:szCs w:val="16"/>
      <w:lang w:val="en-GB" w:eastAsia="nl-NL"/>
    </w:rPr>
  </w:style>
  <w:style w:type="paragraph" w:customStyle="1" w:styleId="Address">
    <w:name w:val="Address"/>
    <w:basedOn w:val="Normal"/>
    <w:autoRedefine/>
    <w:uiPriority w:val="99"/>
    <w:semiHidden/>
    <w:rsid w:val="00856C17"/>
    <w:pPr>
      <w:ind w:left="3600"/>
    </w:pPr>
    <w:rPr>
      <w:color w:val="000000"/>
      <w:sz w:val="16"/>
      <w:szCs w:val="16"/>
      <w:lang w:val="en-US" w:eastAsia="nl-NL"/>
    </w:rPr>
  </w:style>
  <w:style w:type="paragraph" w:customStyle="1" w:styleId="Hello">
    <w:name w:val="Hello"/>
    <w:next w:val="BodyText"/>
    <w:link w:val="HelloChar"/>
    <w:autoRedefine/>
    <w:uiPriority w:val="99"/>
    <w:semiHidden/>
    <w:rsid w:val="00856C17"/>
    <w:pPr>
      <w:spacing w:after="1800"/>
    </w:pPr>
    <w:rPr>
      <w:rFonts w:ascii="Arial" w:hAnsi="Arial" w:cs="Arial"/>
      <w:color w:val="000000"/>
      <w:sz w:val="16"/>
      <w:szCs w:val="16"/>
      <w:lang w:eastAsia="nl-NL"/>
    </w:rPr>
  </w:style>
  <w:style w:type="character" w:customStyle="1" w:styleId="HelloChar">
    <w:name w:val="Hello Char"/>
    <w:link w:val="Hello"/>
    <w:uiPriority w:val="99"/>
    <w:semiHidden/>
    <w:locked/>
    <w:rsid w:val="00856C17"/>
    <w:rPr>
      <w:rFonts w:ascii="Arial" w:hAnsi="Arial" w:cs="Arial"/>
      <w:color w:val="000000"/>
      <w:sz w:val="22"/>
      <w:szCs w:val="22"/>
      <w:lang w:val="fr-BE" w:eastAsia="nl-NL"/>
    </w:rPr>
  </w:style>
  <w:style w:type="paragraph" w:customStyle="1" w:styleId="Greatings">
    <w:name w:val="Greatings"/>
    <w:basedOn w:val="BodyText"/>
    <w:next w:val="BodyText"/>
    <w:link w:val="GreatingsChar"/>
    <w:autoRedefine/>
    <w:uiPriority w:val="99"/>
    <w:semiHidden/>
    <w:rsid w:val="00856C17"/>
    <w:pPr>
      <w:spacing w:before="2800" w:after="0" w:line="280" w:lineRule="atLeast"/>
      <w:ind w:left="0"/>
    </w:pPr>
    <w:rPr>
      <w:color w:val="000000"/>
      <w:sz w:val="16"/>
      <w:szCs w:val="16"/>
      <w:lang w:val="en-US" w:eastAsia="nl-NL"/>
    </w:rPr>
  </w:style>
  <w:style w:type="character" w:customStyle="1" w:styleId="GreatingsChar">
    <w:name w:val="Greatings Char"/>
    <w:link w:val="Greatings"/>
    <w:uiPriority w:val="99"/>
    <w:locked/>
    <w:rsid w:val="00856C17"/>
    <w:rPr>
      <w:rFonts w:ascii="Arial" w:hAnsi="Arial" w:cs="Arial"/>
      <w:color w:val="000000"/>
      <w:sz w:val="18"/>
      <w:szCs w:val="18"/>
      <w:lang w:val="en-US" w:eastAsia="nl-NL"/>
    </w:rPr>
  </w:style>
  <w:style w:type="character" w:styleId="Emphasis">
    <w:name w:val="Emphasis"/>
    <w:uiPriority w:val="99"/>
    <w:qFormat/>
    <w:rsid w:val="00856C17"/>
    <w:rPr>
      <w:rFonts w:cs="Times New Roman"/>
      <w:i/>
      <w:iCs/>
    </w:rPr>
  </w:style>
  <w:style w:type="paragraph" w:customStyle="1" w:styleId="HeadingNoNbr">
    <w:name w:val="Heading No Nbr"/>
    <w:basedOn w:val="Heading1"/>
    <w:link w:val="HeadingNoNbrChar"/>
    <w:uiPriority w:val="99"/>
    <w:semiHidden/>
    <w:rsid w:val="00856C17"/>
    <w:pPr>
      <w:tabs>
        <w:tab w:val="left" w:pos="284"/>
      </w:tabs>
      <w:spacing w:before="240" w:after="120" w:line="360" w:lineRule="auto"/>
      <w:ind w:left="0" w:firstLine="0"/>
    </w:pPr>
    <w:rPr>
      <w:color w:val="898000"/>
      <w:kern w:val="18"/>
      <w:sz w:val="18"/>
      <w:lang w:val="en-GB" w:eastAsia="nl-NL"/>
      <w14:textFill>
        <w14:solidFill>
          <w14:srgbClr w14:val="898000">
            <w14:lumMod w14:val="50000"/>
          </w14:srgbClr>
        </w14:solidFill>
      </w14:textFill>
    </w:rPr>
  </w:style>
  <w:style w:type="paragraph" w:customStyle="1" w:styleId="BodyGreen">
    <w:name w:val="Body Green"/>
    <w:basedOn w:val="BodyText"/>
    <w:link w:val="BodyGreenChar"/>
    <w:autoRedefine/>
    <w:uiPriority w:val="99"/>
    <w:semiHidden/>
    <w:rsid w:val="00856C17"/>
    <w:pPr>
      <w:spacing w:before="60" w:after="60" w:line="360" w:lineRule="auto"/>
      <w:ind w:left="0"/>
    </w:pPr>
    <w:rPr>
      <w:rFonts w:ascii="Arial" w:hAnsi="Arial" w:cs="Arial"/>
      <w:color w:val="008000"/>
      <w:lang w:val="en-US" w:eastAsia="nl-NL"/>
    </w:rPr>
  </w:style>
  <w:style w:type="character" w:customStyle="1" w:styleId="HeadingNoNbrChar">
    <w:name w:val="Heading No Nbr Char"/>
    <w:link w:val="HeadingNoNbr"/>
    <w:uiPriority w:val="99"/>
    <w:semiHidden/>
    <w:locked/>
    <w:rsid w:val="00856C17"/>
    <w:rPr>
      <w:rFonts w:asciiTheme="minorHAnsi" w:eastAsia="Times" w:hAnsiTheme="minorHAnsi" w:cstheme="minorHAnsi"/>
      <w:b/>
      <w:caps/>
      <w:color w:val="898000"/>
      <w:kern w:val="18"/>
      <w:sz w:val="18"/>
      <w:szCs w:val="28"/>
      <w:shd w:val="clear" w:color="auto" w:fill="000000" w:themeFill="text1"/>
      <w:lang w:val="en-GB" w:eastAsia="nl-NL"/>
      <w14:textFill>
        <w14:solidFill>
          <w14:srgbClr w14:val="898000">
            <w14:lumMod w14:val="50000"/>
          </w14:srgbClr>
        </w14:solidFill>
      </w14:textFill>
    </w:rPr>
  </w:style>
  <w:style w:type="paragraph" w:customStyle="1" w:styleId="bulletlistgreen">
    <w:name w:val="bullet list green"/>
    <w:basedOn w:val="3EBulletList"/>
    <w:link w:val="bulletlistgreenChar"/>
    <w:uiPriority w:val="99"/>
    <w:semiHidden/>
    <w:rsid w:val="00856C17"/>
    <w:rPr>
      <w:rFonts w:ascii="Arial" w:hAnsi="Arial" w:cs="Arial"/>
      <w:color w:val="008000"/>
    </w:rPr>
  </w:style>
  <w:style w:type="character" w:customStyle="1" w:styleId="BodyGreenChar">
    <w:name w:val="Body Green Char"/>
    <w:link w:val="BodyGreen"/>
    <w:uiPriority w:val="99"/>
    <w:locked/>
    <w:rsid w:val="00856C17"/>
    <w:rPr>
      <w:rFonts w:ascii="Arial" w:hAnsi="Arial" w:cs="Arial"/>
      <w:color w:val="008000"/>
      <w:sz w:val="18"/>
      <w:szCs w:val="18"/>
      <w:lang w:val="en-US" w:eastAsia="nl-NL"/>
    </w:rPr>
  </w:style>
  <w:style w:type="paragraph" w:customStyle="1" w:styleId="3ENumberlist">
    <w:name w:val="3E Number list"/>
    <w:basedOn w:val="Normal"/>
    <w:link w:val="3ENumberlistCharChar"/>
    <w:autoRedefine/>
    <w:uiPriority w:val="99"/>
    <w:rsid w:val="00856C17"/>
    <w:pPr>
      <w:numPr>
        <w:numId w:val="9"/>
      </w:numPr>
      <w:spacing w:line="360" w:lineRule="auto"/>
    </w:pPr>
    <w:rPr>
      <w:sz w:val="16"/>
      <w:szCs w:val="16"/>
      <w:lang w:val="en-US" w:eastAsia="nl-NL"/>
    </w:rPr>
  </w:style>
  <w:style w:type="character" w:customStyle="1" w:styleId="bulletlistgreenChar">
    <w:name w:val="bullet list green Char"/>
    <w:link w:val="bulletlistgreen"/>
    <w:uiPriority w:val="99"/>
    <w:semiHidden/>
    <w:locked/>
    <w:rsid w:val="00856C17"/>
    <w:rPr>
      <w:rFonts w:ascii="Arial" w:hAnsi="Arial" w:cs="Arial"/>
      <w:color w:val="008000"/>
      <w:sz w:val="18"/>
      <w:szCs w:val="18"/>
      <w:lang w:val="fr-FR" w:eastAsia="nl-NL"/>
    </w:rPr>
  </w:style>
  <w:style w:type="table" w:styleId="TableProfessional">
    <w:name w:val="Table Professional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3ENumberlistCharChar">
    <w:name w:val="3E Number list Char Char"/>
    <w:link w:val="3ENumberlist"/>
    <w:uiPriority w:val="99"/>
    <w:locked/>
    <w:rsid w:val="00856C17"/>
    <w:rPr>
      <w:rFonts w:cs="Tahoma"/>
      <w:sz w:val="16"/>
      <w:szCs w:val="16"/>
      <w:lang w:val="en-US" w:eastAsia="nl-NL"/>
    </w:rPr>
  </w:style>
  <w:style w:type="table" w:customStyle="1" w:styleId="3ETableStyle">
    <w:name w:val="3E Table Style"/>
    <w:uiPriority w:val="99"/>
    <w:rsid w:val="00856C17"/>
    <w:pPr>
      <w:spacing w:before="40" w:after="40"/>
    </w:pPr>
    <w:rPr>
      <w:rFonts w:ascii="Arial" w:hAnsi="Arial" w:cs="Arial"/>
      <w:sz w:val="16"/>
      <w:szCs w:val="16"/>
      <w:lang w:val="en-US" w:eastAsia="en-US"/>
    </w:rPr>
    <w:tblPr>
      <w:tblBorders>
        <w:top w:val="single" w:sz="2" w:space="0" w:color="666666"/>
        <w:bottom w:val="single" w:sz="2" w:space="0" w:color="666666"/>
        <w:insideH w:val="single" w:sz="2" w:space="0" w:color="666666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3ETableStyleGreyHeader">
    <w:name w:val="3E Table Style Grey Header"/>
    <w:basedOn w:val="3ETableStyle"/>
    <w:uiPriority w:val="99"/>
    <w:rsid w:val="00856C17"/>
    <w:tblPr/>
    <w:tblStylePr w:type="firstRow">
      <w:rPr>
        <w:rFonts w:ascii="Arial" w:hAnsi="Arial" w:cs="Arial"/>
        <w:b w:val="0"/>
        <w:bCs w:val="0"/>
        <w:i w:val="0"/>
        <w:iCs w:val="0"/>
        <w:color w:val="FFFFFF"/>
        <w:sz w:val="16"/>
        <w:szCs w:val="16"/>
      </w:rPr>
      <w:tblPr/>
      <w:tcPr>
        <w:tc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nil"/>
          <w:insideV w:val="nil"/>
          <w:tl2br w:val="nil"/>
          <w:tr2bl w:val="nil"/>
        </w:tcBorders>
        <w:shd w:val="clear" w:color="auto" w:fill="666666"/>
      </w:tcPr>
    </w:tblStylePr>
  </w:style>
  <w:style w:type="paragraph" w:customStyle="1" w:styleId="TableTextHeader">
    <w:name w:val="Table Text Header"/>
    <w:basedOn w:val="3ETableText"/>
    <w:uiPriority w:val="99"/>
    <w:semiHidden/>
    <w:rsid w:val="00856C17"/>
    <w:pPr>
      <w:pBdr>
        <w:top w:val="single" w:sz="4" w:space="1" w:color="666666"/>
        <w:left w:val="single" w:sz="4" w:space="4" w:color="666666"/>
        <w:bottom w:val="single" w:sz="4" w:space="1" w:color="666666"/>
        <w:right w:val="single" w:sz="4" w:space="4" w:color="666666"/>
      </w:pBdr>
      <w:shd w:val="clear" w:color="auto" w:fill="666666"/>
    </w:pPr>
    <w:rPr>
      <w:color w:val="FFFFFF"/>
    </w:rPr>
  </w:style>
  <w:style w:type="paragraph" w:customStyle="1" w:styleId="3ETableTextBullet">
    <w:name w:val="3E Table Text Bullet"/>
    <w:basedOn w:val="3ETableText"/>
    <w:uiPriority w:val="99"/>
    <w:rsid w:val="00856C17"/>
    <w:pPr>
      <w:numPr>
        <w:numId w:val="10"/>
      </w:numPr>
    </w:pPr>
  </w:style>
  <w:style w:type="paragraph" w:customStyle="1" w:styleId="3ETableTextNumber">
    <w:name w:val="3E Table Text Number"/>
    <w:basedOn w:val="3ETableText"/>
    <w:uiPriority w:val="99"/>
    <w:rsid w:val="00856C17"/>
    <w:pPr>
      <w:numPr>
        <w:numId w:val="11"/>
      </w:numPr>
    </w:pPr>
  </w:style>
  <w:style w:type="paragraph" w:customStyle="1" w:styleId="3EBlocktextbullet">
    <w:name w:val="3E Block text bullet"/>
    <w:basedOn w:val="3EBlocktext"/>
    <w:uiPriority w:val="99"/>
    <w:rsid w:val="00856C17"/>
    <w:pPr>
      <w:numPr>
        <w:numId w:val="12"/>
      </w:numPr>
      <w:spacing w:before="0" w:after="0"/>
    </w:pPr>
  </w:style>
  <w:style w:type="paragraph" w:customStyle="1" w:styleId="3ETableTextWhite">
    <w:name w:val="3E Table Text White"/>
    <w:basedOn w:val="3ETableText"/>
    <w:uiPriority w:val="99"/>
    <w:rsid w:val="00856C17"/>
    <w:rPr>
      <w:color w:val="FFFFFF"/>
    </w:rPr>
  </w:style>
  <w:style w:type="table" w:customStyle="1" w:styleId="3ETableStyleClassic">
    <w:name w:val="3E Table Style Classic"/>
    <w:basedOn w:val="3ETableStyle"/>
    <w:uiPriority w:val="99"/>
    <w:rsid w:val="00856C17"/>
    <w:tblPr>
      <w:tblBorders>
        <w:top w:val="none" w:sz="0" w:space="0" w:color="auto"/>
        <w:left w:val="single" w:sz="2" w:space="0" w:color="666666"/>
        <w:bottom w:val="none" w:sz="0" w:space="0" w:color="auto"/>
        <w:right w:val="single" w:sz="2" w:space="0" w:color="666666"/>
        <w:insideH w:val="none" w:sz="0" w:space="0" w:color="auto"/>
        <w:insideV w:val="single" w:sz="2" w:space="0" w:color="666666"/>
      </w:tblBorders>
    </w:tblPr>
  </w:style>
  <w:style w:type="paragraph" w:styleId="BodyText3">
    <w:name w:val="Body Text 3"/>
    <w:basedOn w:val="Normal"/>
    <w:link w:val="BodyText3Char"/>
    <w:uiPriority w:val="99"/>
    <w:semiHidden/>
    <w:rsid w:val="00856C17"/>
    <w:pPr>
      <w:spacing w:after="120"/>
    </w:pPr>
    <w:rPr>
      <w:color w:val="000000"/>
      <w:sz w:val="16"/>
      <w:szCs w:val="16"/>
      <w:lang w:eastAsia="nl-NL"/>
    </w:rPr>
  </w:style>
  <w:style w:type="character" w:customStyle="1" w:styleId="BodyText3Char">
    <w:name w:val="Body Text 3 Char"/>
    <w:link w:val="BodyText3"/>
    <w:uiPriority w:val="99"/>
    <w:semiHidden/>
    <w:locked/>
    <w:rsid w:val="006268EC"/>
    <w:rPr>
      <w:rFonts w:ascii="Arial" w:hAnsi="Arial" w:cs="Arial"/>
      <w:sz w:val="16"/>
      <w:szCs w:val="16"/>
      <w:lang w:val="fr-BE" w:eastAsia="fr-BE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56C17"/>
    <w:pPr>
      <w:spacing w:before="0" w:after="120"/>
      <w:ind w:left="0" w:firstLine="210"/>
    </w:pPr>
    <w:rPr>
      <w:color w:val="000000"/>
      <w:sz w:val="16"/>
      <w:szCs w:val="16"/>
      <w:lang w:eastAsia="nl-NL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56C17"/>
    <w:pPr>
      <w:ind w:firstLine="210"/>
    </w:pPr>
    <w:rPr>
      <w:color w:val="000000"/>
      <w:sz w:val="16"/>
      <w:szCs w:val="16"/>
      <w:lang w:eastAsia="nl-NL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paragraph" w:styleId="Closing">
    <w:name w:val="Closing"/>
    <w:basedOn w:val="Normal"/>
    <w:link w:val="ClosingChar"/>
    <w:uiPriority w:val="99"/>
    <w:semiHidden/>
    <w:rsid w:val="00856C17"/>
    <w:pPr>
      <w:ind w:left="4252"/>
    </w:pPr>
    <w:rPr>
      <w:color w:val="000000"/>
      <w:sz w:val="16"/>
      <w:szCs w:val="16"/>
      <w:lang w:eastAsia="nl-NL"/>
    </w:rPr>
  </w:style>
  <w:style w:type="character" w:customStyle="1" w:styleId="ClosingChar">
    <w:name w:val="Closing Char"/>
    <w:link w:val="Closing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paragraph" w:styleId="Date">
    <w:name w:val="Date"/>
    <w:basedOn w:val="Normal"/>
    <w:next w:val="Normal"/>
    <w:link w:val="DateChar"/>
    <w:uiPriority w:val="99"/>
    <w:semiHidden/>
    <w:rsid w:val="00856C17"/>
    <w:rPr>
      <w:color w:val="000000"/>
      <w:sz w:val="16"/>
      <w:szCs w:val="16"/>
      <w:lang w:eastAsia="nl-NL"/>
    </w:rPr>
  </w:style>
  <w:style w:type="character" w:customStyle="1" w:styleId="DateChar">
    <w:name w:val="Date Char"/>
    <w:link w:val="Date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paragraph" w:styleId="E-mailSignature">
    <w:name w:val="E-mail Signature"/>
    <w:basedOn w:val="Normal"/>
    <w:link w:val="E-mailSignatureChar"/>
    <w:uiPriority w:val="99"/>
    <w:semiHidden/>
    <w:rsid w:val="00856C17"/>
    <w:rPr>
      <w:color w:val="000000"/>
      <w:sz w:val="16"/>
      <w:szCs w:val="16"/>
      <w:lang w:eastAsia="nl-NL"/>
    </w:rPr>
  </w:style>
  <w:style w:type="character" w:customStyle="1" w:styleId="E-mailSignatureChar">
    <w:name w:val="E-mail Signature Char"/>
    <w:link w:val="E-mailSignature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paragraph" w:styleId="EnvelopeAddress">
    <w:name w:val="envelope address"/>
    <w:basedOn w:val="Normal"/>
    <w:uiPriority w:val="99"/>
    <w:semiHidden/>
    <w:rsid w:val="00856C17"/>
    <w:pPr>
      <w:framePr w:w="7920" w:h="1980" w:hRule="exact" w:hSpace="141" w:wrap="auto" w:hAnchor="page" w:xAlign="center" w:yAlign="bottom"/>
      <w:ind w:left="2880"/>
    </w:pPr>
    <w:rPr>
      <w:color w:val="000000"/>
      <w:sz w:val="24"/>
      <w:szCs w:val="24"/>
      <w:lang w:eastAsia="nl-NL"/>
    </w:rPr>
  </w:style>
  <w:style w:type="paragraph" w:styleId="EnvelopeReturn">
    <w:name w:val="envelope return"/>
    <w:basedOn w:val="Normal"/>
    <w:uiPriority w:val="99"/>
    <w:semiHidden/>
    <w:rsid w:val="00856C17"/>
    <w:rPr>
      <w:color w:val="000000"/>
      <w:lang w:eastAsia="nl-NL"/>
    </w:rPr>
  </w:style>
  <w:style w:type="character" w:styleId="HTMLAcronym">
    <w:name w:val="HTML Acronym"/>
    <w:uiPriority w:val="99"/>
    <w:semiHidden/>
    <w:rsid w:val="00856C17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856C17"/>
    <w:rPr>
      <w:i/>
      <w:iCs/>
      <w:color w:val="000000"/>
      <w:sz w:val="16"/>
      <w:szCs w:val="16"/>
      <w:lang w:eastAsia="nl-NL"/>
    </w:rPr>
  </w:style>
  <w:style w:type="character" w:customStyle="1" w:styleId="HTMLAddressChar">
    <w:name w:val="HTML Address Char"/>
    <w:link w:val="HTMLAddress"/>
    <w:uiPriority w:val="99"/>
    <w:semiHidden/>
    <w:locked/>
    <w:rsid w:val="006268EC"/>
    <w:rPr>
      <w:rFonts w:ascii="Arial" w:hAnsi="Arial" w:cs="Arial"/>
      <w:i/>
      <w:iCs/>
      <w:sz w:val="20"/>
      <w:szCs w:val="20"/>
      <w:lang w:val="fr-BE" w:eastAsia="fr-BE"/>
    </w:rPr>
  </w:style>
  <w:style w:type="character" w:styleId="HTMLCite">
    <w:name w:val="HTML Cite"/>
    <w:uiPriority w:val="99"/>
    <w:semiHidden/>
    <w:rsid w:val="00856C17"/>
    <w:rPr>
      <w:rFonts w:cs="Times New Roman"/>
      <w:i/>
      <w:iCs/>
    </w:rPr>
  </w:style>
  <w:style w:type="character" w:styleId="HTMLCode">
    <w:name w:val="HTML Code"/>
    <w:uiPriority w:val="99"/>
    <w:semiHidden/>
    <w:rsid w:val="00856C17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856C17"/>
    <w:rPr>
      <w:rFonts w:cs="Times New Roman"/>
      <w:i/>
      <w:iCs/>
    </w:rPr>
  </w:style>
  <w:style w:type="character" w:styleId="HTMLKeyboard">
    <w:name w:val="HTML Keyboard"/>
    <w:uiPriority w:val="99"/>
    <w:semiHidden/>
    <w:rsid w:val="00856C1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56C17"/>
    <w:rPr>
      <w:rFonts w:ascii="Courier New" w:hAnsi="Courier New" w:cs="Courier New"/>
      <w:color w:val="000000"/>
      <w:lang w:eastAsia="nl-NL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6268EC"/>
    <w:rPr>
      <w:rFonts w:ascii="Courier New" w:hAnsi="Courier New" w:cs="Courier New"/>
      <w:sz w:val="20"/>
      <w:szCs w:val="20"/>
      <w:lang w:val="fr-BE" w:eastAsia="fr-BE"/>
    </w:rPr>
  </w:style>
  <w:style w:type="character" w:styleId="HTMLSample">
    <w:name w:val="HTML Sample"/>
    <w:uiPriority w:val="99"/>
    <w:semiHidden/>
    <w:rsid w:val="00856C17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856C17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856C17"/>
    <w:rPr>
      <w:rFonts w:cs="Times New Roman"/>
      <w:i/>
      <w:iCs/>
    </w:rPr>
  </w:style>
  <w:style w:type="character" w:styleId="LineNumber">
    <w:name w:val="line number"/>
    <w:uiPriority w:val="99"/>
    <w:semiHidden/>
    <w:rsid w:val="00856C17"/>
    <w:rPr>
      <w:rFonts w:cs="Times New Roman"/>
    </w:rPr>
  </w:style>
  <w:style w:type="paragraph" w:styleId="List">
    <w:name w:val="List"/>
    <w:basedOn w:val="Normal"/>
    <w:uiPriority w:val="99"/>
    <w:semiHidden/>
    <w:rsid w:val="00856C17"/>
    <w:pPr>
      <w:ind w:left="283" w:hanging="283"/>
    </w:pPr>
    <w:rPr>
      <w:color w:val="000000"/>
      <w:sz w:val="16"/>
      <w:szCs w:val="16"/>
      <w:lang w:eastAsia="nl-NL"/>
    </w:rPr>
  </w:style>
  <w:style w:type="paragraph" w:styleId="List2">
    <w:name w:val="List 2"/>
    <w:basedOn w:val="Normal"/>
    <w:uiPriority w:val="99"/>
    <w:semiHidden/>
    <w:rsid w:val="00856C17"/>
    <w:pPr>
      <w:ind w:left="566" w:hanging="283"/>
    </w:pPr>
    <w:rPr>
      <w:color w:val="000000"/>
      <w:sz w:val="16"/>
      <w:szCs w:val="16"/>
      <w:lang w:eastAsia="nl-NL"/>
    </w:rPr>
  </w:style>
  <w:style w:type="paragraph" w:styleId="List3">
    <w:name w:val="List 3"/>
    <w:basedOn w:val="Normal"/>
    <w:uiPriority w:val="99"/>
    <w:semiHidden/>
    <w:rsid w:val="00856C17"/>
    <w:pPr>
      <w:ind w:left="849" w:hanging="283"/>
    </w:pPr>
    <w:rPr>
      <w:color w:val="000000"/>
      <w:sz w:val="16"/>
      <w:szCs w:val="16"/>
      <w:lang w:eastAsia="nl-NL"/>
    </w:rPr>
  </w:style>
  <w:style w:type="paragraph" w:styleId="List4">
    <w:name w:val="List 4"/>
    <w:basedOn w:val="Normal"/>
    <w:uiPriority w:val="99"/>
    <w:semiHidden/>
    <w:rsid w:val="00856C17"/>
    <w:pPr>
      <w:ind w:left="1132" w:hanging="283"/>
    </w:pPr>
    <w:rPr>
      <w:color w:val="000000"/>
      <w:sz w:val="16"/>
      <w:szCs w:val="16"/>
      <w:lang w:eastAsia="nl-NL"/>
    </w:rPr>
  </w:style>
  <w:style w:type="paragraph" w:styleId="List5">
    <w:name w:val="List 5"/>
    <w:basedOn w:val="Normal"/>
    <w:uiPriority w:val="99"/>
    <w:semiHidden/>
    <w:rsid w:val="00856C17"/>
    <w:pPr>
      <w:ind w:left="1415" w:hanging="283"/>
    </w:pPr>
    <w:rPr>
      <w:color w:val="000000"/>
      <w:sz w:val="16"/>
      <w:szCs w:val="16"/>
      <w:lang w:eastAsia="nl-NL"/>
    </w:rPr>
  </w:style>
  <w:style w:type="paragraph" w:styleId="ListBullet2">
    <w:name w:val="List Bullet 2"/>
    <w:basedOn w:val="Normal"/>
    <w:uiPriority w:val="99"/>
    <w:semiHidden/>
    <w:rsid w:val="00856C17"/>
    <w:pPr>
      <w:tabs>
        <w:tab w:val="num" w:pos="643"/>
      </w:tabs>
      <w:ind w:left="643" w:hanging="360"/>
    </w:pPr>
    <w:rPr>
      <w:color w:val="000000"/>
      <w:sz w:val="16"/>
      <w:szCs w:val="16"/>
      <w:lang w:eastAsia="nl-NL"/>
    </w:rPr>
  </w:style>
  <w:style w:type="paragraph" w:styleId="ListBullet3">
    <w:name w:val="List Bullet 3"/>
    <w:basedOn w:val="Normal"/>
    <w:uiPriority w:val="99"/>
    <w:semiHidden/>
    <w:rsid w:val="00856C17"/>
    <w:pPr>
      <w:tabs>
        <w:tab w:val="num" w:pos="926"/>
      </w:tabs>
      <w:ind w:left="926" w:hanging="360"/>
    </w:pPr>
    <w:rPr>
      <w:color w:val="000000"/>
      <w:sz w:val="16"/>
      <w:szCs w:val="16"/>
      <w:lang w:eastAsia="nl-NL"/>
    </w:rPr>
  </w:style>
  <w:style w:type="paragraph" w:styleId="ListBullet4">
    <w:name w:val="List Bullet 4"/>
    <w:basedOn w:val="Normal"/>
    <w:uiPriority w:val="99"/>
    <w:semiHidden/>
    <w:rsid w:val="00856C17"/>
    <w:pPr>
      <w:tabs>
        <w:tab w:val="num" w:pos="1209"/>
      </w:tabs>
      <w:ind w:left="1209" w:hanging="360"/>
    </w:pPr>
    <w:rPr>
      <w:color w:val="000000"/>
      <w:sz w:val="16"/>
      <w:szCs w:val="16"/>
      <w:lang w:eastAsia="nl-NL"/>
    </w:rPr>
  </w:style>
  <w:style w:type="paragraph" w:styleId="ListBullet5">
    <w:name w:val="List Bullet 5"/>
    <w:basedOn w:val="Normal"/>
    <w:uiPriority w:val="99"/>
    <w:semiHidden/>
    <w:rsid w:val="00856C17"/>
    <w:pPr>
      <w:tabs>
        <w:tab w:val="num" w:pos="1492"/>
      </w:tabs>
      <w:ind w:left="1492" w:hanging="360"/>
    </w:pPr>
    <w:rPr>
      <w:color w:val="000000"/>
      <w:sz w:val="16"/>
      <w:szCs w:val="16"/>
      <w:lang w:eastAsia="nl-NL"/>
    </w:rPr>
  </w:style>
  <w:style w:type="paragraph" w:styleId="ListContinue">
    <w:name w:val="List Continue"/>
    <w:basedOn w:val="Normal"/>
    <w:uiPriority w:val="99"/>
    <w:semiHidden/>
    <w:rsid w:val="00856C17"/>
    <w:pPr>
      <w:spacing w:after="120"/>
      <w:ind w:left="283"/>
    </w:pPr>
    <w:rPr>
      <w:color w:val="000000"/>
      <w:sz w:val="16"/>
      <w:szCs w:val="16"/>
      <w:lang w:eastAsia="nl-NL"/>
    </w:rPr>
  </w:style>
  <w:style w:type="paragraph" w:styleId="ListContinue2">
    <w:name w:val="List Continue 2"/>
    <w:basedOn w:val="Normal"/>
    <w:uiPriority w:val="99"/>
    <w:semiHidden/>
    <w:rsid w:val="00856C17"/>
    <w:pPr>
      <w:spacing w:after="120"/>
      <w:ind w:left="566"/>
    </w:pPr>
    <w:rPr>
      <w:color w:val="000000"/>
      <w:sz w:val="16"/>
      <w:szCs w:val="16"/>
      <w:lang w:eastAsia="nl-NL"/>
    </w:rPr>
  </w:style>
  <w:style w:type="paragraph" w:styleId="ListContinue3">
    <w:name w:val="List Continue 3"/>
    <w:basedOn w:val="Normal"/>
    <w:uiPriority w:val="99"/>
    <w:semiHidden/>
    <w:rsid w:val="00856C17"/>
    <w:pPr>
      <w:spacing w:after="120"/>
      <w:ind w:left="849"/>
    </w:pPr>
    <w:rPr>
      <w:color w:val="000000"/>
      <w:sz w:val="16"/>
      <w:szCs w:val="16"/>
      <w:lang w:eastAsia="nl-NL"/>
    </w:rPr>
  </w:style>
  <w:style w:type="paragraph" w:styleId="ListContinue4">
    <w:name w:val="List Continue 4"/>
    <w:basedOn w:val="Normal"/>
    <w:uiPriority w:val="99"/>
    <w:semiHidden/>
    <w:rsid w:val="00856C17"/>
    <w:pPr>
      <w:spacing w:after="120"/>
      <w:ind w:left="1132"/>
    </w:pPr>
    <w:rPr>
      <w:color w:val="000000"/>
      <w:sz w:val="16"/>
      <w:szCs w:val="16"/>
      <w:lang w:eastAsia="nl-NL"/>
    </w:rPr>
  </w:style>
  <w:style w:type="paragraph" w:styleId="ListContinue5">
    <w:name w:val="List Continue 5"/>
    <w:basedOn w:val="Normal"/>
    <w:uiPriority w:val="99"/>
    <w:semiHidden/>
    <w:rsid w:val="00856C17"/>
    <w:pPr>
      <w:spacing w:after="120"/>
      <w:ind w:left="1415"/>
    </w:pPr>
    <w:rPr>
      <w:color w:val="000000"/>
      <w:sz w:val="16"/>
      <w:szCs w:val="16"/>
      <w:lang w:eastAsia="nl-NL"/>
    </w:rPr>
  </w:style>
  <w:style w:type="paragraph" w:styleId="ListNumber2">
    <w:name w:val="List Number 2"/>
    <w:basedOn w:val="Normal"/>
    <w:uiPriority w:val="99"/>
    <w:semiHidden/>
    <w:rsid w:val="00856C17"/>
    <w:pPr>
      <w:tabs>
        <w:tab w:val="num" w:pos="643"/>
      </w:tabs>
      <w:ind w:left="643" w:hanging="360"/>
    </w:pPr>
    <w:rPr>
      <w:color w:val="000000"/>
      <w:sz w:val="16"/>
      <w:szCs w:val="16"/>
      <w:lang w:eastAsia="nl-NL"/>
    </w:rPr>
  </w:style>
  <w:style w:type="paragraph" w:styleId="ListNumber3">
    <w:name w:val="List Number 3"/>
    <w:basedOn w:val="Normal"/>
    <w:uiPriority w:val="99"/>
    <w:semiHidden/>
    <w:rsid w:val="00856C17"/>
    <w:pPr>
      <w:tabs>
        <w:tab w:val="num" w:pos="926"/>
      </w:tabs>
      <w:ind w:left="926" w:hanging="360"/>
    </w:pPr>
    <w:rPr>
      <w:color w:val="000000"/>
      <w:sz w:val="16"/>
      <w:szCs w:val="16"/>
      <w:lang w:eastAsia="nl-NL"/>
    </w:rPr>
  </w:style>
  <w:style w:type="paragraph" w:styleId="ListNumber4">
    <w:name w:val="List Number 4"/>
    <w:basedOn w:val="Normal"/>
    <w:uiPriority w:val="99"/>
    <w:semiHidden/>
    <w:rsid w:val="00856C17"/>
    <w:pPr>
      <w:tabs>
        <w:tab w:val="num" w:pos="1209"/>
      </w:tabs>
      <w:ind w:left="1209" w:hanging="360"/>
    </w:pPr>
    <w:rPr>
      <w:color w:val="000000"/>
      <w:sz w:val="16"/>
      <w:szCs w:val="16"/>
      <w:lang w:eastAsia="nl-NL"/>
    </w:rPr>
  </w:style>
  <w:style w:type="paragraph" w:styleId="ListNumber5">
    <w:name w:val="List Number 5"/>
    <w:basedOn w:val="Normal"/>
    <w:uiPriority w:val="99"/>
    <w:semiHidden/>
    <w:rsid w:val="00856C17"/>
    <w:pPr>
      <w:tabs>
        <w:tab w:val="num" w:pos="1492"/>
      </w:tabs>
      <w:ind w:left="1492" w:hanging="360"/>
    </w:pPr>
    <w:rPr>
      <w:color w:val="000000"/>
      <w:sz w:val="16"/>
      <w:szCs w:val="16"/>
      <w:lang w:eastAsia="nl-NL"/>
    </w:rPr>
  </w:style>
  <w:style w:type="paragraph" w:styleId="MessageHeader">
    <w:name w:val="Message Header"/>
    <w:basedOn w:val="Normal"/>
    <w:link w:val="MessageHeaderChar"/>
    <w:uiPriority w:val="99"/>
    <w:semiHidden/>
    <w:rsid w:val="0085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color w:val="000000"/>
      <w:sz w:val="24"/>
      <w:szCs w:val="24"/>
      <w:lang w:eastAsia="nl-NL"/>
    </w:rPr>
  </w:style>
  <w:style w:type="character" w:customStyle="1" w:styleId="MessageHeaderChar">
    <w:name w:val="Message Header Char"/>
    <w:link w:val="MessageHeader"/>
    <w:uiPriority w:val="99"/>
    <w:semiHidden/>
    <w:locked/>
    <w:rsid w:val="006268EC"/>
    <w:rPr>
      <w:rFonts w:ascii="Cambria" w:hAnsi="Cambria" w:cs="Cambria"/>
      <w:sz w:val="24"/>
      <w:szCs w:val="24"/>
      <w:shd w:val="pct20" w:color="auto" w:fill="auto"/>
      <w:lang w:val="fr-BE" w:eastAsia="fr-BE"/>
    </w:rPr>
  </w:style>
  <w:style w:type="paragraph" w:styleId="NormalIndent">
    <w:name w:val="Normal Indent"/>
    <w:basedOn w:val="Normal"/>
    <w:uiPriority w:val="99"/>
    <w:semiHidden/>
    <w:rsid w:val="00856C17"/>
    <w:pPr>
      <w:ind w:left="720"/>
    </w:pPr>
    <w:rPr>
      <w:color w:val="000000"/>
      <w:sz w:val="16"/>
      <w:szCs w:val="16"/>
      <w:lang w:eastAsia="nl-NL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856C17"/>
    <w:rPr>
      <w:color w:val="000000"/>
      <w:sz w:val="16"/>
      <w:szCs w:val="16"/>
      <w:lang w:eastAsia="nl-NL"/>
    </w:rPr>
  </w:style>
  <w:style w:type="character" w:customStyle="1" w:styleId="NoteHeadingChar">
    <w:name w:val="Note Heading Char"/>
    <w:link w:val="NoteHeading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paragraph" w:styleId="PlainText">
    <w:name w:val="Plain Text"/>
    <w:basedOn w:val="Normal"/>
    <w:link w:val="PlainTextChar"/>
    <w:uiPriority w:val="99"/>
    <w:semiHidden/>
    <w:rsid w:val="00856C17"/>
    <w:rPr>
      <w:rFonts w:ascii="Courier New" w:hAnsi="Courier New" w:cs="Courier New"/>
      <w:color w:val="000000"/>
      <w:lang w:eastAsia="nl-NL"/>
    </w:rPr>
  </w:style>
  <w:style w:type="character" w:customStyle="1" w:styleId="PlainTextChar">
    <w:name w:val="Plain Text Char"/>
    <w:link w:val="PlainText"/>
    <w:uiPriority w:val="99"/>
    <w:semiHidden/>
    <w:locked/>
    <w:rsid w:val="006268EC"/>
    <w:rPr>
      <w:rFonts w:ascii="Courier New" w:hAnsi="Courier New" w:cs="Courier New"/>
      <w:sz w:val="20"/>
      <w:szCs w:val="20"/>
      <w:lang w:val="fr-BE" w:eastAsia="fr-B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56C17"/>
    <w:rPr>
      <w:color w:val="000000"/>
      <w:sz w:val="16"/>
      <w:szCs w:val="16"/>
      <w:lang w:eastAsia="nl-NL"/>
    </w:rPr>
  </w:style>
  <w:style w:type="character" w:customStyle="1" w:styleId="SalutationChar">
    <w:name w:val="Salutation Char"/>
    <w:link w:val="Salutation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paragraph" w:styleId="Signature">
    <w:name w:val="Signature"/>
    <w:basedOn w:val="Normal"/>
    <w:link w:val="SignatureChar"/>
    <w:uiPriority w:val="99"/>
    <w:semiHidden/>
    <w:rsid w:val="00856C17"/>
    <w:pPr>
      <w:ind w:left="4252"/>
    </w:pPr>
    <w:rPr>
      <w:color w:val="000000"/>
      <w:sz w:val="16"/>
      <w:szCs w:val="16"/>
      <w:lang w:eastAsia="nl-NL"/>
    </w:rPr>
  </w:style>
  <w:style w:type="character" w:customStyle="1" w:styleId="SignatureChar">
    <w:name w:val="Signature Char"/>
    <w:link w:val="Signature"/>
    <w:uiPriority w:val="99"/>
    <w:semiHidden/>
    <w:locked/>
    <w:rsid w:val="006268EC"/>
    <w:rPr>
      <w:rFonts w:ascii="Arial" w:hAnsi="Arial" w:cs="Arial"/>
      <w:sz w:val="20"/>
      <w:szCs w:val="20"/>
      <w:lang w:val="fr-BE" w:eastAsia="fr-BE"/>
    </w:rPr>
  </w:style>
  <w:style w:type="table" w:styleId="Table3Deffects1">
    <w:name w:val="Table 3D effects 1"/>
    <w:basedOn w:val="TableNormal"/>
    <w:uiPriority w:val="99"/>
    <w:semiHidden/>
    <w:rsid w:val="00856C17"/>
    <w:rPr>
      <w:rFonts w:ascii="Calibri" w:hAnsi="Calibri" w:cs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856C17"/>
    <w:rPr>
      <w:rFonts w:ascii="Calibri" w:hAnsi="Calibri" w:cs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856C17"/>
    <w:rPr>
      <w:rFonts w:ascii="Calibri" w:hAnsi="Calibri" w:cs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856C17"/>
    <w:rPr>
      <w:rFonts w:ascii="Calibri" w:hAnsi="Calibri"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856C17"/>
    <w:rPr>
      <w:rFonts w:ascii="Calibri" w:hAnsi="Calibri"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856C17"/>
    <w:rPr>
      <w:rFonts w:ascii="Calibri" w:hAnsi="Calibri"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856C17"/>
    <w:rPr>
      <w:rFonts w:ascii="Calibri" w:hAnsi="Calibri"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856C17"/>
    <w:rPr>
      <w:rFonts w:ascii="Calibri" w:hAnsi="Calibri" w:cs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856C17"/>
    <w:rPr>
      <w:rFonts w:ascii="Calibri" w:hAnsi="Calibri"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856C17"/>
    <w:rPr>
      <w:rFonts w:ascii="Calibri" w:hAnsi="Calibri" w:cs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856C17"/>
    <w:rPr>
      <w:rFonts w:ascii="Calibri" w:hAnsi="Calibri"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856C17"/>
    <w:rPr>
      <w:rFonts w:ascii="Calibri" w:hAnsi="Calibri"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856C17"/>
    <w:rPr>
      <w:rFonts w:ascii="Calibri" w:hAnsi="Calibri"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856C17"/>
    <w:rPr>
      <w:rFonts w:ascii="Calibri" w:hAnsi="Calibri"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856C17"/>
    <w:rPr>
      <w:rFonts w:ascii="Calibri" w:hAnsi="Calibri"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856C17"/>
    <w:rPr>
      <w:rFonts w:ascii="Calibri" w:hAnsi="Calibri"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856C17"/>
    <w:rPr>
      <w:rFonts w:ascii="Calibri" w:hAnsi="Calibri"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856C17"/>
    <w:rPr>
      <w:rFonts w:ascii="Calibri" w:hAnsi="Calibri"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856C17"/>
    <w:rPr>
      <w:rFonts w:ascii="Calibri" w:hAnsi="Calibri"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856C17"/>
    <w:rPr>
      <w:rFonts w:ascii="Calibri" w:hAnsi="Calibri"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856C17"/>
    <w:rPr>
      <w:rFonts w:ascii="Calibri" w:hAnsi="Calibri"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imple1">
    <w:name w:val="Table Simple 1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856C17"/>
    <w:rPr>
      <w:rFonts w:ascii="Calibri" w:hAnsi="Calibri" w:cs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856C17"/>
    <w:rPr>
      <w:rFonts w:ascii="Calibri" w:hAnsi="Calibri" w:cs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856C17"/>
    <w:rPr>
      <w:rFonts w:ascii="Calibri" w:hAnsi="Calibri"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856C17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856C17"/>
    <w:rPr>
      <w:rFonts w:ascii="Calibri" w:hAnsi="Calibri"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856C17"/>
    <w:rPr>
      <w:rFonts w:ascii="Calibri" w:hAnsi="Calibri"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856C17"/>
    <w:rPr>
      <w:rFonts w:ascii="Calibri" w:hAnsi="Calibri"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ETermsBodyText">
    <w:name w:val="3E Terms Body Text"/>
    <w:basedOn w:val="BodyText"/>
    <w:uiPriority w:val="99"/>
    <w:rsid w:val="00856C17"/>
    <w:pPr>
      <w:spacing w:before="0" w:after="0"/>
      <w:ind w:left="0"/>
    </w:pPr>
    <w:rPr>
      <w:color w:val="000000"/>
      <w:sz w:val="12"/>
      <w:szCs w:val="12"/>
      <w:lang w:val="en-US" w:eastAsia="nl-NL"/>
    </w:rPr>
  </w:style>
  <w:style w:type="paragraph" w:customStyle="1" w:styleId="3ETermsArticle">
    <w:name w:val="3E Terms Article"/>
    <w:basedOn w:val="Heading4"/>
    <w:next w:val="3ETermsBodyText"/>
    <w:link w:val="3ETermsArticleChar"/>
    <w:uiPriority w:val="99"/>
    <w:rsid w:val="00856C17"/>
    <w:pPr>
      <w:tabs>
        <w:tab w:val="left" w:pos="160"/>
      </w:tabs>
      <w:spacing w:after="60"/>
    </w:pPr>
    <w:rPr>
      <w:rFonts w:ascii="Arial" w:hAnsi="Arial" w:cs="Arial"/>
      <w:color w:val="666666"/>
      <w:sz w:val="12"/>
      <w:szCs w:val="12"/>
      <w:lang w:val="en-GB" w:eastAsia="nl-NL"/>
    </w:rPr>
  </w:style>
  <w:style w:type="paragraph" w:customStyle="1" w:styleId="3ETermsBulletText">
    <w:name w:val="3E Terms Bullet Text"/>
    <w:basedOn w:val="3ETermsBodyText"/>
    <w:uiPriority w:val="99"/>
    <w:rsid w:val="00856C17"/>
    <w:pPr>
      <w:numPr>
        <w:numId w:val="15"/>
      </w:numPr>
    </w:pPr>
  </w:style>
  <w:style w:type="paragraph" w:customStyle="1" w:styleId="3ETaskHeading">
    <w:name w:val="3E Task Heading"/>
    <w:basedOn w:val="Heading4"/>
    <w:uiPriority w:val="99"/>
    <w:rsid w:val="00856C17"/>
    <w:pPr>
      <w:numPr>
        <w:numId w:val="16"/>
      </w:numPr>
      <w:tabs>
        <w:tab w:val="left" w:pos="160"/>
      </w:tabs>
      <w:spacing w:after="120"/>
    </w:pPr>
    <w:rPr>
      <w:color w:val="666666"/>
      <w:sz w:val="17"/>
      <w:szCs w:val="17"/>
      <w:lang w:val="en-GB" w:eastAsia="nl-NL"/>
    </w:rPr>
  </w:style>
  <w:style w:type="paragraph" w:customStyle="1" w:styleId="CGArticle">
    <w:name w:val="CG Article"/>
    <w:basedOn w:val="Heading3"/>
    <w:next w:val="Normal"/>
    <w:uiPriority w:val="99"/>
    <w:rsid w:val="00856C17"/>
    <w:pPr>
      <w:tabs>
        <w:tab w:val="clear" w:pos="360"/>
      </w:tabs>
      <w:ind w:left="0"/>
      <w:outlineLvl w:val="4"/>
    </w:pPr>
    <w:rPr>
      <w:sz w:val="14"/>
      <w:szCs w:val="14"/>
    </w:rPr>
  </w:style>
  <w:style w:type="character" w:customStyle="1" w:styleId="3ETermsArticleChar">
    <w:name w:val="3E Terms Article Char"/>
    <w:link w:val="3ETermsArticle"/>
    <w:uiPriority w:val="99"/>
    <w:locked/>
    <w:rsid w:val="00856C17"/>
    <w:rPr>
      <w:rFonts w:ascii="Arial" w:hAnsi="Arial" w:cs="Arial"/>
      <w:i/>
      <w:iCs/>
      <w:color w:val="666666"/>
      <w:sz w:val="12"/>
      <w:szCs w:val="12"/>
      <w:lang w:val="en-GB" w:eastAsia="nl-NL"/>
    </w:rPr>
  </w:style>
  <w:style w:type="paragraph" w:customStyle="1" w:styleId="StyleHeading2">
    <w:name w:val="Style Heading 2"/>
    <w:aliases w:val="3E Heading 2 + After:  12 pt"/>
    <w:basedOn w:val="Heading2"/>
    <w:autoRedefine/>
    <w:uiPriority w:val="99"/>
    <w:rsid w:val="00DA578A"/>
    <w:pPr>
      <w:spacing w:after="240"/>
      <w:ind w:left="578" w:hanging="578"/>
    </w:pPr>
  </w:style>
  <w:style w:type="character" w:customStyle="1" w:styleId="CorpsdetexteCarChar2">
    <w:name w:val="Corps de texte Car Char2"/>
    <w:aliases w:val="3E Body Text Char Char1"/>
    <w:uiPriority w:val="99"/>
    <w:rsid w:val="00C56119"/>
    <w:rPr>
      <w:rFonts w:ascii="Tahoma" w:hAnsi="Tahoma" w:cs="Tahoma"/>
      <w:sz w:val="18"/>
      <w:szCs w:val="18"/>
      <w:lang w:val="fr-BE" w:eastAsia="en-US"/>
    </w:rPr>
  </w:style>
  <w:style w:type="paragraph" w:customStyle="1" w:styleId="JUSTIFIE">
    <w:name w:val="JUSTIFIE"/>
    <w:basedOn w:val="Normal"/>
    <w:uiPriority w:val="99"/>
    <w:rsid w:val="001B6865"/>
    <w:pPr>
      <w:spacing w:after="360"/>
    </w:pPr>
    <w:rPr>
      <w:lang w:eastAsia="fr-FR"/>
    </w:rPr>
  </w:style>
  <w:style w:type="paragraph" w:customStyle="1" w:styleId="Prescription">
    <w:name w:val="Prescription"/>
    <w:basedOn w:val="Normal"/>
    <w:autoRedefine/>
    <w:uiPriority w:val="99"/>
    <w:rsid w:val="007E198B"/>
    <w:pPr>
      <w:tabs>
        <w:tab w:val="num" w:pos="720"/>
      </w:tabs>
      <w:spacing w:after="60"/>
      <w:ind w:left="720" w:hanging="360"/>
    </w:pPr>
    <w:rPr>
      <w:i/>
      <w:iCs/>
      <w:color w:val="0000FF"/>
    </w:rPr>
  </w:style>
  <w:style w:type="paragraph" w:customStyle="1" w:styleId="Style2">
    <w:name w:val="Style2"/>
    <w:basedOn w:val="BodyText"/>
    <w:uiPriority w:val="99"/>
    <w:rsid w:val="005A1010"/>
    <w:pPr>
      <w:spacing w:before="0" w:after="0"/>
      <w:ind w:left="0"/>
    </w:pPr>
  </w:style>
  <w:style w:type="table" w:styleId="LightShading-Accent2">
    <w:name w:val="Light Shading Accent 2"/>
    <w:basedOn w:val="TableNormal"/>
    <w:uiPriority w:val="99"/>
    <w:rsid w:val="009A30EF"/>
    <w:rPr>
      <w:rFonts w:ascii="Calibri" w:hAnsi="Calibri" w:cs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StyleBleuJustifi">
    <w:name w:val="Style Bleu Justifié"/>
    <w:basedOn w:val="Normal"/>
    <w:uiPriority w:val="99"/>
    <w:rsid w:val="0081646B"/>
    <w:rPr>
      <w:color w:val="0000FF"/>
    </w:rPr>
  </w:style>
  <w:style w:type="numbering" w:styleId="1ai">
    <w:name w:val="Outline List 1"/>
    <w:basedOn w:val="NoList"/>
    <w:uiPriority w:val="99"/>
    <w:semiHidden/>
    <w:unhideWhenUsed/>
    <w:locked/>
    <w:rsid w:val="00444B43"/>
    <w:pPr>
      <w:numPr>
        <w:numId w:val="13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444B43"/>
    <w:pPr>
      <w:numPr>
        <w:numId w:val="14"/>
      </w:numPr>
    </w:pPr>
  </w:style>
  <w:style w:type="numbering" w:styleId="111111">
    <w:name w:val="Outline List 2"/>
    <w:basedOn w:val="NoList"/>
    <w:uiPriority w:val="99"/>
    <w:semiHidden/>
    <w:unhideWhenUsed/>
    <w:locked/>
    <w:rsid w:val="00444B43"/>
    <w:pPr>
      <w:numPr>
        <w:numId w:val="12"/>
      </w:numPr>
    </w:pPr>
  </w:style>
  <w:style w:type="paragraph" w:styleId="ListParagraph">
    <w:name w:val="List Paragraph"/>
    <w:aliases w:val="Lettre d'introduction"/>
    <w:basedOn w:val="Normal"/>
    <w:link w:val="ListParagraphChar"/>
    <w:uiPriority w:val="34"/>
    <w:qFormat/>
    <w:rsid w:val="009F3499"/>
    <w:pPr>
      <w:numPr>
        <w:numId w:val="17"/>
      </w:numPr>
      <w:spacing w:after="120" w:line="276" w:lineRule="auto"/>
      <w:contextualSpacing/>
    </w:pPr>
    <w:rPr>
      <w:rFonts w:cs="Times New Roman"/>
      <w:sz w:val="24"/>
      <w:szCs w:val="24"/>
    </w:rPr>
  </w:style>
  <w:style w:type="character" w:customStyle="1" w:styleId="ListParagraphChar">
    <w:name w:val="List Paragraph Char"/>
    <w:aliases w:val="Lettre d'introduction Char"/>
    <w:link w:val="ListParagraph"/>
    <w:uiPriority w:val="34"/>
    <w:rsid w:val="009F3499"/>
    <w:rPr>
      <w:sz w:val="24"/>
      <w:szCs w:val="24"/>
      <w:lang w:val="fr-FR" w:eastAsia="en-US"/>
    </w:rPr>
  </w:style>
  <w:style w:type="character" w:styleId="SubtleEmphasis">
    <w:name w:val="Subtle Emphasis"/>
    <w:basedOn w:val="DefaultParagraphFont"/>
    <w:uiPriority w:val="19"/>
    <w:qFormat/>
    <w:rsid w:val="00880F7D"/>
    <w:rPr>
      <w:i/>
      <w:iCs/>
      <w:color w:val="808080" w:themeColor="text1" w:themeTint="7F"/>
    </w:rPr>
  </w:style>
  <w:style w:type="paragraph" w:customStyle="1" w:styleId="ContenuTableau">
    <w:name w:val="Contenu Tableau"/>
    <w:basedOn w:val="ListParagraph"/>
    <w:qFormat/>
    <w:rsid w:val="00F64BED"/>
    <w:pPr>
      <w:numPr>
        <w:numId w:val="0"/>
      </w:numPr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16"/>
      <w:szCs w:val="18"/>
      <w:lang w:val="fr-BE" w:eastAsia="fr-BE"/>
    </w:rPr>
  </w:style>
  <w:style w:type="paragraph" w:customStyle="1" w:styleId="BETitreNiveau1">
    <w:name w:val="_BE_Titre_Niveau_1"/>
    <w:link w:val="BETitreNiveau1Char"/>
    <w:rsid w:val="00E4489C"/>
    <w:pPr>
      <w:spacing w:after="300"/>
    </w:pPr>
    <w:rPr>
      <w:rFonts w:ascii="Arial" w:eastAsia="Times" w:hAnsi="Arial"/>
      <w:b/>
      <w:caps/>
      <w:color w:val="006F90"/>
      <w:sz w:val="28"/>
      <w:lang w:val="fr-FR" w:eastAsia="en-US"/>
    </w:rPr>
  </w:style>
  <w:style w:type="character" w:customStyle="1" w:styleId="BETitreNiveau1Char">
    <w:name w:val="_BE_Titre_Niveau_1 Char"/>
    <w:basedOn w:val="DefaultParagraphFont"/>
    <w:link w:val="BETitreNiveau1"/>
    <w:rsid w:val="00E4489C"/>
    <w:rPr>
      <w:rFonts w:ascii="Arial" w:eastAsia="Times" w:hAnsi="Arial"/>
      <w:b/>
      <w:caps/>
      <w:color w:val="006F90"/>
      <w:sz w:val="28"/>
      <w:lang w:val="fr-FR" w:eastAsia="en-US"/>
    </w:rPr>
  </w:style>
  <w:style w:type="paragraph" w:customStyle="1" w:styleId="BETitreNiveau2">
    <w:name w:val="_BE_Titre_Niveau_2"/>
    <w:rsid w:val="00E4489C"/>
    <w:pPr>
      <w:spacing w:before="60" w:after="60"/>
    </w:pPr>
    <w:rPr>
      <w:rFonts w:ascii="Arial" w:eastAsia="Times" w:hAnsi="Arial"/>
      <w:b/>
      <w:caps/>
      <w:color w:val="646464"/>
      <w:sz w:val="22"/>
      <w:lang w:val="fr-FR" w:eastAsia="en-US"/>
    </w:rPr>
  </w:style>
  <w:style w:type="paragraph" w:customStyle="1" w:styleId="BETitreSommaire">
    <w:name w:val="_BE_Titre_Sommaire"/>
    <w:rsid w:val="00E4489C"/>
    <w:pPr>
      <w:spacing w:after="120"/>
    </w:pPr>
    <w:rPr>
      <w:rFonts w:ascii="Arial" w:eastAsia="Times" w:hAnsi="Arial"/>
      <w:b/>
      <w:caps/>
      <w:color w:val="006F90"/>
      <w:sz w:val="24"/>
      <w:lang w:val="fr-FR" w:eastAsia="en-US"/>
    </w:rPr>
  </w:style>
  <w:style w:type="paragraph" w:customStyle="1" w:styleId="BEInfoPdP01">
    <w:name w:val="_BE_Info_PdP_01"/>
    <w:rsid w:val="00305508"/>
    <w:pPr>
      <w:pBdr>
        <w:top w:val="single" w:sz="2" w:space="3" w:color="000000"/>
      </w:pBdr>
      <w:tabs>
        <w:tab w:val="center" w:pos="4536"/>
        <w:tab w:val="right" w:pos="9072"/>
      </w:tabs>
      <w:spacing w:before="80" w:after="40"/>
      <w:jc w:val="center"/>
    </w:pPr>
    <w:rPr>
      <w:rFonts w:ascii="Arial" w:hAnsi="Arial"/>
      <w:b/>
      <w:caps/>
      <w:color w:val="000000"/>
      <w:sz w:val="12"/>
      <w:lang w:val="fr-FR" w:eastAsia="en-US"/>
    </w:rPr>
  </w:style>
  <w:style w:type="paragraph" w:customStyle="1" w:styleId="BEInfoPdP02">
    <w:name w:val="_BE_Info_PdP_02"/>
    <w:rsid w:val="00305508"/>
    <w:pPr>
      <w:spacing w:before="40"/>
      <w:jc w:val="center"/>
    </w:pPr>
    <w:rPr>
      <w:rFonts w:ascii="Arial" w:hAnsi="Arial"/>
      <w:caps/>
      <w:color w:val="000000"/>
      <w:sz w:val="10"/>
      <w:lang w:val="fr-FR" w:eastAsia="en-US"/>
    </w:rPr>
  </w:style>
  <w:style w:type="paragraph" w:customStyle="1" w:styleId="BEZoneImage">
    <w:name w:val="_BE_Zone_Image"/>
    <w:rsid w:val="00305508"/>
    <w:pPr>
      <w:framePr w:hSpace="142" w:vSpace="142" w:wrap="around" w:vAnchor="text" w:hAnchor="text" w:y="1"/>
      <w:jc w:val="right"/>
    </w:pPr>
    <w:rPr>
      <w:rFonts w:ascii="Arial" w:eastAsia="Times" w:hAnsi="Arial"/>
      <w:color w:val="000000"/>
      <w:lang w:val="fr-FR" w:eastAsia="en-US"/>
    </w:rPr>
  </w:style>
  <w:style w:type="character" w:styleId="BookTitle">
    <w:name w:val="Book Title"/>
    <w:basedOn w:val="DefaultParagraphFont"/>
    <w:uiPriority w:val="33"/>
    <w:qFormat/>
    <w:rsid w:val="00FF4E37"/>
    <w:rPr>
      <w:b/>
      <w:bCs/>
      <w:smallCaps/>
      <w:spacing w:val="5"/>
    </w:rPr>
  </w:style>
  <w:style w:type="paragraph" w:customStyle="1" w:styleId="DATEBE">
    <w:name w:val="DATE_BE"/>
    <w:qFormat/>
    <w:rsid w:val="001B71FA"/>
    <w:pPr>
      <w:spacing w:before="360"/>
      <w:jc w:val="right"/>
    </w:pPr>
    <w:rPr>
      <w:rFonts w:ascii="Arial" w:eastAsia="Times" w:hAnsi="Arial"/>
      <w:caps/>
      <w:color w:val="006F90"/>
      <w:sz w:val="36"/>
      <w:lang w:val="fr-FR" w:eastAsia="en-US"/>
    </w:rPr>
  </w:style>
  <w:style w:type="paragraph" w:customStyle="1" w:styleId="BETableauTitre">
    <w:name w:val="_BE_Tableau_Titre"/>
    <w:rsid w:val="00940A62"/>
    <w:pPr>
      <w:spacing w:before="80" w:after="80"/>
      <w:ind w:left="113" w:right="113"/>
      <w:jc w:val="center"/>
    </w:pPr>
    <w:rPr>
      <w:rFonts w:ascii="Arial" w:hAnsi="Arial"/>
      <w:b/>
      <w:snapToGrid w:val="0"/>
      <w:color w:val="FFFFFF"/>
      <w:lang w:val="fr-FR" w:eastAsia="en-US"/>
    </w:rPr>
  </w:style>
  <w:style w:type="paragraph" w:customStyle="1" w:styleId="BETableautxt">
    <w:name w:val="_BE_Tableau_txt"/>
    <w:rsid w:val="00940A62"/>
    <w:pPr>
      <w:spacing w:before="40" w:after="40"/>
      <w:ind w:left="113" w:right="113"/>
    </w:pPr>
    <w:rPr>
      <w:rFonts w:ascii="Arial" w:hAnsi="Arial"/>
      <w:snapToGrid w:val="0"/>
      <w:color w:val="000000"/>
      <w:sz w:val="18"/>
      <w:lang w:val="fr-FR" w:eastAsia="en-US"/>
    </w:rPr>
  </w:style>
  <w:style w:type="character" w:customStyle="1" w:styleId="BEBold">
    <w:name w:val="_BE_Bold"/>
    <w:basedOn w:val="DefaultParagraphFont"/>
    <w:rsid w:val="00940A62"/>
    <w:rPr>
      <w:b/>
    </w:rPr>
  </w:style>
  <w:style w:type="paragraph" w:customStyle="1" w:styleId="BESousTitreRapport">
    <w:name w:val="_BE_Sous_Titre_Rapport"/>
    <w:rsid w:val="00AF4D24"/>
    <w:pPr>
      <w:spacing w:before="160" w:after="240"/>
      <w:jc w:val="center"/>
    </w:pPr>
    <w:rPr>
      <w:rFonts w:ascii="Arial" w:eastAsia="Times" w:hAnsi="Arial"/>
      <w:i/>
      <w:color w:val="000000"/>
      <w:sz w:val="22"/>
      <w:lang w:val="fr-FR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B6948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/>
      <w:caps w:val="0"/>
      <w:color w:val="2F5496" w:themeColor="accent1" w:themeShade="BF"/>
      <w:sz w:val="32"/>
      <w:szCs w:val="32"/>
      <w:lang w:val="fr-BE" w:eastAsia="fr-BE"/>
    </w:rPr>
  </w:style>
  <w:style w:type="character" w:styleId="UnresolvedMention">
    <w:name w:val="Unresolved Mention"/>
    <w:basedOn w:val="DefaultParagraphFont"/>
    <w:uiPriority w:val="99"/>
    <w:unhideWhenUsed/>
    <w:rsid w:val="0030722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07221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2F77E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8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8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7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0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0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0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4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0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1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2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0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2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1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7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0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1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9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9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0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3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6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13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6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2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6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7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1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79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7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5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1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85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9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2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ureba@spw.wallonie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ergie.wallonie.be/home/contacts/facilitateurs-energie/facilitateur-energie-independants.html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70855-4555-4fc6-8fbc-e6f843257071" xsi:nil="true"/>
    <lcf76f155ced4ddcb4097134ff3c332f xmlns="ccdb75ce-c0b7-4ff5-9fa7-cc4f5a87d5d8">
      <Terms xmlns="http://schemas.microsoft.com/office/infopath/2007/PartnerControls"/>
    </lcf76f155ced4ddcb4097134ff3c332f>
    <Information xmlns="ccdb75ce-c0b7-4ff5-9fa7-cc4f5a87d5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8FA6667BEE4409F0B480276429A7C" ma:contentTypeVersion="17" ma:contentTypeDescription="Crée un document." ma:contentTypeScope="" ma:versionID="68ac207a9a2c3e1f358b46ba0394cb5f">
  <xsd:schema xmlns:xsd="http://www.w3.org/2001/XMLSchema" xmlns:xs="http://www.w3.org/2001/XMLSchema" xmlns:p="http://schemas.microsoft.com/office/2006/metadata/properties" xmlns:ns2="ccdb75ce-c0b7-4ff5-9fa7-cc4f5a87d5d8" xmlns:ns3="9dd70855-4555-4fc6-8fbc-e6f843257071" targetNamespace="http://schemas.microsoft.com/office/2006/metadata/properties" ma:root="true" ma:fieldsID="e65ac400aaa81da091b03761d6cb13cb" ns2:_="" ns3:_="">
    <xsd:import namespace="ccdb75ce-c0b7-4ff5-9fa7-cc4f5a87d5d8"/>
    <xsd:import namespace="9dd70855-4555-4fc6-8fbc-e6f843257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b75ce-c0b7-4ff5-9fa7-cc4f5a87d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4" nillable="true" ma:displayName="Information" ma:description="description du document et de son utilité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70855-4555-4fc6-8fbc-e6f843257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cc46bf-7569-46c0-9b7f-e4f8a6c5bb7e}" ma:internalName="TaxCatchAll" ma:showField="CatchAllData" ma:web="9dd70855-4555-4fc6-8fbc-e6f843257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9451-529D-47F5-B62E-9873DE9A4135}">
  <ds:schemaRefs>
    <ds:schemaRef ds:uri="http://schemas.microsoft.com/office/2006/metadata/properties"/>
    <ds:schemaRef ds:uri="http://schemas.microsoft.com/office/infopath/2007/PartnerControls"/>
    <ds:schemaRef ds:uri="9dd70855-4555-4fc6-8fbc-e6f843257071"/>
    <ds:schemaRef ds:uri="ccdb75ce-c0b7-4ff5-9fa7-cc4f5a87d5d8"/>
  </ds:schemaRefs>
</ds:datastoreItem>
</file>

<file path=customXml/itemProps2.xml><?xml version="1.0" encoding="utf-8"?>
<ds:datastoreItem xmlns:ds="http://schemas.openxmlformats.org/officeDocument/2006/customXml" ds:itemID="{A6F39052-C290-44BB-836A-5D1996DB0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A2B53-5790-4680-89E5-BFA621B2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b75ce-c0b7-4ff5-9fa7-cc4f5a87d5d8"/>
    <ds:schemaRef ds:uri="9dd70855-4555-4fc6-8fbc-e6f843257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712A95-F3AD-41AD-9D6F-9D90B106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1</Pages>
  <Words>2537</Words>
  <Characters>14461</Characters>
  <Application>Microsoft Office Word</Application>
  <DocSecurity>4</DocSecurity>
  <Lines>120</Lines>
  <Paragraphs>33</Paragraphs>
  <ScaleCrop>false</ScaleCrop>
  <Manager>3E</Manager>
  <Company>Nom de la société auditeur</Company>
  <LinksUpToDate>false</LinksUpToDate>
  <CharactersWithSpaces>16965</CharactersWithSpaces>
  <SharedDoc>false</SharedDoc>
  <HLinks>
    <vt:vector size="138" baseType="variant">
      <vt:variant>
        <vt:i4>7929891</vt:i4>
      </vt:variant>
      <vt:variant>
        <vt:i4>132</vt:i4>
      </vt:variant>
      <vt:variant>
        <vt:i4>0</vt:i4>
      </vt:variant>
      <vt:variant>
        <vt:i4>5</vt:i4>
      </vt:variant>
      <vt:variant>
        <vt:lpwstr>https://energie.wallonie.be/home/contacts/facilitateurs-energie/facilitateur-energie-independants.html</vt:lpwstr>
      </vt:variant>
      <vt:variant>
        <vt:lpwstr/>
      </vt:variant>
      <vt:variant>
        <vt:i4>2097229</vt:i4>
      </vt:variant>
      <vt:variant>
        <vt:i4>129</vt:i4>
      </vt:variant>
      <vt:variant>
        <vt:i4>0</vt:i4>
      </vt:variant>
      <vt:variant>
        <vt:i4>5</vt:i4>
      </vt:variant>
      <vt:variant>
        <vt:lpwstr>mailto:amureba@spw.wallonie.be</vt:lpwstr>
      </vt:variant>
      <vt:variant>
        <vt:lpwstr/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_Toc221109348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_Toc221109347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_Toc221109346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_Toc221109345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_Toc221109344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_Toc221109343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_Toc221109342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_Toc221109341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_Toc221109340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_Toc221109339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_Toc221109338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_Toc221109337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_Toc221109336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_Toc221109335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_Toc221109334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_Toc221109333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_Toc221109332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_Toc221109331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_Toc221109330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_Toc221109329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_Toc221109328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 AMUREBA - ASA 2024.1</dc:title>
  <dc:subject>Rapport d'audit énergétique</dc:subject>
  <dc:creator>gregory.tack@spw.wallonie.be</dc:creator>
  <cp:keywords>Template Rapport</cp:keywords>
  <cp:lastModifiedBy>TACK Grégory</cp:lastModifiedBy>
  <cp:revision>382</cp:revision>
  <cp:lastPrinted>2026-01-22T17:04:00Z</cp:lastPrinted>
  <dcterms:created xsi:type="dcterms:W3CDTF">2026-01-31T11:58:00Z</dcterms:created>
  <dcterms:modified xsi:type="dcterms:W3CDTF">2026-02-04T13:56:00Z</dcterms:modified>
  <cp:category>BEB535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duBatiment">
    <vt:lpwstr>Planétarium de l'Observatoire royal de Belgique</vt:lpwstr>
  </property>
  <property fmtid="{D5CDD505-2E9C-101B-9397-08002B2CF9AE}" pid="3" name="ContentTypeId">
    <vt:lpwstr>0x010100B128FA6667BEE4409F0B480276429A7C</vt:lpwstr>
  </property>
  <property fmtid="{D5CDD505-2E9C-101B-9397-08002B2CF9AE}" pid="4" name="MSIP_Label_97a477d1-147d-4e34-b5e3-7b26d2f44870_Enabled">
    <vt:lpwstr>true</vt:lpwstr>
  </property>
  <property fmtid="{D5CDD505-2E9C-101B-9397-08002B2CF9AE}" pid="5" name="MSIP_Label_97a477d1-147d-4e34-b5e3-7b26d2f44870_SetDate">
    <vt:lpwstr>2022-09-02T12:12:13Z</vt:lpwstr>
  </property>
  <property fmtid="{D5CDD505-2E9C-101B-9397-08002B2CF9AE}" pid="6" name="MSIP_Label_97a477d1-147d-4e34-b5e3-7b26d2f44870_Method">
    <vt:lpwstr>Standard</vt:lpwstr>
  </property>
  <property fmtid="{D5CDD505-2E9C-101B-9397-08002B2CF9AE}" pid="7" name="MSIP_Label_97a477d1-147d-4e34-b5e3-7b26d2f44870_Name">
    <vt:lpwstr>97a477d1-147d-4e34-b5e3-7b26d2f44870</vt:lpwstr>
  </property>
  <property fmtid="{D5CDD505-2E9C-101B-9397-08002B2CF9AE}" pid="8" name="MSIP_Label_97a477d1-147d-4e34-b5e3-7b26d2f44870_SiteId">
    <vt:lpwstr>1f816a84-7aa6-4a56-b22a-7b3452fa8681</vt:lpwstr>
  </property>
  <property fmtid="{D5CDD505-2E9C-101B-9397-08002B2CF9AE}" pid="9" name="MSIP_Label_97a477d1-147d-4e34-b5e3-7b26d2f44870_ActionId">
    <vt:lpwstr>0c1d1311-b600-431f-acae-4d50d43ae5d1</vt:lpwstr>
  </property>
  <property fmtid="{D5CDD505-2E9C-101B-9397-08002B2CF9AE}" pid="10" name="MSIP_Label_97a477d1-147d-4e34-b5e3-7b26d2f44870_ContentBits">
    <vt:lpwstr>0</vt:lpwstr>
  </property>
  <property fmtid="{D5CDD505-2E9C-101B-9397-08002B2CF9AE}" pid="11" name="MediaServiceImageTags">
    <vt:lpwstr/>
  </property>
  <property fmtid="{D5CDD505-2E9C-101B-9397-08002B2CF9AE}" pid="12" name="docLang">
    <vt:lpwstr>fr</vt:lpwstr>
  </property>
</Properties>
</file>