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5F1A" w14:textId="502666F8" w:rsidR="0065551E" w:rsidRDefault="0065551E" w:rsidP="00751A72">
      <w:pPr>
        <w:pStyle w:val="Titre2"/>
      </w:pPr>
      <w:bookmarkStart w:id="0" w:name="_Toc73699645"/>
      <w:r>
        <w:rPr>
          <w:noProof/>
        </w:rPr>
        <w:drawing>
          <wp:inline distT="0" distB="0" distL="0" distR="0" wp14:anchorId="02C67087" wp14:editId="6C4917C6">
            <wp:extent cx="752400" cy="1036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00" cy="1036800"/>
                    </a:xfrm>
                    <a:prstGeom prst="rect">
                      <a:avLst/>
                    </a:prstGeom>
                  </pic:spPr>
                </pic:pic>
              </a:graphicData>
            </a:graphic>
          </wp:inline>
        </w:drawing>
      </w:r>
    </w:p>
    <w:p w14:paraId="29F6980A" w14:textId="77777777" w:rsidR="004644BC" w:rsidRDefault="004644BC" w:rsidP="00751A72">
      <w:pPr>
        <w:pStyle w:val="Titre2"/>
      </w:pPr>
    </w:p>
    <w:p w14:paraId="524A9BBE" w14:textId="680DE904" w:rsidR="00704197" w:rsidRDefault="004644BC" w:rsidP="00751A72">
      <w:pPr>
        <w:pStyle w:val="Titre2"/>
      </w:pPr>
      <w:r>
        <w:t xml:space="preserve"> </w:t>
      </w:r>
    </w:p>
    <w:p w14:paraId="3F188DC9" w14:textId="65717604" w:rsidR="0065551E" w:rsidRPr="00751A72" w:rsidRDefault="004644BC" w:rsidP="00751A72">
      <w:pPr>
        <w:pStyle w:val="Titre2"/>
      </w:pPr>
      <w:r w:rsidRPr="00751A72">
        <w:t>Plan de Relance de la Wallonie</w:t>
      </w:r>
      <w:r w:rsidR="007E17DC" w:rsidRPr="00751A72">
        <w:t xml:space="preserve"> 2022</w:t>
      </w:r>
    </w:p>
    <w:p w14:paraId="457DAA4F" w14:textId="77777777" w:rsidR="0065551E" w:rsidRPr="0065551E" w:rsidRDefault="0065551E" w:rsidP="0065551E">
      <w:pPr>
        <w:jc w:val="center"/>
        <w:rPr>
          <w:b/>
          <w:bCs/>
          <w:sz w:val="32"/>
          <w:szCs w:val="32"/>
        </w:rPr>
      </w:pPr>
    </w:p>
    <w:p w14:paraId="790E2652" w14:textId="499F4D52" w:rsidR="0065551E" w:rsidRPr="0065551E" w:rsidRDefault="0065551E" w:rsidP="0065551E">
      <w:pPr>
        <w:jc w:val="center"/>
        <w:rPr>
          <w:b/>
          <w:bCs/>
          <w:sz w:val="32"/>
          <w:szCs w:val="32"/>
        </w:rPr>
      </w:pPr>
      <w:r w:rsidRPr="0065551E">
        <w:rPr>
          <w:b/>
          <w:bCs/>
          <w:sz w:val="32"/>
          <w:szCs w:val="32"/>
        </w:rPr>
        <w:t xml:space="preserve">Appel à projets pour la géothermie peu profonde </w:t>
      </w:r>
    </w:p>
    <w:p w14:paraId="2EE10170" w14:textId="77777777" w:rsidR="0065551E" w:rsidRPr="0065551E" w:rsidRDefault="0065551E" w:rsidP="0065551E">
      <w:pPr>
        <w:jc w:val="center"/>
        <w:rPr>
          <w:b/>
          <w:bCs/>
          <w:sz w:val="32"/>
          <w:szCs w:val="32"/>
        </w:rPr>
      </w:pPr>
    </w:p>
    <w:p w14:paraId="09010407" w14:textId="448B97AE" w:rsidR="0065551E" w:rsidRPr="009C52DC" w:rsidRDefault="008F64EE" w:rsidP="0065551E">
      <w:pPr>
        <w:jc w:val="center"/>
        <w:rPr>
          <w:b/>
          <w:bCs/>
          <w:sz w:val="28"/>
          <w:szCs w:val="28"/>
        </w:rPr>
      </w:pPr>
      <w:r>
        <w:rPr>
          <w:b/>
          <w:bCs/>
          <w:sz w:val="28"/>
          <w:szCs w:val="28"/>
        </w:rPr>
        <w:t>Ju</w:t>
      </w:r>
      <w:r w:rsidR="00123436">
        <w:rPr>
          <w:b/>
          <w:bCs/>
          <w:sz w:val="28"/>
          <w:szCs w:val="28"/>
        </w:rPr>
        <w:t>illet</w:t>
      </w:r>
      <w:r>
        <w:rPr>
          <w:b/>
          <w:bCs/>
          <w:sz w:val="28"/>
          <w:szCs w:val="28"/>
        </w:rPr>
        <w:t xml:space="preserve"> </w:t>
      </w:r>
      <w:r w:rsidR="0065551E" w:rsidRPr="009C52DC">
        <w:rPr>
          <w:b/>
          <w:bCs/>
          <w:sz w:val="28"/>
          <w:szCs w:val="28"/>
        </w:rPr>
        <w:t>202</w:t>
      </w:r>
      <w:r w:rsidR="007E17DC">
        <w:rPr>
          <w:b/>
          <w:bCs/>
          <w:sz w:val="28"/>
          <w:szCs w:val="28"/>
        </w:rPr>
        <w:t>2</w:t>
      </w:r>
    </w:p>
    <w:p w14:paraId="4571253B" w14:textId="77777777" w:rsidR="0065551E" w:rsidRPr="0065551E" w:rsidRDefault="0065551E" w:rsidP="0065551E"/>
    <w:p w14:paraId="3935C85E" w14:textId="77777777" w:rsidR="0065551E" w:rsidRDefault="0065551E" w:rsidP="00751A72">
      <w:pPr>
        <w:pStyle w:val="Titre2"/>
      </w:pPr>
    </w:p>
    <w:p w14:paraId="0E5520F4" w14:textId="77777777" w:rsidR="007E17DC" w:rsidRPr="007E17DC" w:rsidRDefault="007E17DC" w:rsidP="007E17DC">
      <w:pPr>
        <w:jc w:val="center"/>
        <w:rPr>
          <w:b/>
          <w:bCs/>
          <w:sz w:val="32"/>
          <w:szCs w:val="32"/>
          <w:u w:val="single"/>
        </w:rPr>
      </w:pPr>
      <w:r w:rsidRPr="007E17DC">
        <w:rPr>
          <w:b/>
          <w:bCs/>
          <w:sz w:val="32"/>
          <w:szCs w:val="32"/>
          <w:u w:val="single"/>
        </w:rPr>
        <w:t>Annexe 1</w:t>
      </w:r>
    </w:p>
    <w:p w14:paraId="4C548B33" w14:textId="77777777" w:rsidR="0065551E" w:rsidRDefault="0065551E" w:rsidP="00751A72">
      <w:pPr>
        <w:pStyle w:val="Titre2"/>
      </w:pPr>
    </w:p>
    <w:p w14:paraId="586187D7" w14:textId="1702D79B" w:rsidR="0065551E" w:rsidRDefault="0065551E" w:rsidP="00751A72">
      <w:pPr>
        <w:pStyle w:val="Titre2"/>
      </w:pPr>
      <w:r w:rsidRPr="009C52DC">
        <w:t>Formulaire de participation</w:t>
      </w:r>
      <w:bookmarkEnd w:id="0"/>
    </w:p>
    <w:p w14:paraId="63162482" w14:textId="77777777" w:rsidR="007E17DC" w:rsidRPr="007E17DC" w:rsidRDefault="007E17DC" w:rsidP="007E17DC"/>
    <w:p w14:paraId="5CC93123" w14:textId="2157A8DC" w:rsidR="0065551E" w:rsidRDefault="0065551E" w:rsidP="0065551E"/>
    <w:p w14:paraId="6CA06678" w14:textId="219BDBC5" w:rsidR="007E17DC" w:rsidRDefault="00115D06" w:rsidP="00115D06">
      <w:pPr>
        <w:rPr>
          <w:rFonts w:eastAsia="Times New Roman" w:cs="Times New Roman"/>
          <w:lang w:eastAsia="fr-BE"/>
        </w:rPr>
      </w:pPr>
      <w:r w:rsidRPr="008761C6">
        <w:t xml:space="preserve">Le candidat </w:t>
      </w:r>
      <w:r>
        <w:t>e</w:t>
      </w:r>
      <w:r w:rsidRPr="008761C6">
        <w:t xml:space="preserve">st invité à introduire </w:t>
      </w:r>
      <w:r>
        <w:t>sa</w:t>
      </w:r>
      <w:r w:rsidRPr="008761C6">
        <w:t xml:space="preserve"> proposition de projet au moyen du </w:t>
      </w:r>
      <w:r>
        <w:t xml:space="preserve">présent </w:t>
      </w:r>
      <w:r w:rsidRPr="008761C6">
        <w:t>formulaire de participation (Annexe 1 d</w:t>
      </w:r>
      <w:r>
        <w:t>e l’</w:t>
      </w:r>
      <w:r w:rsidRPr="008761C6">
        <w:t>appel</w:t>
      </w:r>
      <w:r>
        <w:t xml:space="preserve"> à projets</w:t>
      </w:r>
      <w:r w:rsidRPr="008761C6">
        <w:t xml:space="preserve">) pour </w:t>
      </w:r>
      <w:r w:rsidRPr="00A07361">
        <w:t>le</w:t>
      </w:r>
      <w:r>
        <w:t xml:space="preserve"> </w:t>
      </w:r>
      <w:r w:rsidR="007E17DC">
        <w:rPr>
          <w:b/>
          <w:bCs/>
          <w:u w:val="single"/>
        </w:rPr>
        <w:t>30</w:t>
      </w:r>
      <w:r w:rsidRPr="00367212">
        <w:rPr>
          <w:b/>
          <w:bCs/>
          <w:u w:val="single"/>
        </w:rPr>
        <w:t xml:space="preserve"> </w:t>
      </w:r>
      <w:r w:rsidR="007E17DC">
        <w:rPr>
          <w:b/>
          <w:bCs/>
          <w:u w:val="single"/>
        </w:rPr>
        <w:t>septembre</w:t>
      </w:r>
      <w:r w:rsidRPr="00367212">
        <w:rPr>
          <w:b/>
          <w:bCs/>
          <w:u w:val="single"/>
        </w:rPr>
        <w:t xml:space="preserve"> </w:t>
      </w:r>
      <w:r w:rsidRPr="00367212">
        <w:t>au plus tard. Le</w:t>
      </w:r>
      <w:r w:rsidRPr="008761C6">
        <w:t xml:space="preserve"> dossier complet (</w:t>
      </w:r>
      <w:r>
        <w:t xml:space="preserve">cfr. </w:t>
      </w:r>
      <w:r w:rsidRPr="008761C6">
        <w:t>Formulaire de participation signé</w:t>
      </w:r>
      <w:r w:rsidR="00751A72">
        <w:t>, toutes les annexes</w:t>
      </w:r>
      <w:r w:rsidRPr="008761C6">
        <w:t xml:space="preserve"> et tous les </w:t>
      </w:r>
      <w:r>
        <w:t>documents complémentaires</w:t>
      </w:r>
      <w:r w:rsidRPr="008761C6">
        <w:t xml:space="preserve"> demandés) doit être</w:t>
      </w:r>
      <w:r>
        <w:t xml:space="preserve"> Introduit par E-ma</w:t>
      </w:r>
      <w:r w:rsidR="004644BC">
        <w:t xml:space="preserve">il </w:t>
      </w:r>
      <w:r>
        <w:t xml:space="preserve">à l’adresse électronique </w:t>
      </w:r>
      <w:r w:rsidRPr="008761C6">
        <w:t>(</w:t>
      </w:r>
      <w:hyperlink r:id="rId8" w:history="1">
        <w:r w:rsidRPr="005354BB">
          <w:rPr>
            <w:rStyle w:val="Lienhypertexte"/>
          </w:rPr>
          <w:t>secretariatenergie.dgo4@spw.wallonie.be</w:t>
        </w:r>
      </w:hyperlink>
      <w:r>
        <w:t>)</w:t>
      </w:r>
      <w:r w:rsidR="004644BC">
        <w:t xml:space="preserve">, en mentionnant comme object : </w:t>
      </w:r>
      <w:r w:rsidR="004644BC" w:rsidRPr="00B5582E">
        <w:rPr>
          <w:rFonts w:ascii="Century Gothic" w:hAnsi="Century Gothic"/>
          <w:sz w:val="20"/>
          <w:szCs w:val="20"/>
          <w:lang w:eastAsia="fr-BE"/>
        </w:rPr>
        <w:t>«</w:t>
      </w:r>
      <w:r w:rsidR="004644BC" w:rsidRPr="00B5582E">
        <w:rPr>
          <w:rFonts w:ascii="Century Gothic" w:hAnsi="Century Gothic"/>
          <w:b/>
          <w:bCs/>
          <w:sz w:val="20"/>
          <w:szCs w:val="20"/>
          <w:lang w:eastAsia="fr-BE"/>
        </w:rPr>
        <w:t> Appel à projets géothermie 202</w:t>
      </w:r>
      <w:r w:rsidR="007E17DC">
        <w:rPr>
          <w:rFonts w:ascii="Century Gothic" w:hAnsi="Century Gothic"/>
          <w:b/>
          <w:bCs/>
          <w:sz w:val="20"/>
          <w:szCs w:val="20"/>
          <w:lang w:eastAsia="fr-BE"/>
        </w:rPr>
        <w:t>2</w:t>
      </w:r>
      <w:r w:rsidR="004644BC" w:rsidRPr="00B5582E">
        <w:rPr>
          <w:rFonts w:ascii="Century Gothic" w:hAnsi="Century Gothic"/>
          <w:b/>
          <w:bCs/>
          <w:sz w:val="20"/>
          <w:szCs w:val="20"/>
          <w:lang w:eastAsia="fr-BE"/>
        </w:rPr>
        <w:t> »</w:t>
      </w:r>
      <w:r w:rsidR="004644BC">
        <w:rPr>
          <w:rFonts w:ascii="Century Gothic" w:hAnsi="Century Gothic"/>
          <w:b/>
          <w:bCs/>
          <w:sz w:val="20"/>
          <w:szCs w:val="20"/>
          <w:lang w:eastAsia="fr-BE"/>
        </w:rPr>
        <w:t xml:space="preserve">. </w:t>
      </w:r>
      <w:r w:rsidR="004644BC" w:rsidRPr="009D66E8">
        <w:rPr>
          <w:rFonts w:eastAsia="Times New Roman" w:cs="Times New Roman"/>
          <w:lang w:eastAsia="fr-BE"/>
        </w:rPr>
        <w:t>Un message électronique de réception sera envoyé à l'expéditeur.</w:t>
      </w:r>
    </w:p>
    <w:p w14:paraId="734ACE69" w14:textId="16D12E38" w:rsidR="00751A72" w:rsidRPr="00751A72" w:rsidRDefault="00751A72" w:rsidP="00115D06">
      <w:pPr>
        <w:rPr>
          <w:rFonts w:eastAsia="Times New Roman" w:cs="Times New Roman"/>
          <w:lang w:eastAsia="fr-BE"/>
        </w:rPr>
      </w:pPr>
    </w:p>
    <w:p w14:paraId="076BF8F0" w14:textId="77777777" w:rsidR="00751A72" w:rsidRDefault="00751A72" w:rsidP="00115D06">
      <w:pPr>
        <w:pBdr>
          <w:top w:val="single" w:sz="4" w:space="1" w:color="auto"/>
          <w:left w:val="single" w:sz="4" w:space="4" w:color="auto"/>
          <w:bottom w:val="single" w:sz="4" w:space="0" w:color="auto"/>
          <w:right w:val="single" w:sz="4" w:space="4" w:color="auto"/>
        </w:pBdr>
      </w:pPr>
    </w:p>
    <w:p w14:paraId="43DD7D11" w14:textId="00563CED" w:rsidR="004644BC" w:rsidRDefault="00115D06" w:rsidP="00115D06">
      <w:pPr>
        <w:pBdr>
          <w:top w:val="single" w:sz="4" w:space="1" w:color="auto"/>
          <w:left w:val="single" w:sz="4" w:space="4" w:color="auto"/>
          <w:bottom w:val="single" w:sz="4" w:space="0" w:color="auto"/>
          <w:right w:val="single" w:sz="4" w:space="4" w:color="auto"/>
        </w:pBdr>
      </w:pPr>
      <w:r w:rsidRPr="00367212">
        <w:t>En cas de questions, vous pouvez prendre contact avec</w:t>
      </w:r>
      <w:r>
        <w:t> :</w:t>
      </w:r>
      <w:r w:rsidR="004644BC">
        <w:t xml:space="preserve"> </w:t>
      </w:r>
    </w:p>
    <w:p w14:paraId="0A102113" w14:textId="161DD326" w:rsidR="00751A72" w:rsidRDefault="00115D06" w:rsidP="00751A72">
      <w:pPr>
        <w:pBdr>
          <w:top w:val="single" w:sz="4" w:space="1" w:color="auto"/>
          <w:left w:val="single" w:sz="4" w:space="4" w:color="auto"/>
          <w:bottom w:val="single" w:sz="4" w:space="0" w:color="auto"/>
          <w:right w:val="single" w:sz="4" w:space="4" w:color="auto"/>
        </w:pBdr>
        <w:jc w:val="left"/>
      </w:pPr>
      <w:r>
        <w:t>M</w:t>
      </w:r>
      <w:r w:rsidRPr="00367212">
        <w:t xml:space="preserve">adame </w:t>
      </w:r>
      <w:r>
        <w:t>Ir.</w:t>
      </w:r>
      <w:r w:rsidRPr="00367212">
        <w:t xml:space="preserve"> Sonya CHAOUI</w:t>
      </w:r>
      <w:r w:rsidR="00751A72">
        <w:t xml:space="preserve"> – </w:t>
      </w:r>
      <w:r w:rsidR="00123436">
        <w:t>Chef</w:t>
      </w:r>
      <w:r w:rsidR="00751A72">
        <w:t xml:space="preserve"> d</w:t>
      </w:r>
      <w:r w:rsidR="00123436">
        <w:t>e</w:t>
      </w:r>
      <w:r w:rsidR="00751A72">
        <w:t xml:space="preserve"> projet</w:t>
      </w:r>
      <w:r w:rsidR="00123436">
        <w:t>s</w:t>
      </w:r>
      <w:r>
        <w:t xml:space="preserve"> : </w:t>
      </w:r>
    </w:p>
    <w:p w14:paraId="24CA3DE5" w14:textId="17DD74AE" w:rsidR="00115D06" w:rsidRDefault="00115D06" w:rsidP="00751A72">
      <w:pPr>
        <w:pBdr>
          <w:top w:val="single" w:sz="4" w:space="1" w:color="auto"/>
          <w:left w:val="single" w:sz="4" w:space="4" w:color="auto"/>
          <w:bottom w:val="single" w:sz="4" w:space="0" w:color="auto"/>
          <w:right w:val="single" w:sz="4" w:space="4" w:color="auto"/>
        </w:pBdr>
        <w:jc w:val="left"/>
      </w:pPr>
      <w:r>
        <w:t xml:space="preserve">Email </w:t>
      </w:r>
      <w:hyperlink r:id="rId9" w:history="1">
        <w:r w:rsidRPr="008D480D">
          <w:rPr>
            <w:rStyle w:val="Lienhypertexte"/>
          </w:rPr>
          <w:t>sonya.chaoui@spw.wallonie.be</w:t>
        </w:r>
      </w:hyperlink>
      <w:r w:rsidRPr="00367212">
        <w:t xml:space="preserve"> </w:t>
      </w:r>
    </w:p>
    <w:p w14:paraId="25D1E54B" w14:textId="77777777" w:rsidR="00751A72" w:rsidRDefault="00751A72" w:rsidP="00751A72">
      <w:pPr>
        <w:pBdr>
          <w:top w:val="single" w:sz="4" w:space="1" w:color="auto"/>
          <w:left w:val="single" w:sz="4" w:space="4" w:color="auto"/>
          <w:bottom w:val="single" w:sz="4" w:space="0" w:color="auto"/>
          <w:right w:val="single" w:sz="4" w:space="4" w:color="auto"/>
        </w:pBdr>
        <w:jc w:val="left"/>
      </w:pPr>
    </w:p>
    <w:p w14:paraId="699C05EA" w14:textId="77777777" w:rsidR="00751A72" w:rsidRDefault="00751A72" w:rsidP="007E17DC"/>
    <w:p w14:paraId="7177E3E6" w14:textId="2A6B189D" w:rsidR="007E17DC" w:rsidRDefault="00115D06" w:rsidP="007E17DC">
      <w:r>
        <w:t xml:space="preserve">Le candidat doit obligatoirement utiliser le formulaire de participation repris ci-après, sans quoi l’offre remise serait considérée comme irrégulière. </w:t>
      </w:r>
      <w:r w:rsidR="007E17DC">
        <w:t>La confidentialité des données transmises sera respectée.</w:t>
      </w:r>
    </w:p>
    <w:p w14:paraId="38FC9D07" w14:textId="13F14299" w:rsidR="007E17DC" w:rsidRDefault="007E17DC" w:rsidP="007E17DC">
      <w:r>
        <w:t>L’acronyme du projet doit être repris clairement dans les documents remis et au minimum en pied de page</w:t>
      </w:r>
      <w:r w:rsidR="008F64EE">
        <w:t xml:space="preserve"> du fichier informatique</w:t>
      </w:r>
      <w:r>
        <w:t>.</w:t>
      </w:r>
    </w:p>
    <w:p w14:paraId="2CDEF130" w14:textId="1F6EE89D" w:rsidR="00115D06" w:rsidRDefault="00115D06" w:rsidP="00115D06"/>
    <w:tbl>
      <w:tblPr>
        <w:tblW w:w="10352" w:type="dxa"/>
        <w:tblInd w:w="-157"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single" w:sz="12" w:space="0" w:color="C0504D" w:themeColor="accent2"/>
          <w:insideV w:val="single" w:sz="12" w:space="0" w:color="C0504D" w:themeColor="accent2"/>
        </w:tblBorders>
        <w:tblCellMar>
          <w:top w:w="39" w:type="dxa"/>
          <w:left w:w="51" w:type="dxa"/>
          <w:right w:w="1" w:type="dxa"/>
        </w:tblCellMar>
        <w:tblLook w:val="04A0" w:firstRow="1" w:lastRow="0" w:firstColumn="1" w:lastColumn="0" w:noHBand="0" w:noVBand="1"/>
      </w:tblPr>
      <w:tblGrid>
        <w:gridCol w:w="1276"/>
        <w:gridCol w:w="9076"/>
      </w:tblGrid>
      <w:tr w:rsidR="00115D06" w14:paraId="0B5BC017" w14:textId="77777777" w:rsidTr="00657593">
        <w:trPr>
          <w:trHeight w:val="328"/>
        </w:trPr>
        <w:tc>
          <w:tcPr>
            <w:tcW w:w="10352" w:type="dxa"/>
            <w:gridSpan w:val="2"/>
            <w:shd w:val="clear" w:color="auto" w:fill="D9D9D9"/>
          </w:tcPr>
          <w:p w14:paraId="7FD78D7C" w14:textId="7E1E9FA3" w:rsidR="00115D06" w:rsidRDefault="00115D06" w:rsidP="00AD37C9">
            <w:pPr>
              <w:spacing w:after="0" w:line="259" w:lineRule="auto"/>
              <w:jc w:val="left"/>
            </w:pPr>
            <w:r>
              <w:rPr>
                <w:b/>
              </w:rPr>
              <w:t xml:space="preserve">Check-list des documents à transmettre </w:t>
            </w:r>
            <w:r w:rsidR="00657593">
              <w:rPr>
                <w:b/>
              </w:rPr>
              <w:t>secteur privé</w:t>
            </w:r>
          </w:p>
        </w:tc>
      </w:tr>
      <w:tr w:rsidR="00115D06" w14:paraId="340FE04F" w14:textId="77777777" w:rsidTr="00657593">
        <w:trPr>
          <w:trHeight w:val="599"/>
        </w:trPr>
        <w:tc>
          <w:tcPr>
            <w:tcW w:w="1276" w:type="dxa"/>
          </w:tcPr>
          <w:p w14:paraId="4BF616B0" w14:textId="77777777" w:rsidR="00657593" w:rsidRDefault="00657593" w:rsidP="00AD37C9">
            <w:pPr>
              <w:spacing w:after="0" w:line="259" w:lineRule="auto"/>
              <w:jc w:val="left"/>
            </w:pPr>
          </w:p>
          <w:p w14:paraId="59E4F783" w14:textId="1E8E1631" w:rsidR="00115D06" w:rsidRPr="00B87FCC" w:rsidRDefault="00657593" w:rsidP="00AD37C9">
            <w:pPr>
              <w:spacing w:after="0" w:line="259" w:lineRule="auto"/>
              <w:jc w:val="left"/>
            </w:pPr>
            <w:r>
              <w:t>A</w:t>
            </w:r>
            <w:r w:rsidRPr="00B87FCC">
              <w:t>nnexe</w:t>
            </w:r>
            <w:r>
              <w:t xml:space="preserve"> 1 </w:t>
            </w:r>
          </w:p>
        </w:tc>
        <w:tc>
          <w:tcPr>
            <w:tcW w:w="9076" w:type="dxa"/>
          </w:tcPr>
          <w:p w14:paraId="53B577FD" w14:textId="77777777" w:rsidR="00657593" w:rsidRDefault="00657593" w:rsidP="00AD37C9">
            <w:pPr>
              <w:spacing w:after="0" w:line="259" w:lineRule="auto"/>
              <w:jc w:val="left"/>
            </w:pPr>
          </w:p>
          <w:p w14:paraId="0071C278" w14:textId="4215BD16" w:rsidR="00115D06" w:rsidRDefault="00657593" w:rsidP="00AD37C9">
            <w:pPr>
              <w:spacing w:after="0" w:line="259" w:lineRule="auto"/>
              <w:jc w:val="left"/>
            </w:pPr>
            <w:r>
              <w:t>L</w:t>
            </w:r>
            <w:r w:rsidR="00115D06">
              <w:t xml:space="preserve">e </w:t>
            </w:r>
            <w:r w:rsidR="00115D06" w:rsidRPr="00B87FCC">
              <w:t>formulaire de participation dument complété et signé</w:t>
            </w:r>
          </w:p>
          <w:p w14:paraId="3FF84F88" w14:textId="73C8FBD3" w:rsidR="00657593" w:rsidRPr="00B87FCC" w:rsidRDefault="00657593" w:rsidP="00AD37C9">
            <w:pPr>
              <w:spacing w:after="0" w:line="259" w:lineRule="auto"/>
              <w:jc w:val="left"/>
            </w:pPr>
          </w:p>
        </w:tc>
      </w:tr>
      <w:tr w:rsidR="00115D06" w14:paraId="3918D51E" w14:textId="77777777" w:rsidTr="00657593">
        <w:trPr>
          <w:trHeight w:val="599"/>
        </w:trPr>
        <w:tc>
          <w:tcPr>
            <w:tcW w:w="1276" w:type="dxa"/>
          </w:tcPr>
          <w:p w14:paraId="601D109D" w14:textId="6B7F1A38" w:rsidR="00115D06" w:rsidRPr="00B87FCC" w:rsidRDefault="00657593" w:rsidP="00AD37C9">
            <w:pPr>
              <w:spacing w:after="0" w:line="259" w:lineRule="auto"/>
              <w:jc w:val="left"/>
            </w:pPr>
            <w:r>
              <w:t xml:space="preserve">Annexe </w:t>
            </w:r>
            <w:r w:rsidR="00115D06">
              <w:t>2</w:t>
            </w:r>
          </w:p>
        </w:tc>
        <w:tc>
          <w:tcPr>
            <w:tcW w:w="9076" w:type="dxa"/>
          </w:tcPr>
          <w:p w14:paraId="56132FAD" w14:textId="4E1202AA" w:rsidR="00115D06" w:rsidRPr="00B87FCC" w:rsidRDefault="00657593" w:rsidP="00AD37C9">
            <w:r>
              <w:t>Les critères de sélection</w:t>
            </w:r>
          </w:p>
        </w:tc>
      </w:tr>
      <w:tr w:rsidR="008F64EE" w14:paraId="354F50E5" w14:textId="77777777" w:rsidTr="009913A3">
        <w:trPr>
          <w:trHeight w:val="599"/>
        </w:trPr>
        <w:tc>
          <w:tcPr>
            <w:tcW w:w="1276" w:type="dxa"/>
          </w:tcPr>
          <w:p w14:paraId="3684D19F" w14:textId="77777777" w:rsidR="008F64EE" w:rsidRPr="00B87FCC" w:rsidRDefault="008F64EE" w:rsidP="009913A3">
            <w:pPr>
              <w:spacing w:after="0" w:line="259" w:lineRule="auto"/>
              <w:jc w:val="left"/>
            </w:pPr>
            <w:r>
              <w:t>Annexe 3</w:t>
            </w:r>
          </w:p>
        </w:tc>
        <w:tc>
          <w:tcPr>
            <w:tcW w:w="9076" w:type="dxa"/>
          </w:tcPr>
          <w:p w14:paraId="206A9E80" w14:textId="77777777" w:rsidR="008F64EE" w:rsidRPr="00B87FCC" w:rsidRDefault="008F64EE" w:rsidP="009913A3">
            <w:r>
              <w:t>Les critères d’évaluation</w:t>
            </w:r>
          </w:p>
        </w:tc>
      </w:tr>
      <w:tr w:rsidR="00115D06" w14:paraId="409BDFAB" w14:textId="77777777" w:rsidTr="00657593">
        <w:trPr>
          <w:trHeight w:val="599"/>
        </w:trPr>
        <w:tc>
          <w:tcPr>
            <w:tcW w:w="1276" w:type="dxa"/>
          </w:tcPr>
          <w:p w14:paraId="08B4AE80" w14:textId="1178DB28" w:rsidR="00115D06" w:rsidRPr="00B87FCC" w:rsidRDefault="00657593" w:rsidP="00AD37C9">
            <w:pPr>
              <w:spacing w:after="0" w:line="259" w:lineRule="auto"/>
              <w:jc w:val="left"/>
            </w:pPr>
            <w:r>
              <w:t xml:space="preserve">Annexe </w:t>
            </w:r>
            <w:r w:rsidR="008F64EE">
              <w:t>4</w:t>
            </w:r>
          </w:p>
        </w:tc>
        <w:tc>
          <w:tcPr>
            <w:tcW w:w="9076" w:type="dxa"/>
          </w:tcPr>
          <w:p w14:paraId="16972CBC" w14:textId="466176A3" w:rsidR="00115D06" w:rsidRPr="00B87FCC" w:rsidRDefault="00751A72" w:rsidP="00AD37C9">
            <w:r w:rsidRPr="00751A72">
              <w:t>Calculateur - Impact carbone du projet</w:t>
            </w:r>
          </w:p>
        </w:tc>
      </w:tr>
    </w:tbl>
    <w:p w14:paraId="4ABAF223" w14:textId="212C16EC" w:rsidR="00657593" w:rsidRDefault="00657593" w:rsidP="00115D06"/>
    <w:tbl>
      <w:tblPr>
        <w:tblW w:w="10352" w:type="dxa"/>
        <w:tblInd w:w="-157"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single" w:sz="12" w:space="0" w:color="C0504D" w:themeColor="accent2"/>
          <w:insideV w:val="single" w:sz="12" w:space="0" w:color="C0504D" w:themeColor="accent2"/>
        </w:tblBorders>
        <w:tblCellMar>
          <w:top w:w="39" w:type="dxa"/>
          <w:left w:w="51" w:type="dxa"/>
          <w:right w:w="1" w:type="dxa"/>
        </w:tblCellMar>
        <w:tblLook w:val="04A0" w:firstRow="1" w:lastRow="0" w:firstColumn="1" w:lastColumn="0" w:noHBand="0" w:noVBand="1"/>
      </w:tblPr>
      <w:tblGrid>
        <w:gridCol w:w="1276"/>
        <w:gridCol w:w="9076"/>
      </w:tblGrid>
      <w:tr w:rsidR="00657593" w14:paraId="5A40F3E8" w14:textId="77777777" w:rsidTr="00AC2217">
        <w:trPr>
          <w:trHeight w:val="328"/>
        </w:trPr>
        <w:tc>
          <w:tcPr>
            <w:tcW w:w="10352" w:type="dxa"/>
            <w:gridSpan w:val="2"/>
            <w:shd w:val="clear" w:color="auto" w:fill="D9D9D9"/>
          </w:tcPr>
          <w:p w14:paraId="237BAA4C" w14:textId="12BDE8F0" w:rsidR="00657593" w:rsidRDefault="00657593" w:rsidP="00AC2217">
            <w:pPr>
              <w:spacing w:after="0" w:line="259" w:lineRule="auto"/>
              <w:jc w:val="left"/>
            </w:pPr>
            <w:r>
              <w:rPr>
                <w:b/>
              </w:rPr>
              <w:t>Check-list des documents à transmettre secteur public</w:t>
            </w:r>
          </w:p>
        </w:tc>
      </w:tr>
      <w:tr w:rsidR="00657593" w14:paraId="1BFCD2B1" w14:textId="77777777" w:rsidTr="00AC2217">
        <w:trPr>
          <w:trHeight w:val="599"/>
        </w:trPr>
        <w:tc>
          <w:tcPr>
            <w:tcW w:w="1276" w:type="dxa"/>
          </w:tcPr>
          <w:p w14:paraId="08DA045E" w14:textId="77777777" w:rsidR="00657593" w:rsidRDefault="00657593" w:rsidP="00AC2217">
            <w:pPr>
              <w:spacing w:after="0" w:line="259" w:lineRule="auto"/>
              <w:jc w:val="left"/>
            </w:pPr>
          </w:p>
          <w:p w14:paraId="2EE65202" w14:textId="77777777" w:rsidR="00657593" w:rsidRPr="00B87FCC" w:rsidRDefault="00657593" w:rsidP="00AC2217">
            <w:pPr>
              <w:spacing w:after="0" w:line="259" w:lineRule="auto"/>
              <w:jc w:val="left"/>
            </w:pPr>
            <w:r>
              <w:t>A</w:t>
            </w:r>
            <w:r w:rsidRPr="00B87FCC">
              <w:t>nnexe</w:t>
            </w:r>
            <w:r>
              <w:t xml:space="preserve"> 1 </w:t>
            </w:r>
          </w:p>
        </w:tc>
        <w:tc>
          <w:tcPr>
            <w:tcW w:w="9076" w:type="dxa"/>
          </w:tcPr>
          <w:p w14:paraId="54E4D19F" w14:textId="77777777" w:rsidR="00657593" w:rsidRDefault="00657593" w:rsidP="00AC2217">
            <w:pPr>
              <w:spacing w:after="0" w:line="259" w:lineRule="auto"/>
              <w:jc w:val="left"/>
            </w:pPr>
          </w:p>
          <w:p w14:paraId="694A91C2" w14:textId="77777777" w:rsidR="00657593" w:rsidRDefault="00657593" w:rsidP="00AC2217">
            <w:pPr>
              <w:spacing w:after="0" w:line="259" w:lineRule="auto"/>
              <w:jc w:val="left"/>
            </w:pPr>
            <w:r>
              <w:t xml:space="preserve">Le </w:t>
            </w:r>
            <w:r w:rsidRPr="00B87FCC">
              <w:t>formulaire de participation dument complétée et signée</w:t>
            </w:r>
          </w:p>
          <w:p w14:paraId="6CC6A6E0" w14:textId="77777777" w:rsidR="00657593" w:rsidRPr="00B87FCC" w:rsidRDefault="00657593" w:rsidP="00AC2217">
            <w:pPr>
              <w:spacing w:after="0" w:line="259" w:lineRule="auto"/>
              <w:jc w:val="left"/>
            </w:pPr>
          </w:p>
        </w:tc>
      </w:tr>
      <w:tr w:rsidR="00657593" w14:paraId="5EC5C081" w14:textId="77777777" w:rsidTr="00AC2217">
        <w:trPr>
          <w:trHeight w:val="599"/>
        </w:trPr>
        <w:tc>
          <w:tcPr>
            <w:tcW w:w="1276" w:type="dxa"/>
          </w:tcPr>
          <w:p w14:paraId="4D2B98C2" w14:textId="77777777" w:rsidR="00657593" w:rsidRPr="00B87FCC" w:rsidRDefault="00657593" w:rsidP="00AC2217">
            <w:pPr>
              <w:spacing w:after="0" w:line="259" w:lineRule="auto"/>
              <w:jc w:val="left"/>
            </w:pPr>
            <w:r>
              <w:t>Annexe 2</w:t>
            </w:r>
          </w:p>
        </w:tc>
        <w:tc>
          <w:tcPr>
            <w:tcW w:w="9076" w:type="dxa"/>
          </w:tcPr>
          <w:p w14:paraId="00D89517" w14:textId="77777777" w:rsidR="00657593" w:rsidRDefault="00657593" w:rsidP="00AC2217">
            <w:r>
              <w:t>Les critères de sélection</w:t>
            </w:r>
          </w:p>
          <w:p w14:paraId="1C9016C2" w14:textId="16131B87" w:rsidR="00657593" w:rsidRPr="00657593" w:rsidRDefault="00657593" w:rsidP="00AC2217">
            <w:r>
              <w:t>T</w:t>
            </w:r>
            <w:r w:rsidRPr="00B339C8">
              <w:t xml:space="preserve">ous les documents demandés </w:t>
            </w:r>
            <w:r>
              <w:t>dans cette annexe</w:t>
            </w:r>
            <w:r w:rsidRPr="00B339C8">
              <w:t xml:space="preserve"> doivent être remis lors de la conclusion des marchés publics d’attribution des</w:t>
            </w:r>
            <w:r w:rsidR="008F64EE">
              <w:t xml:space="preserve"> études et des</w:t>
            </w:r>
            <w:r w:rsidRPr="00B339C8">
              <w:t xml:space="preserve"> différents travaux, excepté si le candidat a d’ores et déjà contracté un </w:t>
            </w:r>
            <w:r>
              <w:t>marché public</w:t>
            </w:r>
            <w:r w:rsidRPr="00B339C8">
              <w:t xml:space="preserve"> pour les</w:t>
            </w:r>
            <w:r w:rsidR="008F64EE">
              <w:t xml:space="preserve"> études et les</w:t>
            </w:r>
            <w:r w:rsidRPr="00B339C8">
              <w:t xml:space="preserve"> travaux</w:t>
            </w:r>
            <w:r w:rsidR="008F64EE">
              <w:t xml:space="preserve"> du projet</w:t>
            </w:r>
            <w:r w:rsidRPr="00B339C8">
              <w:t>.</w:t>
            </w:r>
          </w:p>
        </w:tc>
      </w:tr>
      <w:tr w:rsidR="00657593" w14:paraId="0B86460B" w14:textId="77777777" w:rsidTr="00AC2217">
        <w:trPr>
          <w:trHeight w:val="599"/>
        </w:trPr>
        <w:tc>
          <w:tcPr>
            <w:tcW w:w="1276" w:type="dxa"/>
          </w:tcPr>
          <w:p w14:paraId="6376FF42" w14:textId="77777777" w:rsidR="00657593" w:rsidRPr="00B87FCC" w:rsidRDefault="00657593" w:rsidP="00AC2217">
            <w:pPr>
              <w:spacing w:after="0" w:line="259" w:lineRule="auto"/>
              <w:jc w:val="left"/>
            </w:pPr>
            <w:r>
              <w:t>Annexe 3</w:t>
            </w:r>
          </w:p>
        </w:tc>
        <w:tc>
          <w:tcPr>
            <w:tcW w:w="9076" w:type="dxa"/>
          </w:tcPr>
          <w:p w14:paraId="672B847B" w14:textId="77777777" w:rsidR="00657593" w:rsidRPr="00B87FCC" w:rsidRDefault="00657593" w:rsidP="00AC2217">
            <w:r>
              <w:t>Les critères d’évaluation</w:t>
            </w:r>
          </w:p>
        </w:tc>
      </w:tr>
      <w:tr w:rsidR="008F64EE" w14:paraId="479C781B" w14:textId="77777777" w:rsidTr="008F64EE">
        <w:trPr>
          <w:trHeight w:val="599"/>
        </w:trPr>
        <w:tc>
          <w:tcPr>
            <w:tcW w:w="127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61C841AA" w14:textId="77777777" w:rsidR="008F64EE" w:rsidRPr="00B87FCC" w:rsidRDefault="008F64EE" w:rsidP="009913A3">
            <w:pPr>
              <w:spacing w:after="0" w:line="259" w:lineRule="auto"/>
              <w:jc w:val="left"/>
            </w:pPr>
            <w:r>
              <w:t>Annexe 4</w:t>
            </w:r>
          </w:p>
        </w:tc>
        <w:tc>
          <w:tcPr>
            <w:tcW w:w="907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5A8BFE02" w14:textId="2E65B51D" w:rsidR="008F64EE" w:rsidRPr="00B87FCC" w:rsidRDefault="00751A72" w:rsidP="009913A3">
            <w:r w:rsidRPr="00751A72">
              <w:t>Calculateur - Impact carbone du projet</w:t>
            </w:r>
          </w:p>
        </w:tc>
      </w:tr>
    </w:tbl>
    <w:p w14:paraId="228B9BE2" w14:textId="79C45F2B" w:rsidR="00751A72" w:rsidRDefault="00751A72" w:rsidP="00115D06"/>
    <w:p w14:paraId="7D83F053" w14:textId="77777777" w:rsidR="00751A72" w:rsidRDefault="00751A72">
      <w:pPr>
        <w:jc w:val="left"/>
      </w:pPr>
      <w:r>
        <w:br w:type="page"/>
      </w:r>
    </w:p>
    <w:p w14:paraId="0D791918" w14:textId="77777777" w:rsidR="00657593" w:rsidRDefault="00657593" w:rsidP="00115D06"/>
    <w:p w14:paraId="788B3EBD" w14:textId="02B2DB16" w:rsidR="00115D06" w:rsidRPr="0028253C" w:rsidRDefault="00115D06" w:rsidP="00115D06">
      <w:pPr>
        <w:rPr>
          <w:b/>
          <w:bCs/>
          <w:u w:val="single"/>
        </w:rPr>
      </w:pPr>
      <w:r w:rsidRPr="0028253C">
        <w:rPr>
          <w:b/>
          <w:bCs/>
          <w:u w:val="single"/>
        </w:rPr>
        <w:t xml:space="preserve">Identification du (des) candidat(s) </w:t>
      </w:r>
    </w:p>
    <w:p w14:paraId="10F2CB28" w14:textId="77777777" w:rsidR="00115D06" w:rsidRDefault="00115D06" w:rsidP="00115D06">
      <w:pPr>
        <w:rPr>
          <w:b/>
        </w:rPr>
      </w:pPr>
      <w:r>
        <w:rPr>
          <w:b/>
        </w:rPr>
        <w:t xml:space="preserve"> </w:t>
      </w:r>
    </w:p>
    <w:tbl>
      <w:tblPr>
        <w:tblStyle w:val="Grilledutableau"/>
        <w:tblW w:w="971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08"/>
        <w:gridCol w:w="1808"/>
        <w:gridCol w:w="2323"/>
        <w:gridCol w:w="1809"/>
        <w:gridCol w:w="1960"/>
        <w:gridCol w:w="6"/>
      </w:tblGrid>
      <w:tr w:rsidR="00115D06" w:rsidRPr="00262E8C" w14:paraId="39E3F57D" w14:textId="77777777" w:rsidTr="00AD37C9">
        <w:trPr>
          <w:gridAfter w:val="1"/>
          <w:wAfter w:w="6" w:type="dxa"/>
        </w:trPr>
        <w:tc>
          <w:tcPr>
            <w:tcW w:w="9708" w:type="dxa"/>
            <w:gridSpan w:val="5"/>
            <w:shd w:val="clear" w:color="auto" w:fill="D9D9D9" w:themeFill="background1" w:themeFillShade="D9"/>
          </w:tcPr>
          <w:p w14:paraId="4D686B29" w14:textId="77777777" w:rsidR="00115D06" w:rsidRPr="00262E8C" w:rsidRDefault="00115D06" w:rsidP="00AD37C9">
            <w:r w:rsidRPr="00262E8C">
              <w:rPr>
                <w:b/>
              </w:rPr>
              <w:t>Identification du candidat/des candidats et responsable(s) final(aux) du projet</w:t>
            </w:r>
            <w:r w:rsidRPr="00262E8C">
              <w:t xml:space="preserve"> (en cas de multiples partenaires, le chef de consortium du projet est mentionné en premier (ligne grisée) et nommé en tant que tel. Ajouter autant de ligne qu’il y a de partenaire.</w:t>
            </w:r>
            <w:r w:rsidRPr="00262E8C">
              <w:rPr>
                <w:b/>
              </w:rPr>
              <w:t xml:space="preserve">  </w:t>
            </w:r>
          </w:p>
        </w:tc>
      </w:tr>
      <w:tr w:rsidR="00115D06" w:rsidRPr="00262E8C" w14:paraId="1DE75547" w14:textId="77777777" w:rsidTr="00AD37C9">
        <w:tc>
          <w:tcPr>
            <w:tcW w:w="1808" w:type="dxa"/>
            <w:shd w:val="clear" w:color="auto" w:fill="auto"/>
          </w:tcPr>
          <w:p w14:paraId="794D7DF8" w14:textId="77777777" w:rsidR="00115D06" w:rsidRPr="00262E8C" w:rsidRDefault="00115D06" w:rsidP="00AD37C9">
            <w:pPr>
              <w:spacing w:line="259" w:lineRule="auto"/>
              <w:jc w:val="left"/>
              <w:rPr>
                <w:b/>
                <w:bCs/>
              </w:rPr>
            </w:pPr>
            <w:r w:rsidRPr="00262E8C">
              <w:rPr>
                <w:b/>
                <w:bCs/>
              </w:rPr>
              <w:t xml:space="preserve">Nom de la société  </w:t>
            </w:r>
          </w:p>
          <w:p w14:paraId="2CE690D3" w14:textId="77777777" w:rsidR="00115D06" w:rsidRPr="00262E8C" w:rsidRDefault="00115D06" w:rsidP="00AD37C9">
            <w:pPr>
              <w:jc w:val="left"/>
            </w:pPr>
          </w:p>
        </w:tc>
        <w:tc>
          <w:tcPr>
            <w:tcW w:w="1808" w:type="dxa"/>
            <w:shd w:val="clear" w:color="auto" w:fill="auto"/>
          </w:tcPr>
          <w:p w14:paraId="244EC0B3" w14:textId="77777777" w:rsidR="00115D06" w:rsidRPr="00262E8C" w:rsidRDefault="00115D06" w:rsidP="00AD37C9">
            <w:pPr>
              <w:jc w:val="left"/>
            </w:pPr>
            <w:r w:rsidRPr="00262E8C">
              <w:rPr>
                <w:b/>
                <w:bCs/>
              </w:rPr>
              <w:t>Adresse du siège social</w:t>
            </w:r>
          </w:p>
        </w:tc>
        <w:tc>
          <w:tcPr>
            <w:tcW w:w="2323" w:type="dxa"/>
            <w:shd w:val="clear" w:color="auto" w:fill="auto"/>
          </w:tcPr>
          <w:p w14:paraId="7C4368E4" w14:textId="5A4860C1" w:rsidR="00115D06" w:rsidRPr="00262E8C" w:rsidRDefault="00115D06" w:rsidP="00AD37C9">
            <w:pPr>
              <w:spacing w:line="259" w:lineRule="auto"/>
              <w:jc w:val="left"/>
              <w:rPr>
                <w:b/>
                <w:bCs/>
              </w:rPr>
            </w:pPr>
            <w:r w:rsidRPr="00262E8C">
              <w:rPr>
                <w:b/>
                <w:bCs/>
              </w:rPr>
              <w:t>Forme juridique</w:t>
            </w:r>
            <w:r w:rsidR="006653E9">
              <w:rPr>
                <w:b/>
                <w:bCs/>
                <w:vertAlign w:val="superscript"/>
              </w:rPr>
              <w:t>1</w:t>
            </w:r>
            <w:r w:rsidRPr="00262E8C">
              <w:rPr>
                <w:b/>
                <w:bCs/>
              </w:rPr>
              <w:t xml:space="preserve"> </w:t>
            </w:r>
          </w:p>
          <w:p w14:paraId="411BF92D" w14:textId="77777777" w:rsidR="00115D06" w:rsidRPr="00262E8C" w:rsidRDefault="00115D06" w:rsidP="00AD37C9">
            <w:pPr>
              <w:jc w:val="left"/>
            </w:pPr>
          </w:p>
        </w:tc>
        <w:tc>
          <w:tcPr>
            <w:tcW w:w="1809" w:type="dxa"/>
            <w:shd w:val="clear" w:color="auto" w:fill="auto"/>
          </w:tcPr>
          <w:p w14:paraId="6933010C" w14:textId="77777777" w:rsidR="00115D06" w:rsidRPr="00262E8C" w:rsidRDefault="00115D06" w:rsidP="00AD37C9">
            <w:pPr>
              <w:jc w:val="left"/>
            </w:pPr>
            <w:r w:rsidRPr="00262E8C">
              <w:rPr>
                <w:b/>
                <w:bCs/>
              </w:rPr>
              <w:t xml:space="preserve">Taille </w:t>
            </w:r>
            <w:r w:rsidRPr="00262E8C">
              <w:rPr>
                <w:rStyle w:val="Appelnotedebasdep"/>
                <w:b/>
                <w:bCs/>
              </w:rPr>
              <w:footnoteReference w:id="1"/>
            </w:r>
          </w:p>
        </w:tc>
        <w:tc>
          <w:tcPr>
            <w:tcW w:w="1966" w:type="dxa"/>
            <w:gridSpan w:val="2"/>
            <w:shd w:val="clear" w:color="auto" w:fill="auto"/>
          </w:tcPr>
          <w:p w14:paraId="64BC110F" w14:textId="77777777" w:rsidR="00115D06" w:rsidRPr="00262E8C" w:rsidRDefault="00115D06" w:rsidP="00AD37C9">
            <w:pPr>
              <w:jc w:val="left"/>
            </w:pPr>
            <w:r w:rsidRPr="00262E8C">
              <w:rPr>
                <w:b/>
                <w:bCs/>
              </w:rPr>
              <w:t xml:space="preserve">Numéro BCE </w:t>
            </w:r>
            <w:r w:rsidRPr="00262E8C">
              <w:rPr>
                <w:rStyle w:val="Appelnotedebasdep"/>
                <w:b/>
                <w:bCs/>
              </w:rPr>
              <w:footnoteReference w:id="2"/>
            </w:r>
          </w:p>
        </w:tc>
      </w:tr>
      <w:tr w:rsidR="00115D06" w:rsidRPr="00262E8C" w14:paraId="252D245E" w14:textId="77777777" w:rsidTr="00AD37C9">
        <w:trPr>
          <w:trHeight w:val="543"/>
        </w:trPr>
        <w:tc>
          <w:tcPr>
            <w:tcW w:w="1808" w:type="dxa"/>
            <w:shd w:val="clear" w:color="auto" w:fill="auto"/>
          </w:tcPr>
          <w:p w14:paraId="4EBF3CB0" w14:textId="77777777" w:rsidR="00115D06" w:rsidRPr="00262E8C" w:rsidRDefault="00115D06" w:rsidP="00AD37C9"/>
        </w:tc>
        <w:tc>
          <w:tcPr>
            <w:tcW w:w="1808" w:type="dxa"/>
            <w:shd w:val="clear" w:color="auto" w:fill="auto"/>
          </w:tcPr>
          <w:p w14:paraId="1988191C" w14:textId="77777777" w:rsidR="00115D06" w:rsidRPr="00262E8C" w:rsidRDefault="00115D06" w:rsidP="00AD37C9"/>
        </w:tc>
        <w:tc>
          <w:tcPr>
            <w:tcW w:w="2323" w:type="dxa"/>
            <w:shd w:val="clear" w:color="auto" w:fill="auto"/>
          </w:tcPr>
          <w:p w14:paraId="1538139A" w14:textId="77777777" w:rsidR="00115D06" w:rsidRPr="00262E8C" w:rsidRDefault="00115D06" w:rsidP="00AD37C9"/>
        </w:tc>
        <w:tc>
          <w:tcPr>
            <w:tcW w:w="1809" w:type="dxa"/>
            <w:shd w:val="clear" w:color="auto" w:fill="auto"/>
          </w:tcPr>
          <w:p w14:paraId="2354B8EA" w14:textId="77777777" w:rsidR="00115D06" w:rsidRPr="00262E8C" w:rsidRDefault="00115D06" w:rsidP="00AD37C9"/>
        </w:tc>
        <w:tc>
          <w:tcPr>
            <w:tcW w:w="1966" w:type="dxa"/>
            <w:gridSpan w:val="2"/>
            <w:shd w:val="clear" w:color="auto" w:fill="auto"/>
          </w:tcPr>
          <w:p w14:paraId="0446A4CE" w14:textId="77777777" w:rsidR="00115D06" w:rsidRPr="00262E8C" w:rsidRDefault="00115D06" w:rsidP="00AD37C9"/>
        </w:tc>
      </w:tr>
      <w:tr w:rsidR="00115D06" w:rsidRPr="00262E8C" w14:paraId="23D1420B" w14:textId="77777777" w:rsidTr="00AD37C9">
        <w:trPr>
          <w:trHeight w:val="523"/>
        </w:trPr>
        <w:tc>
          <w:tcPr>
            <w:tcW w:w="1808" w:type="dxa"/>
            <w:shd w:val="clear" w:color="auto" w:fill="auto"/>
          </w:tcPr>
          <w:p w14:paraId="4FD8E019" w14:textId="77777777" w:rsidR="00115D06" w:rsidRPr="00262E8C" w:rsidRDefault="00115D06" w:rsidP="00AD37C9"/>
        </w:tc>
        <w:tc>
          <w:tcPr>
            <w:tcW w:w="1808" w:type="dxa"/>
            <w:shd w:val="clear" w:color="auto" w:fill="auto"/>
          </w:tcPr>
          <w:p w14:paraId="4E19F087" w14:textId="77777777" w:rsidR="00115D06" w:rsidRPr="00262E8C" w:rsidRDefault="00115D06" w:rsidP="00AD37C9"/>
        </w:tc>
        <w:tc>
          <w:tcPr>
            <w:tcW w:w="2323" w:type="dxa"/>
            <w:shd w:val="clear" w:color="auto" w:fill="auto"/>
          </w:tcPr>
          <w:p w14:paraId="542D55E4" w14:textId="77777777" w:rsidR="00115D06" w:rsidRPr="00262E8C" w:rsidRDefault="00115D06" w:rsidP="00AD37C9"/>
        </w:tc>
        <w:tc>
          <w:tcPr>
            <w:tcW w:w="1809" w:type="dxa"/>
            <w:shd w:val="clear" w:color="auto" w:fill="auto"/>
          </w:tcPr>
          <w:p w14:paraId="6A44E66A" w14:textId="77777777" w:rsidR="00115D06" w:rsidRPr="00262E8C" w:rsidRDefault="00115D06" w:rsidP="00AD37C9"/>
        </w:tc>
        <w:tc>
          <w:tcPr>
            <w:tcW w:w="1966" w:type="dxa"/>
            <w:gridSpan w:val="2"/>
            <w:shd w:val="clear" w:color="auto" w:fill="auto"/>
          </w:tcPr>
          <w:p w14:paraId="7048617F" w14:textId="77777777" w:rsidR="00115D06" w:rsidRPr="00262E8C" w:rsidRDefault="00115D06" w:rsidP="00AD37C9"/>
        </w:tc>
      </w:tr>
      <w:tr w:rsidR="00115D06" w:rsidRPr="00262E8C" w14:paraId="1CE823BF" w14:textId="77777777" w:rsidTr="00AD37C9">
        <w:trPr>
          <w:trHeight w:val="673"/>
        </w:trPr>
        <w:tc>
          <w:tcPr>
            <w:tcW w:w="1808" w:type="dxa"/>
            <w:tcBorders>
              <w:bottom w:val="single" w:sz="12" w:space="0" w:color="C00000"/>
            </w:tcBorders>
            <w:shd w:val="clear" w:color="auto" w:fill="auto"/>
          </w:tcPr>
          <w:p w14:paraId="2DDF720B" w14:textId="77777777" w:rsidR="00115D06" w:rsidRPr="00262E8C" w:rsidRDefault="00115D06" w:rsidP="00AD37C9"/>
        </w:tc>
        <w:tc>
          <w:tcPr>
            <w:tcW w:w="1808" w:type="dxa"/>
            <w:tcBorders>
              <w:bottom w:val="single" w:sz="12" w:space="0" w:color="C00000"/>
            </w:tcBorders>
            <w:shd w:val="clear" w:color="auto" w:fill="auto"/>
          </w:tcPr>
          <w:p w14:paraId="7026E5DC" w14:textId="77777777" w:rsidR="00115D06" w:rsidRPr="00262E8C" w:rsidRDefault="00115D06" w:rsidP="00AD37C9"/>
        </w:tc>
        <w:tc>
          <w:tcPr>
            <w:tcW w:w="2323" w:type="dxa"/>
            <w:tcBorders>
              <w:bottom w:val="single" w:sz="12" w:space="0" w:color="C00000"/>
            </w:tcBorders>
            <w:shd w:val="clear" w:color="auto" w:fill="auto"/>
          </w:tcPr>
          <w:p w14:paraId="1F4D2F45" w14:textId="77777777" w:rsidR="00115D06" w:rsidRPr="00262E8C" w:rsidRDefault="00115D06" w:rsidP="00AD37C9"/>
        </w:tc>
        <w:tc>
          <w:tcPr>
            <w:tcW w:w="1809" w:type="dxa"/>
            <w:tcBorders>
              <w:bottom w:val="single" w:sz="12" w:space="0" w:color="C00000"/>
            </w:tcBorders>
            <w:shd w:val="clear" w:color="auto" w:fill="auto"/>
          </w:tcPr>
          <w:p w14:paraId="6F1B37C4" w14:textId="77777777" w:rsidR="00115D06" w:rsidRPr="00262E8C" w:rsidRDefault="00115D06" w:rsidP="00AD37C9"/>
        </w:tc>
        <w:tc>
          <w:tcPr>
            <w:tcW w:w="1966" w:type="dxa"/>
            <w:gridSpan w:val="2"/>
            <w:tcBorders>
              <w:bottom w:val="single" w:sz="12" w:space="0" w:color="C00000"/>
            </w:tcBorders>
            <w:shd w:val="clear" w:color="auto" w:fill="auto"/>
          </w:tcPr>
          <w:p w14:paraId="023741E8" w14:textId="77777777" w:rsidR="00115D06" w:rsidRPr="00262E8C" w:rsidRDefault="00115D06" w:rsidP="00AD37C9"/>
        </w:tc>
      </w:tr>
      <w:tr w:rsidR="00115D06" w:rsidRPr="00C4452C" w14:paraId="4D20E454" w14:textId="77777777" w:rsidTr="00AD37C9">
        <w:trPr>
          <w:gridAfter w:val="1"/>
          <w:wAfter w:w="6" w:type="dxa"/>
          <w:trHeight w:val="673"/>
        </w:trPr>
        <w:tc>
          <w:tcPr>
            <w:tcW w:w="9708" w:type="dxa"/>
            <w:gridSpan w:val="5"/>
            <w:shd w:val="clear" w:color="auto" w:fill="D9D9D9" w:themeFill="background1" w:themeFillShade="D9"/>
          </w:tcPr>
          <w:p w14:paraId="10B00E4A" w14:textId="77777777" w:rsidR="00115D06" w:rsidRPr="00C4452C" w:rsidRDefault="00115D06" w:rsidP="00AD37C9">
            <w:r w:rsidRPr="00C4452C">
              <w:rPr>
                <w:b/>
              </w:rPr>
              <w:t>Personne de contact (single point of contact) + back-up éventuel de cette personne</w:t>
            </w:r>
          </w:p>
        </w:tc>
      </w:tr>
      <w:tr w:rsidR="00115D06" w:rsidRPr="00C4452C" w14:paraId="29E85E05" w14:textId="77777777" w:rsidTr="00AD37C9">
        <w:trPr>
          <w:trHeight w:val="543"/>
        </w:trPr>
        <w:tc>
          <w:tcPr>
            <w:tcW w:w="1808" w:type="dxa"/>
            <w:shd w:val="clear" w:color="auto" w:fill="auto"/>
          </w:tcPr>
          <w:p w14:paraId="01E4543E" w14:textId="77777777" w:rsidR="00115D06" w:rsidRPr="00C4452C" w:rsidRDefault="00115D06" w:rsidP="00AD37C9">
            <w:pPr>
              <w:jc w:val="left"/>
            </w:pPr>
          </w:p>
        </w:tc>
        <w:tc>
          <w:tcPr>
            <w:tcW w:w="1808" w:type="dxa"/>
            <w:shd w:val="clear" w:color="auto" w:fill="auto"/>
          </w:tcPr>
          <w:p w14:paraId="2F808D51" w14:textId="77777777" w:rsidR="00115D06" w:rsidRPr="00C4452C" w:rsidRDefault="00115D06" w:rsidP="00AD37C9">
            <w:pPr>
              <w:spacing w:line="259" w:lineRule="auto"/>
              <w:jc w:val="left"/>
            </w:pPr>
            <w:r w:rsidRPr="00C4452C">
              <w:t>Prénom</w:t>
            </w:r>
          </w:p>
          <w:p w14:paraId="71BA1825" w14:textId="77777777" w:rsidR="00115D06" w:rsidRPr="00C4452C" w:rsidRDefault="00115D06" w:rsidP="00AD37C9">
            <w:pPr>
              <w:jc w:val="left"/>
            </w:pPr>
            <w:r w:rsidRPr="00C4452C">
              <w:t>NOM</w:t>
            </w:r>
          </w:p>
        </w:tc>
        <w:tc>
          <w:tcPr>
            <w:tcW w:w="2323" w:type="dxa"/>
            <w:shd w:val="clear" w:color="auto" w:fill="auto"/>
          </w:tcPr>
          <w:p w14:paraId="0B3D2B5F" w14:textId="77777777" w:rsidR="00115D06" w:rsidRPr="00C4452C" w:rsidRDefault="00115D06" w:rsidP="00AD37C9">
            <w:pPr>
              <w:jc w:val="left"/>
            </w:pPr>
            <w:r w:rsidRPr="00C4452C">
              <w:t>Adresse postale</w:t>
            </w:r>
          </w:p>
        </w:tc>
        <w:tc>
          <w:tcPr>
            <w:tcW w:w="1809" w:type="dxa"/>
            <w:shd w:val="clear" w:color="auto" w:fill="auto"/>
          </w:tcPr>
          <w:p w14:paraId="44B58C97" w14:textId="77777777" w:rsidR="00115D06" w:rsidRPr="00C4452C" w:rsidRDefault="00115D06" w:rsidP="00AD37C9">
            <w:pPr>
              <w:jc w:val="left"/>
            </w:pPr>
            <w:r w:rsidRPr="00C4452C">
              <w:t>Adresse e-mail</w:t>
            </w:r>
          </w:p>
        </w:tc>
        <w:tc>
          <w:tcPr>
            <w:tcW w:w="1966" w:type="dxa"/>
            <w:gridSpan w:val="2"/>
            <w:shd w:val="clear" w:color="auto" w:fill="auto"/>
          </w:tcPr>
          <w:p w14:paraId="03DF55B9" w14:textId="77777777" w:rsidR="00115D06" w:rsidRPr="00C4452C" w:rsidRDefault="00115D06" w:rsidP="00AD37C9">
            <w:pPr>
              <w:jc w:val="left"/>
            </w:pPr>
            <w:r w:rsidRPr="00C4452C">
              <w:t>Téléphone</w:t>
            </w:r>
          </w:p>
        </w:tc>
      </w:tr>
      <w:tr w:rsidR="00115D06" w:rsidRPr="00C4452C" w14:paraId="22377002" w14:textId="77777777" w:rsidTr="00AD37C9">
        <w:trPr>
          <w:trHeight w:val="523"/>
        </w:trPr>
        <w:tc>
          <w:tcPr>
            <w:tcW w:w="1808" w:type="dxa"/>
            <w:shd w:val="clear" w:color="auto" w:fill="auto"/>
          </w:tcPr>
          <w:p w14:paraId="526BA80D" w14:textId="77777777" w:rsidR="00115D06" w:rsidRPr="00C4452C" w:rsidRDefault="00115D06" w:rsidP="00AD37C9">
            <w:r w:rsidRPr="00C4452C">
              <w:t>SPOC</w:t>
            </w:r>
          </w:p>
        </w:tc>
        <w:tc>
          <w:tcPr>
            <w:tcW w:w="1808" w:type="dxa"/>
            <w:shd w:val="clear" w:color="auto" w:fill="auto"/>
          </w:tcPr>
          <w:p w14:paraId="071AEA72" w14:textId="77777777" w:rsidR="00115D06" w:rsidRPr="00C4452C" w:rsidRDefault="00115D06" w:rsidP="00AD37C9"/>
        </w:tc>
        <w:tc>
          <w:tcPr>
            <w:tcW w:w="2323" w:type="dxa"/>
            <w:shd w:val="clear" w:color="auto" w:fill="auto"/>
          </w:tcPr>
          <w:p w14:paraId="2EA0C439" w14:textId="77777777" w:rsidR="00115D06" w:rsidRPr="00C4452C" w:rsidRDefault="00115D06" w:rsidP="00AD37C9"/>
        </w:tc>
        <w:tc>
          <w:tcPr>
            <w:tcW w:w="1809" w:type="dxa"/>
            <w:shd w:val="clear" w:color="auto" w:fill="auto"/>
          </w:tcPr>
          <w:p w14:paraId="68948A02" w14:textId="77777777" w:rsidR="00115D06" w:rsidRPr="00C4452C" w:rsidRDefault="00115D06" w:rsidP="00AD37C9"/>
        </w:tc>
        <w:tc>
          <w:tcPr>
            <w:tcW w:w="1966" w:type="dxa"/>
            <w:gridSpan w:val="2"/>
            <w:shd w:val="clear" w:color="auto" w:fill="auto"/>
          </w:tcPr>
          <w:p w14:paraId="257F5D9F" w14:textId="77777777" w:rsidR="00115D06" w:rsidRPr="00C4452C" w:rsidRDefault="00115D06" w:rsidP="00AD37C9"/>
        </w:tc>
      </w:tr>
      <w:tr w:rsidR="00115D06" w:rsidRPr="00C4452C" w14:paraId="1A7AAFB2" w14:textId="77777777" w:rsidTr="00AD37C9">
        <w:trPr>
          <w:trHeight w:val="673"/>
        </w:trPr>
        <w:tc>
          <w:tcPr>
            <w:tcW w:w="1808" w:type="dxa"/>
            <w:tcBorders>
              <w:bottom w:val="single" w:sz="12" w:space="0" w:color="C00000"/>
            </w:tcBorders>
            <w:shd w:val="clear" w:color="auto" w:fill="auto"/>
          </w:tcPr>
          <w:p w14:paraId="43D0CEFF" w14:textId="77777777" w:rsidR="00115D06" w:rsidRPr="00C4452C" w:rsidRDefault="00115D06" w:rsidP="00AD37C9">
            <w:r w:rsidRPr="00C4452C">
              <w:t>Back-up</w:t>
            </w:r>
          </w:p>
        </w:tc>
        <w:tc>
          <w:tcPr>
            <w:tcW w:w="1808" w:type="dxa"/>
            <w:tcBorders>
              <w:bottom w:val="single" w:sz="12" w:space="0" w:color="C00000"/>
            </w:tcBorders>
            <w:shd w:val="clear" w:color="auto" w:fill="auto"/>
          </w:tcPr>
          <w:p w14:paraId="3CA1F769" w14:textId="77777777" w:rsidR="00115D06" w:rsidRPr="00C4452C" w:rsidRDefault="00115D06" w:rsidP="00AD37C9"/>
        </w:tc>
        <w:tc>
          <w:tcPr>
            <w:tcW w:w="2323" w:type="dxa"/>
            <w:tcBorders>
              <w:bottom w:val="single" w:sz="12" w:space="0" w:color="C00000"/>
            </w:tcBorders>
            <w:shd w:val="clear" w:color="auto" w:fill="auto"/>
          </w:tcPr>
          <w:p w14:paraId="2C9D4AC4" w14:textId="77777777" w:rsidR="00115D06" w:rsidRPr="00C4452C" w:rsidRDefault="00115D06" w:rsidP="00AD37C9"/>
        </w:tc>
        <w:tc>
          <w:tcPr>
            <w:tcW w:w="1809" w:type="dxa"/>
            <w:tcBorders>
              <w:bottom w:val="single" w:sz="12" w:space="0" w:color="C00000"/>
            </w:tcBorders>
            <w:shd w:val="clear" w:color="auto" w:fill="auto"/>
          </w:tcPr>
          <w:p w14:paraId="294A0FF4" w14:textId="77777777" w:rsidR="00115D06" w:rsidRPr="00C4452C" w:rsidRDefault="00115D06" w:rsidP="00AD37C9"/>
        </w:tc>
        <w:tc>
          <w:tcPr>
            <w:tcW w:w="1966" w:type="dxa"/>
            <w:gridSpan w:val="2"/>
            <w:tcBorders>
              <w:bottom w:val="single" w:sz="12" w:space="0" w:color="C00000"/>
            </w:tcBorders>
            <w:shd w:val="clear" w:color="auto" w:fill="auto"/>
          </w:tcPr>
          <w:p w14:paraId="1952D9D0" w14:textId="77777777" w:rsidR="00115D06" w:rsidRPr="00C4452C" w:rsidRDefault="00115D06" w:rsidP="00AD37C9"/>
        </w:tc>
      </w:tr>
    </w:tbl>
    <w:p w14:paraId="6FB2FCCE" w14:textId="77777777" w:rsidR="00115D06" w:rsidRDefault="00115D06" w:rsidP="00115D06"/>
    <w:p w14:paraId="542E641C" w14:textId="3B3DCBD4" w:rsidR="00115D06" w:rsidRDefault="00115D06" w:rsidP="00115D06">
      <w:pPr>
        <w:spacing w:after="0"/>
        <w:jc w:val="left"/>
      </w:pPr>
    </w:p>
    <w:p w14:paraId="12C36555" w14:textId="77777777" w:rsidR="00115D06" w:rsidRPr="0028253C" w:rsidRDefault="00115D06" w:rsidP="00115D06">
      <w:pPr>
        <w:rPr>
          <w:b/>
          <w:bCs/>
          <w:u w:val="single"/>
        </w:rPr>
      </w:pPr>
      <w:r w:rsidRPr="0028253C">
        <w:rPr>
          <w:b/>
          <w:bCs/>
          <w:u w:val="single"/>
        </w:rPr>
        <w:t xml:space="preserve">Description du projet </w:t>
      </w:r>
    </w:p>
    <w:p w14:paraId="6D133B94" w14:textId="77777777" w:rsidR="00115D06" w:rsidRDefault="00115D06" w:rsidP="00115D06">
      <w:pPr>
        <w:spacing w:after="0"/>
        <w:jc w:val="left"/>
      </w:pPr>
      <w:r>
        <w:rPr>
          <w:b/>
          <w:color w:val="C00000"/>
        </w:rPr>
        <w:t xml:space="preserve"> </w:t>
      </w:r>
    </w:p>
    <w:tbl>
      <w:tblPr>
        <w:tblW w:w="8068" w:type="dxa"/>
        <w:tblInd w:w="132"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single" w:sz="12" w:space="0" w:color="C0504D" w:themeColor="accent2"/>
          <w:insideV w:val="single" w:sz="12" w:space="0" w:color="C0504D" w:themeColor="accent2"/>
        </w:tblBorders>
        <w:tblCellMar>
          <w:top w:w="6" w:type="dxa"/>
          <w:left w:w="103" w:type="dxa"/>
          <w:right w:w="49" w:type="dxa"/>
        </w:tblCellMar>
        <w:tblLook w:val="04A0" w:firstRow="1" w:lastRow="0" w:firstColumn="1" w:lastColumn="0" w:noHBand="0" w:noVBand="1"/>
      </w:tblPr>
      <w:tblGrid>
        <w:gridCol w:w="8068"/>
      </w:tblGrid>
      <w:tr w:rsidR="00115D06" w14:paraId="2DF2A159" w14:textId="77777777" w:rsidTr="00AD37C9">
        <w:trPr>
          <w:trHeight w:val="492"/>
        </w:trPr>
        <w:tc>
          <w:tcPr>
            <w:tcW w:w="8068" w:type="dxa"/>
          </w:tcPr>
          <w:p w14:paraId="15E18478" w14:textId="77777777" w:rsidR="00115D06" w:rsidRDefault="00115D06" w:rsidP="00AD37C9">
            <w:pPr>
              <w:tabs>
                <w:tab w:val="center" w:pos="1205"/>
              </w:tabs>
              <w:spacing w:after="0" w:line="259" w:lineRule="auto"/>
              <w:jc w:val="left"/>
            </w:pPr>
            <w:r>
              <w:rPr>
                <w:b/>
              </w:rPr>
              <w:t xml:space="preserve">Titre du projet. </w:t>
            </w:r>
          </w:p>
          <w:p w14:paraId="07A3B20F" w14:textId="77777777" w:rsidR="00115D06" w:rsidRDefault="00115D06" w:rsidP="00AD37C9">
            <w:pPr>
              <w:spacing w:after="0" w:line="259" w:lineRule="auto"/>
              <w:ind w:left="12"/>
              <w:jc w:val="left"/>
            </w:pPr>
            <w:r>
              <w:rPr>
                <w:sz w:val="19"/>
              </w:rPr>
              <w:t xml:space="preserve"> </w:t>
            </w:r>
          </w:p>
        </w:tc>
      </w:tr>
      <w:tr w:rsidR="00115D06" w14:paraId="7C70F030" w14:textId="77777777" w:rsidTr="00AD37C9">
        <w:trPr>
          <w:trHeight w:val="494"/>
        </w:trPr>
        <w:tc>
          <w:tcPr>
            <w:tcW w:w="8068" w:type="dxa"/>
          </w:tcPr>
          <w:p w14:paraId="50249A23" w14:textId="77777777" w:rsidR="00115D06" w:rsidRDefault="00115D06" w:rsidP="00AD37C9">
            <w:pPr>
              <w:tabs>
                <w:tab w:val="center" w:pos="1454"/>
              </w:tabs>
              <w:spacing w:after="0" w:line="259" w:lineRule="auto"/>
              <w:jc w:val="left"/>
            </w:pPr>
            <w:r>
              <w:rPr>
                <w:b/>
              </w:rPr>
              <w:t xml:space="preserve">Acronyme du projet. </w:t>
            </w:r>
          </w:p>
          <w:p w14:paraId="273A2382" w14:textId="77777777" w:rsidR="00115D06" w:rsidRDefault="00115D06" w:rsidP="00AD37C9">
            <w:pPr>
              <w:spacing w:after="0" w:line="259" w:lineRule="auto"/>
              <w:ind w:left="12"/>
              <w:jc w:val="left"/>
            </w:pPr>
            <w:r>
              <w:rPr>
                <w:sz w:val="19"/>
              </w:rPr>
              <w:t xml:space="preserve"> </w:t>
            </w:r>
          </w:p>
        </w:tc>
      </w:tr>
      <w:tr w:rsidR="00115D06" w14:paraId="08F3F440" w14:textId="77777777" w:rsidTr="00AD37C9">
        <w:trPr>
          <w:trHeight w:val="492"/>
        </w:trPr>
        <w:tc>
          <w:tcPr>
            <w:tcW w:w="8068" w:type="dxa"/>
          </w:tcPr>
          <w:p w14:paraId="13BB69F6" w14:textId="417EBC51" w:rsidR="00115D06" w:rsidRDefault="00115D06" w:rsidP="00AD37C9">
            <w:pPr>
              <w:tabs>
                <w:tab w:val="center" w:pos="3285"/>
              </w:tabs>
              <w:spacing w:after="0" w:line="259" w:lineRule="auto"/>
              <w:jc w:val="left"/>
            </w:pPr>
            <w:r>
              <w:rPr>
                <w:b/>
              </w:rPr>
              <w:t>Résumé du projet</w:t>
            </w:r>
            <w:r>
              <w:rPr>
                <w:sz w:val="19"/>
              </w:rPr>
              <w:t xml:space="preserve"> (maximum 1 page</w:t>
            </w:r>
            <w:r w:rsidR="008F64EE">
              <w:rPr>
                <w:sz w:val="19"/>
              </w:rPr>
              <w:t>)</w:t>
            </w:r>
            <w:r>
              <w:rPr>
                <w:sz w:val="19"/>
              </w:rPr>
              <w:t xml:space="preserve"> </w:t>
            </w:r>
          </w:p>
          <w:p w14:paraId="17DCB40C" w14:textId="77777777" w:rsidR="00115D06" w:rsidRDefault="00115D06" w:rsidP="00AD37C9">
            <w:pPr>
              <w:spacing w:after="0" w:line="259" w:lineRule="auto"/>
              <w:ind w:left="12"/>
              <w:jc w:val="left"/>
            </w:pPr>
            <w:r>
              <w:rPr>
                <w:sz w:val="19"/>
              </w:rPr>
              <w:t xml:space="preserve"> </w:t>
            </w:r>
          </w:p>
        </w:tc>
      </w:tr>
      <w:tr w:rsidR="00115D06" w14:paraId="53F6F3DC" w14:textId="77777777" w:rsidTr="00AD37C9">
        <w:trPr>
          <w:trHeight w:val="492"/>
        </w:trPr>
        <w:tc>
          <w:tcPr>
            <w:tcW w:w="8068" w:type="dxa"/>
          </w:tcPr>
          <w:p w14:paraId="3174A84C" w14:textId="2C915D7C" w:rsidR="00115D06" w:rsidRDefault="00115D06" w:rsidP="00AD37C9">
            <w:pPr>
              <w:tabs>
                <w:tab w:val="center" w:pos="3899"/>
              </w:tabs>
              <w:spacing w:after="0" w:line="259" w:lineRule="auto"/>
              <w:jc w:val="left"/>
            </w:pPr>
            <w:r>
              <w:rPr>
                <w:b/>
              </w:rPr>
              <w:t xml:space="preserve">Durée estimée du projet et lieu où il sera exécuté. </w:t>
            </w:r>
          </w:p>
          <w:p w14:paraId="63692680" w14:textId="77777777" w:rsidR="00115D06" w:rsidRDefault="00115D06" w:rsidP="00AD37C9">
            <w:pPr>
              <w:spacing w:after="0" w:line="259" w:lineRule="auto"/>
              <w:ind w:left="12"/>
              <w:jc w:val="left"/>
            </w:pPr>
            <w:r>
              <w:rPr>
                <w:sz w:val="19"/>
              </w:rPr>
              <w:t xml:space="preserve"> </w:t>
            </w:r>
          </w:p>
        </w:tc>
      </w:tr>
      <w:tr w:rsidR="00115D06" w14:paraId="31226215" w14:textId="77777777" w:rsidTr="00722CD8">
        <w:trPr>
          <w:trHeight w:val="1674"/>
        </w:trPr>
        <w:tc>
          <w:tcPr>
            <w:tcW w:w="8068" w:type="dxa"/>
          </w:tcPr>
          <w:p w14:paraId="36207BF1" w14:textId="77777777" w:rsidR="00115D06" w:rsidRDefault="00115D06" w:rsidP="00AD37C9">
            <w:pPr>
              <w:spacing w:after="0" w:line="259" w:lineRule="auto"/>
              <w:ind w:left="12"/>
              <w:jc w:val="left"/>
            </w:pPr>
            <w:r>
              <w:rPr>
                <w:b/>
              </w:rPr>
              <w:t xml:space="preserve">Le montant de l’aide demandée </w:t>
            </w:r>
          </w:p>
          <w:p w14:paraId="173FAF62" w14:textId="77777777" w:rsidR="00115D06" w:rsidRDefault="00115D06" w:rsidP="00AD37C9">
            <w:pPr>
              <w:spacing w:after="0" w:line="259" w:lineRule="auto"/>
              <w:ind w:left="576"/>
              <w:jc w:val="left"/>
            </w:pPr>
            <w:r>
              <w:rPr>
                <w:sz w:val="19"/>
              </w:rPr>
              <w:t xml:space="preserve"> </w:t>
            </w:r>
          </w:p>
          <w:p w14:paraId="649B33E2" w14:textId="45A28764" w:rsidR="00115D06" w:rsidRDefault="00722CD8" w:rsidP="00DE1E51">
            <w:pPr>
              <w:spacing w:after="0" w:line="237" w:lineRule="auto"/>
              <w:ind w:right="49"/>
            </w:pPr>
            <w:r w:rsidRPr="008A727D">
              <w:t xml:space="preserve">Indiquer </w:t>
            </w:r>
            <w:r>
              <w:t>le</w:t>
            </w:r>
            <w:r w:rsidR="008F64EE">
              <w:t xml:space="preserve"> budget d’investissement total</w:t>
            </w:r>
            <w:r>
              <w:t xml:space="preserve"> du projet</w:t>
            </w:r>
            <w:r w:rsidR="008F64EE">
              <w:t>, le budget de la référence fossile</w:t>
            </w:r>
            <w:r>
              <w:t xml:space="preserve"> (chaudière gaz naturel)</w:t>
            </w:r>
            <w:r w:rsidR="008F64EE">
              <w:t xml:space="preserve"> et le montant de l’aide demandé conformément </w:t>
            </w:r>
            <w:r w:rsidR="008F64EE" w:rsidRPr="008A727D">
              <w:t>seuils d'intensité du règlement (UE) no. 651/2014</w:t>
            </w:r>
            <w:r w:rsidR="00302F9D">
              <w:t>.</w:t>
            </w:r>
          </w:p>
        </w:tc>
      </w:tr>
    </w:tbl>
    <w:p w14:paraId="17E73883" w14:textId="77777777" w:rsidR="00115D06" w:rsidRDefault="00115D06" w:rsidP="00115D06">
      <w:pPr>
        <w:spacing w:after="0"/>
        <w:jc w:val="left"/>
      </w:pPr>
    </w:p>
    <w:p w14:paraId="0C9915F3" w14:textId="213CD3A7" w:rsidR="004644BC" w:rsidRPr="002E5EF7" w:rsidRDefault="004644BC" w:rsidP="009C61D3">
      <w:pPr>
        <w:spacing w:after="0"/>
        <w:jc w:val="left"/>
      </w:pPr>
    </w:p>
    <w:p w14:paraId="3ECF0E0F" w14:textId="77777777" w:rsidR="00115D06" w:rsidRDefault="00115D06" w:rsidP="00115D06">
      <w:pPr>
        <w:spacing w:after="0"/>
        <w:ind w:left="-1857" w:right="1877"/>
        <w:jc w:val="left"/>
      </w:pPr>
    </w:p>
    <w:p w14:paraId="2D9040FC" w14:textId="77777777" w:rsidR="009C61D3" w:rsidRPr="009C61D3" w:rsidRDefault="009C61D3" w:rsidP="00751A72">
      <w:pPr>
        <w:pStyle w:val="Titre2"/>
      </w:pPr>
      <w:r w:rsidRPr="009C61D3">
        <w:t>Engagements du (des) candidat (s)</w:t>
      </w:r>
    </w:p>
    <w:p w14:paraId="049F9888" w14:textId="77777777" w:rsidR="009C61D3" w:rsidRDefault="009C61D3" w:rsidP="009C61D3"/>
    <w:p w14:paraId="79AB3B45" w14:textId="77777777" w:rsidR="009C61D3" w:rsidRPr="0011705F" w:rsidRDefault="009C61D3" w:rsidP="009C61D3">
      <w:pPr>
        <w:spacing w:after="117"/>
        <w:ind w:right="38"/>
      </w:pPr>
      <w:r w:rsidRPr="0011705F">
        <w:t>En signant ce formulaire, le</w:t>
      </w:r>
      <w:r>
        <w:t xml:space="preserve"> (les)</w:t>
      </w:r>
      <w:r w:rsidRPr="0011705F">
        <w:t xml:space="preserve"> candidat</w:t>
      </w:r>
      <w:r>
        <w:t xml:space="preserve"> (s)</w:t>
      </w:r>
      <w:r w:rsidRPr="0011705F">
        <w:t xml:space="preserve"> :  </w:t>
      </w:r>
    </w:p>
    <w:p w14:paraId="390DCA2A" w14:textId="77777777" w:rsidR="009C61D3" w:rsidRPr="0011705F" w:rsidRDefault="009C61D3" w:rsidP="009C61D3">
      <w:pPr>
        <w:pStyle w:val="Paragraphedeliste"/>
        <w:numPr>
          <w:ilvl w:val="0"/>
          <w:numId w:val="19"/>
        </w:numPr>
        <w:spacing w:after="120"/>
        <w:ind w:right="38"/>
        <w:rPr>
          <w:rFonts w:ascii="Verdana" w:hAnsi="Verdana"/>
        </w:rPr>
      </w:pPr>
      <w:r w:rsidRPr="0011705F">
        <w:rPr>
          <w:rFonts w:ascii="Verdana" w:hAnsi="Verdana"/>
        </w:rPr>
        <w:t>confirme officiellement que les informations fournies dans ce formulaire et ses annexes sont conformes à la réalité, correctes et complètes ;</w:t>
      </w:r>
    </w:p>
    <w:p w14:paraId="61119016" w14:textId="77777777" w:rsidR="009C61D3" w:rsidRPr="0011705F" w:rsidRDefault="009C61D3" w:rsidP="009C61D3">
      <w:pPr>
        <w:pStyle w:val="Paragraphedeliste"/>
        <w:spacing w:after="120"/>
        <w:ind w:right="38"/>
        <w:rPr>
          <w:rFonts w:ascii="Verdana" w:hAnsi="Verdana"/>
        </w:rPr>
      </w:pPr>
      <w:r w:rsidRPr="0011705F">
        <w:rPr>
          <w:rFonts w:ascii="Verdana" w:hAnsi="Verdana"/>
        </w:rPr>
        <w:t xml:space="preserve"> </w:t>
      </w:r>
    </w:p>
    <w:p w14:paraId="79D18C3B" w14:textId="77777777" w:rsidR="009C61D3" w:rsidRPr="0011705F" w:rsidRDefault="009C61D3" w:rsidP="009C61D3">
      <w:pPr>
        <w:pStyle w:val="Paragraphedeliste"/>
        <w:numPr>
          <w:ilvl w:val="0"/>
          <w:numId w:val="19"/>
        </w:numPr>
        <w:spacing w:after="119"/>
        <w:ind w:right="38"/>
        <w:rPr>
          <w:rFonts w:ascii="Verdana" w:hAnsi="Verdana"/>
        </w:rPr>
      </w:pPr>
      <w:r w:rsidRPr="0011705F">
        <w:rPr>
          <w:rFonts w:ascii="Verdana" w:hAnsi="Verdana"/>
        </w:rPr>
        <w:t xml:space="preserve">s’engage à gérer les moyens financiers publics accordés en bon père de famille et d’exécuter le projet de la manière la plus performante possible ; </w:t>
      </w:r>
    </w:p>
    <w:p w14:paraId="76FDB761" w14:textId="77777777" w:rsidR="009C61D3" w:rsidRPr="0011705F" w:rsidRDefault="009C61D3" w:rsidP="009C61D3">
      <w:pPr>
        <w:pStyle w:val="Paragraphedeliste"/>
        <w:rPr>
          <w:rFonts w:ascii="Verdana" w:hAnsi="Verdana"/>
        </w:rPr>
      </w:pPr>
    </w:p>
    <w:p w14:paraId="7E70FF7E" w14:textId="77777777" w:rsidR="009C61D3" w:rsidRPr="0011705F" w:rsidRDefault="009C61D3" w:rsidP="009C61D3">
      <w:pPr>
        <w:pStyle w:val="Paragraphedeliste"/>
        <w:spacing w:after="119"/>
        <w:ind w:right="38"/>
        <w:rPr>
          <w:rFonts w:ascii="Verdana" w:hAnsi="Verdana"/>
        </w:rPr>
      </w:pPr>
    </w:p>
    <w:p w14:paraId="50067D55" w14:textId="77777777" w:rsidR="009C61D3" w:rsidRPr="0011705F" w:rsidRDefault="009C61D3" w:rsidP="009C61D3">
      <w:pPr>
        <w:pStyle w:val="Paragraphedeliste"/>
        <w:numPr>
          <w:ilvl w:val="0"/>
          <w:numId w:val="19"/>
        </w:numPr>
        <w:spacing w:after="119"/>
        <w:ind w:right="38"/>
        <w:rPr>
          <w:rFonts w:ascii="Verdana" w:hAnsi="Verdana"/>
        </w:rPr>
      </w:pPr>
      <w:r w:rsidRPr="0011705F">
        <w:rPr>
          <w:rFonts w:ascii="Verdana" w:hAnsi="Verdana"/>
        </w:rPr>
        <w:t xml:space="preserve">s’engage à participer loyalement aux réunions de suivi telles que fixées dans le calendrier du projet, à la préparation de rapports d’avancement ; </w:t>
      </w:r>
    </w:p>
    <w:p w14:paraId="240309C3" w14:textId="77777777" w:rsidR="009C61D3" w:rsidRPr="0011705F" w:rsidRDefault="009C61D3" w:rsidP="009C61D3">
      <w:pPr>
        <w:spacing w:after="119"/>
        <w:ind w:right="38"/>
      </w:pPr>
    </w:p>
    <w:p w14:paraId="009DF55E" w14:textId="6E51A610" w:rsidR="009C61D3" w:rsidRDefault="009C61D3" w:rsidP="006A56C3">
      <w:pPr>
        <w:pStyle w:val="Paragraphedeliste"/>
        <w:numPr>
          <w:ilvl w:val="0"/>
          <w:numId w:val="19"/>
        </w:numPr>
        <w:spacing w:after="120"/>
        <w:ind w:right="38"/>
        <w:rPr>
          <w:rFonts w:ascii="Verdana" w:hAnsi="Verdana"/>
        </w:rPr>
      </w:pPr>
      <w:r w:rsidRPr="0011705F">
        <w:rPr>
          <w:rFonts w:ascii="Verdana" w:hAnsi="Verdana"/>
        </w:rPr>
        <w:t>certifie ne pas avoir d’arriérés auprès de l’Office national de Sécurité sociale, ne pas être une entreprise en difficultés telle que visée à l’article 2, point 18, du règlement (UE) n° 651/2014 de la Commission du 17 juin 2014 déclarant certaines catégories d'aides compatibles avec le marché intérieur en application des articles 107 et 108 du traité et ne pas faire l’objet d’une procédure de droit européen ou national visant le recouvrement d’une aide octroyée ;</w:t>
      </w:r>
    </w:p>
    <w:p w14:paraId="75F1CBF6" w14:textId="77777777" w:rsidR="006A56C3" w:rsidRPr="006A56C3" w:rsidRDefault="006A56C3" w:rsidP="006A56C3">
      <w:pPr>
        <w:pStyle w:val="Paragraphedeliste"/>
        <w:rPr>
          <w:rFonts w:ascii="Verdana" w:hAnsi="Verdana"/>
        </w:rPr>
      </w:pPr>
    </w:p>
    <w:p w14:paraId="4D5CA34E" w14:textId="77777777" w:rsidR="006A56C3" w:rsidRPr="006A56C3" w:rsidRDefault="006A56C3" w:rsidP="006A56C3">
      <w:pPr>
        <w:pStyle w:val="Paragraphedeliste"/>
        <w:spacing w:after="120"/>
        <w:ind w:right="38"/>
        <w:rPr>
          <w:rFonts w:ascii="Verdana" w:hAnsi="Verdana"/>
        </w:rPr>
      </w:pPr>
    </w:p>
    <w:p w14:paraId="46DAD783" w14:textId="77777777" w:rsidR="009C61D3" w:rsidRPr="0011705F" w:rsidRDefault="009C61D3" w:rsidP="009C61D3">
      <w:pPr>
        <w:pStyle w:val="Paragraphedeliste"/>
        <w:numPr>
          <w:ilvl w:val="0"/>
          <w:numId w:val="19"/>
        </w:numPr>
        <w:spacing w:after="119"/>
        <w:ind w:right="38"/>
        <w:rPr>
          <w:rFonts w:ascii="Verdana" w:hAnsi="Verdana"/>
        </w:rPr>
      </w:pPr>
      <w:r w:rsidRPr="0011705F">
        <w:rPr>
          <w:rFonts w:ascii="Verdana" w:hAnsi="Verdana"/>
        </w:rPr>
        <w:t xml:space="preserve">s’engage au strict respect des procédures légales d’information et de consultation en cas de licenciement collectif ; </w:t>
      </w:r>
    </w:p>
    <w:p w14:paraId="548A978E" w14:textId="77777777" w:rsidR="009C61D3" w:rsidRPr="0011705F" w:rsidRDefault="009C61D3" w:rsidP="009C61D3">
      <w:pPr>
        <w:pStyle w:val="Paragraphedeliste"/>
        <w:spacing w:after="119"/>
        <w:ind w:right="38"/>
        <w:rPr>
          <w:rFonts w:ascii="Verdana" w:hAnsi="Verdana"/>
        </w:rPr>
      </w:pPr>
    </w:p>
    <w:p w14:paraId="63E4F528" w14:textId="77777777" w:rsidR="009C61D3" w:rsidRPr="0011705F" w:rsidRDefault="009C61D3" w:rsidP="009C61D3">
      <w:pPr>
        <w:pStyle w:val="Paragraphedeliste"/>
        <w:numPr>
          <w:ilvl w:val="0"/>
          <w:numId w:val="19"/>
        </w:numPr>
        <w:ind w:right="38"/>
        <w:rPr>
          <w:rFonts w:ascii="Verdana" w:hAnsi="Verdana"/>
        </w:rPr>
      </w:pPr>
      <w:r w:rsidRPr="0011705F">
        <w:rPr>
          <w:rFonts w:ascii="Verdana" w:hAnsi="Verdana"/>
        </w:rPr>
        <w:t xml:space="preserve">s’engage à immédiatement informer le Service Public de Wallonie Energie par écrit de tout évènement ou circonstance qui a ou est susceptible d’avoir une incidence sur la continuité et la bonne mise en œuvre du projet ; </w:t>
      </w:r>
    </w:p>
    <w:p w14:paraId="619DDFD0" w14:textId="77777777" w:rsidR="009C61D3" w:rsidRPr="0011705F" w:rsidRDefault="009C61D3" w:rsidP="009C61D3">
      <w:pPr>
        <w:ind w:right="38"/>
      </w:pPr>
    </w:p>
    <w:p w14:paraId="00A01811" w14:textId="77777777" w:rsidR="009C61D3" w:rsidRPr="0011705F" w:rsidRDefault="009C61D3" w:rsidP="009C61D3">
      <w:pPr>
        <w:pStyle w:val="Paragraphedeliste"/>
        <w:numPr>
          <w:ilvl w:val="0"/>
          <w:numId w:val="19"/>
        </w:numPr>
        <w:spacing w:after="120"/>
        <w:ind w:right="38"/>
        <w:rPr>
          <w:rFonts w:ascii="Verdana" w:hAnsi="Verdana"/>
        </w:rPr>
      </w:pPr>
      <w:r w:rsidRPr="0011705F">
        <w:rPr>
          <w:rFonts w:ascii="Verdana" w:hAnsi="Verdana"/>
        </w:rPr>
        <w:t xml:space="preserve">certifie comprendre que si ses engagements devaient ne pas être tenus, les aides éventuellement reçues devront être remboursées, majorées des intérêts légaux, et que toute participation, présente ou future, au mécanisme d’aide du fonds wallon Kyoto serait irrémédiablement exclue ; </w:t>
      </w:r>
    </w:p>
    <w:p w14:paraId="18C7EE10" w14:textId="77777777" w:rsidR="009C61D3" w:rsidRPr="0011705F" w:rsidRDefault="009C61D3" w:rsidP="009C61D3">
      <w:pPr>
        <w:pStyle w:val="Paragraphedeliste"/>
        <w:rPr>
          <w:rFonts w:ascii="Verdana" w:hAnsi="Verdana"/>
        </w:rPr>
      </w:pPr>
    </w:p>
    <w:p w14:paraId="4904A3E5" w14:textId="77777777" w:rsidR="009C61D3" w:rsidRPr="0011705F" w:rsidRDefault="009C61D3" w:rsidP="009C61D3">
      <w:pPr>
        <w:pStyle w:val="Paragraphedeliste"/>
        <w:spacing w:after="120"/>
        <w:ind w:right="38"/>
        <w:rPr>
          <w:rFonts w:ascii="Verdana" w:hAnsi="Verdana"/>
        </w:rPr>
      </w:pPr>
    </w:p>
    <w:p w14:paraId="5210637E" w14:textId="77777777" w:rsidR="009C61D3" w:rsidRPr="0011705F" w:rsidRDefault="009C61D3" w:rsidP="009C61D3">
      <w:pPr>
        <w:pStyle w:val="Paragraphedeliste"/>
        <w:numPr>
          <w:ilvl w:val="0"/>
          <w:numId w:val="19"/>
        </w:numPr>
        <w:spacing w:after="122"/>
        <w:ind w:right="38"/>
        <w:rPr>
          <w:rFonts w:ascii="Verdana" w:hAnsi="Verdana"/>
        </w:rPr>
      </w:pPr>
      <w:r w:rsidRPr="0011705F">
        <w:rPr>
          <w:rFonts w:ascii="Verdana" w:hAnsi="Verdana"/>
        </w:rPr>
        <w:t>s’engage à rédiger une version d’un rapport des résultats accessible publiquement en vue de la diffusion maximale des résultats du projet par les canaux adéquats (SPW Energie, etc, …) à l’exception des informations confidentielles telles que les données sensibles qui sont déjà qualifiées en tant que telles dans la proposition de projet avec la justification afférente). Le SPW Energie y fera référence sur la page internet du Fonds Wallon Kyoto.</w:t>
      </w:r>
    </w:p>
    <w:p w14:paraId="59C5AC18" w14:textId="77777777" w:rsidR="009C61D3" w:rsidRPr="0011705F" w:rsidRDefault="009C61D3" w:rsidP="009C61D3">
      <w:pPr>
        <w:pStyle w:val="Paragraphedeliste"/>
        <w:spacing w:after="122"/>
        <w:ind w:right="38"/>
        <w:rPr>
          <w:rFonts w:ascii="Verdana" w:hAnsi="Verdana"/>
        </w:rPr>
      </w:pPr>
    </w:p>
    <w:p w14:paraId="0F67EDF6" w14:textId="77777777" w:rsidR="009C61D3" w:rsidRPr="0011705F" w:rsidRDefault="009C61D3" w:rsidP="009C61D3">
      <w:pPr>
        <w:pStyle w:val="Paragraphedeliste"/>
        <w:numPr>
          <w:ilvl w:val="0"/>
          <w:numId w:val="19"/>
        </w:numPr>
        <w:rPr>
          <w:rFonts w:ascii="Verdana" w:hAnsi="Verdana"/>
        </w:rPr>
      </w:pPr>
      <w:r w:rsidRPr="0011705F">
        <w:rPr>
          <w:rFonts w:ascii="Verdana" w:hAnsi="Verdana"/>
        </w:rPr>
        <w:t>s’engage à la requête du SPW Energie, de participer à une conférence publique lors de laquelle le projet subsidié, son déroulement et ses résultats sont expliqués par le bénéficiaire et l’exécutant du projet. Et ce aussi bien pour une éventuelle conférence qui serait organisée dans le cadre du Fonds Wallon Kyoto, que dans le cadre éventuellement de programmes européens gérés par l’EGEC dont le SPW Energie est membre.</w:t>
      </w:r>
    </w:p>
    <w:p w14:paraId="2120B6A8" w14:textId="77777777" w:rsidR="009C61D3" w:rsidRPr="0011705F" w:rsidRDefault="009C61D3" w:rsidP="009C61D3">
      <w:pPr>
        <w:spacing w:after="119"/>
        <w:ind w:left="360" w:right="38"/>
      </w:pPr>
    </w:p>
    <w:p w14:paraId="7F0C1F06" w14:textId="77777777" w:rsidR="009C61D3" w:rsidRPr="0011705F" w:rsidRDefault="009C61D3" w:rsidP="009C61D3">
      <w:pPr>
        <w:pStyle w:val="Paragraphedeliste"/>
        <w:rPr>
          <w:rFonts w:ascii="Verdana" w:hAnsi="Verdana"/>
        </w:rPr>
      </w:pPr>
    </w:p>
    <w:p w14:paraId="0F0F1AC6" w14:textId="77777777" w:rsidR="009C61D3" w:rsidRPr="0011705F" w:rsidRDefault="009C61D3" w:rsidP="009C61D3">
      <w:pPr>
        <w:pStyle w:val="Paragraphedeliste"/>
        <w:numPr>
          <w:ilvl w:val="0"/>
          <w:numId w:val="19"/>
        </w:numPr>
        <w:spacing w:after="119"/>
        <w:ind w:right="946"/>
        <w:rPr>
          <w:rFonts w:ascii="Verdana" w:hAnsi="Verdana"/>
        </w:rPr>
      </w:pPr>
      <w:r w:rsidRPr="0011705F">
        <w:rPr>
          <w:rFonts w:ascii="Verdana" w:hAnsi="Verdana"/>
        </w:rPr>
        <w:t xml:space="preserve">déclare qu'il assume la responsabilité principale de la mise en œuvre de ce projet et peut donc être tenu solidairement et indivisiblement dans le respect des engagements susmentionnés. </w:t>
      </w:r>
    </w:p>
    <w:p w14:paraId="5182DF7E" w14:textId="77777777" w:rsidR="009C61D3" w:rsidRPr="0011705F" w:rsidRDefault="009C61D3" w:rsidP="009C61D3">
      <w:pPr>
        <w:spacing w:after="89"/>
        <w:ind w:firstLine="72"/>
        <w:jc w:val="left"/>
      </w:pPr>
    </w:p>
    <w:p w14:paraId="24C4BC24" w14:textId="77777777" w:rsidR="009C61D3" w:rsidRPr="0011705F" w:rsidRDefault="009C61D3" w:rsidP="009C61D3">
      <w:r w:rsidRPr="0011705F">
        <w:t>De même, il s’engage à respecter les conditions d’éligibilités techniques :</w:t>
      </w:r>
    </w:p>
    <w:p w14:paraId="2A7282FA" w14:textId="77777777" w:rsidR="009C61D3" w:rsidRPr="0011705F" w:rsidRDefault="009C61D3" w:rsidP="009C61D3">
      <w:pPr>
        <w:pStyle w:val="Paragraphedeliste"/>
        <w:numPr>
          <w:ilvl w:val="0"/>
          <w:numId w:val="6"/>
        </w:numPr>
        <w:rPr>
          <w:rFonts w:ascii="Verdana" w:hAnsi="Verdana"/>
        </w:rPr>
      </w:pPr>
      <w:r w:rsidRPr="0011705F">
        <w:rPr>
          <w:rFonts w:ascii="Verdana" w:hAnsi="Verdana"/>
        </w:rPr>
        <w:t>Respect de la règlementation environnementale en vigueur : le candidat doit démontrer que la proposition du projet respecte, notamment la législation mentionnée au chapitre I.1</w:t>
      </w:r>
    </w:p>
    <w:p w14:paraId="061778C1" w14:textId="77777777" w:rsidR="009C61D3" w:rsidRPr="0011705F" w:rsidRDefault="009C61D3" w:rsidP="009C61D3">
      <w:pPr>
        <w:pStyle w:val="Paragraphedeliste"/>
        <w:rPr>
          <w:rFonts w:ascii="Verdana" w:hAnsi="Verdana"/>
        </w:rPr>
      </w:pPr>
    </w:p>
    <w:p w14:paraId="4D8045FA" w14:textId="450EE63E" w:rsidR="009C61D3" w:rsidRPr="0011705F" w:rsidRDefault="009C61D3" w:rsidP="009C61D3">
      <w:pPr>
        <w:pStyle w:val="Paragraphedeliste"/>
        <w:numPr>
          <w:ilvl w:val="0"/>
          <w:numId w:val="6"/>
        </w:numPr>
        <w:rPr>
          <w:rFonts w:ascii="Verdana" w:hAnsi="Verdana"/>
        </w:rPr>
      </w:pPr>
      <w:r w:rsidRPr="0011705F">
        <w:rPr>
          <w:rFonts w:ascii="Verdana" w:hAnsi="Verdana"/>
        </w:rPr>
        <w:t xml:space="preserve">Respect des exigences sur l’exploitation de la ressource </w:t>
      </w:r>
      <w:r w:rsidR="006A56C3">
        <w:rPr>
          <w:rFonts w:ascii="Verdana" w:hAnsi="Verdana"/>
        </w:rPr>
        <w:t>souterraines</w:t>
      </w:r>
      <w:r w:rsidRPr="0011705F">
        <w:rPr>
          <w:rFonts w:ascii="Verdana" w:hAnsi="Verdana"/>
        </w:rPr>
        <w:t xml:space="preserve"> : la proposition de projet respecte les exigences concernant l’exploitation de la ressource </w:t>
      </w:r>
      <w:r w:rsidR="006A56C3">
        <w:rPr>
          <w:rFonts w:ascii="Verdana" w:hAnsi="Verdana"/>
        </w:rPr>
        <w:t>souterraines</w:t>
      </w:r>
      <w:r w:rsidRPr="0011705F">
        <w:rPr>
          <w:rFonts w:ascii="Verdana" w:hAnsi="Verdana"/>
        </w:rPr>
        <w:t>, c’est-à-dire les demandes de permis obligatoires.</w:t>
      </w:r>
    </w:p>
    <w:p w14:paraId="4D0954B2" w14:textId="77777777" w:rsidR="009C61D3" w:rsidRPr="009C61D3" w:rsidRDefault="009C61D3" w:rsidP="009C61D3"/>
    <w:p w14:paraId="4CA11A83" w14:textId="7C75CEEC" w:rsidR="009C61D3" w:rsidRPr="009C61D3" w:rsidRDefault="009C61D3" w:rsidP="009C61D3">
      <w:pPr>
        <w:pStyle w:val="Paragraphedeliste"/>
        <w:numPr>
          <w:ilvl w:val="0"/>
          <w:numId w:val="6"/>
        </w:numPr>
        <w:rPr>
          <w:rFonts w:ascii="Verdana" w:hAnsi="Verdana"/>
        </w:rPr>
      </w:pPr>
      <w:r w:rsidRPr="009C61D3">
        <w:rPr>
          <w:rFonts w:ascii="Verdana" w:hAnsi="Verdana"/>
        </w:rPr>
        <w:t>Respect des normes relatives à la mise en place des sondes géothermiques verticales (AGW Arrêté du Gouvernement wallon déterminant les conditions sectorielles relatives au forage et à l'équipement de puits destinés à une future prise d'eau souterraine et modifiant l'arrêté du Gouvernement wallon du 4 juillet 2002 relatif à la procédure et à diverses mesures d'exécution du décret du 11 mars 1999 relatif au permis d'environnement (M.B. 10.10.2012).</w:t>
      </w:r>
    </w:p>
    <w:p w14:paraId="5B82F36C" w14:textId="77777777" w:rsidR="009C61D3" w:rsidRPr="009C61D3" w:rsidRDefault="009C61D3" w:rsidP="009C61D3"/>
    <w:p w14:paraId="49C15C49" w14:textId="77777777" w:rsidR="009C61D3" w:rsidRPr="0011705F" w:rsidRDefault="009C61D3" w:rsidP="009C61D3">
      <w:pPr>
        <w:pStyle w:val="Paragraphedeliste"/>
        <w:numPr>
          <w:ilvl w:val="0"/>
          <w:numId w:val="6"/>
        </w:numPr>
        <w:rPr>
          <w:rFonts w:ascii="Verdana" w:hAnsi="Verdana"/>
        </w:rPr>
      </w:pPr>
      <w:r w:rsidRPr="0011705F">
        <w:rPr>
          <w:rFonts w:ascii="Verdana" w:hAnsi="Verdana"/>
        </w:rPr>
        <w:t xml:space="preserve">Dans le cas où le projet prévoit la réalisation d’un doublet de forage (pompage et réinjection) : le candidat doit obligatoirement réinjecter le fluide géothermal utilisé dans l’aquifère d’origine. </w:t>
      </w:r>
    </w:p>
    <w:p w14:paraId="19FE457F" w14:textId="77777777" w:rsidR="009C61D3" w:rsidRPr="0011705F" w:rsidRDefault="009C61D3" w:rsidP="009C61D3">
      <w:pPr>
        <w:pStyle w:val="Paragraphedeliste"/>
        <w:rPr>
          <w:rFonts w:ascii="Verdana" w:hAnsi="Verdana"/>
        </w:rPr>
      </w:pPr>
    </w:p>
    <w:p w14:paraId="4ABCDEF8" w14:textId="77777777" w:rsidR="009C61D3" w:rsidRPr="0011705F" w:rsidRDefault="009C61D3" w:rsidP="009C61D3">
      <w:pPr>
        <w:pStyle w:val="Paragraphedeliste"/>
        <w:numPr>
          <w:ilvl w:val="0"/>
          <w:numId w:val="6"/>
        </w:numPr>
        <w:rPr>
          <w:rFonts w:ascii="Verdana" w:hAnsi="Verdana"/>
        </w:rPr>
      </w:pPr>
      <w:r w:rsidRPr="0011705F">
        <w:rPr>
          <w:rFonts w:ascii="Verdana" w:hAnsi="Verdana"/>
        </w:rPr>
        <w:t>Respect de la mise en œuvre d’une installation sur PAC géothermique qui impose de mettre en adéquation 3 dispositifs distincts (captage, production et régulation) qui constituent le système énergétique. C’est à dire la mise en adéquation entre le dispositif de captage de la ressource géothermique, de la puissance installée de la PAC géothermique et de la régulation de l’installation selon les modes de fonctionnement projetés (essaie de pompage, Test thermique de terrain TRT, etc, …)</w:t>
      </w:r>
    </w:p>
    <w:p w14:paraId="4AC2B506" w14:textId="77777777" w:rsidR="009C61D3" w:rsidRPr="0011705F" w:rsidRDefault="009C61D3" w:rsidP="009C61D3">
      <w:pPr>
        <w:pStyle w:val="Paragraphedeliste"/>
        <w:rPr>
          <w:rFonts w:ascii="Verdana" w:hAnsi="Verdana"/>
        </w:rPr>
      </w:pPr>
    </w:p>
    <w:p w14:paraId="2AA7745C" w14:textId="77777777" w:rsidR="009C61D3" w:rsidRPr="0011705F" w:rsidRDefault="009C61D3" w:rsidP="009C61D3">
      <w:pPr>
        <w:pStyle w:val="Paragraphedeliste"/>
        <w:rPr>
          <w:rFonts w:ascii="Verdana" w:hAnsi="Verdana"/>
        </w:rPr>
      </w:pPr>
    </w:p>
    <w:p w14:paraId="7527A457" w14:textId="77777777" w:rsidR="009C61D3" w:rsidRPr="0011705F" w:rsidRDefault="009C61D3" w:rsidP="009C61D3">
      <w:pPr>
        <w:pStyle w:val="Paragraphedeliste"/>
        <w:numPr>
          <w:ilvl w:val="0"/>
          <w:numId w:val="6"/>
        </w:numPr>
        <w:rPr>
          <w:rFonts w:ascii="Verdana" w:hAnsi="Verdana"/>
        </w:rPr>
      </w:pPr>
      <w:r w:rsidRPr="0011705F">
        <w:rPr>
          <w:rFonts w:ascii="Verdana" w:hAnsi="Verdana"/>
        </w:rPr>
        <w:t>Respect des conditions techniques relatif à l’annexe C4 de l’AGW PEB, Arrêté du Gouvernement wallon portant exécution du décret du 28 novembre 2013 relatif à la performance énergétique des bâtiments.</w:t>
      </w:r>
    </w:p>
    <w:p w14:paraId="0CD8A348" w14:textId="77777777" w:rsidR="009C61D3" w:rsidRPr="0011705F" w:rsidRDefault="009C61D3" w:rsidP="009C61D3">
      <w:pPr>
        <w:pStyle w:val="Paragraphedeliste"/>
        <w:rPr>
          <w:rFonts w:ascii="Verdana" w:hAnsi="Verdana"/>
        </w:rPr>
      </w:pPr>
    </w:p>
    <w:p w14:paraId="6DFCB66E" w14:textId="77777777" w:rsidR="009C61D3" w:rsidRPr="0011705F" w:rsidRDefault="009C61D3" w:rsidP="009C61D3">
      <w:pPr>
        <w:pStyle w:val="Paragraphedeliste"/>
        <w:numPr>
          <w:ilvl w:val="0"/>
          <w:numId w:val="20"/>
        </w:numPr>
        <w:rPr>
          <w:rFonts w:ascii="Verdana" w:hAnsi="Verdana" w:cs="Segoe UI"/>
          <w:lang w:eastAsia="fr-BE"/>
        </w:rPr>
      </w:pPr>
      <w:r w:rsidRPr="0011705F">
        <w:rPr>
          <w:rFonts w:ascii="Verdana" w:hAnsi="Verdana"/>
        </w:rPr>
        <w:t>Respect de la législation relative à l’organisation du marché d’énergie thermique et aux réseaux d’énergie thermique (</w:t>
      </w:r>
      <w:r w:rsidRPr="0011705F">
        <w:rPr>
          <w:rFonts w:ascii="Verdana" w:hAnsi="Verdana" w:cs="Segoe UI"/>
          <w:lang w:eastAsia="fr-BE"/>
        </w:rPr>
        <w:t>Décret du 15 octobre 2020 relatif à l'organisation du marché de l'énergie thermique et aux réseaux d'énergie thermique et de tout AGW d'exécution en vigueur au moment de la publication de l'appel).</w:t>
      </w:r>
    </w:p>
    <w:p w14:paraId="12EF796C" w14:textId="77777777" w:rsidR="009C61D3" w:rsidRPr="0011705F" w:rsidRDefault="009C61D3" w:rsidP="009C61D3"/>
    <w:p w14:paraId="0811E799" w14:textId="77777777" w:rsidR="009C61D3" w:rsidRPr="0011705F" w:rsidRDefault="009C61D3" w:rsidP="009C61D3">
      <w:pPr>
        <w:spacing w:after="86"/>
        <w:jc w:val="left"/>
      </w:pPr>
    </w:p>
    <w:p w14:paraId="31EE9760" w14:textId="77777777" w:rsidR="009C61D3" w:rsidRPr="0011705F" w:rsidRDefault="009C61D3" w:rsidP="009C61D3">
      <w:pPr>
        <w:spacing w:after="141"/>
        <w:ind w:left="12" w:right="215"/>
      </w:pPr>
      <w:r w:rsidRPr="0011705F">
        <w:rPr>
          <w:b/>
        </w:rPr>
        <w:t>Signature(s)</w:t>
      </w:r>
      <w:r w:rsidRPr="0011705F">
        <w:t xml:space="preserve"> du candidat ou des candidats concernés du projet, précédée(s) de la date, du lieu, du nom, prénom et qualité du signataire / des signataires et de la mention manuscrite « Lu et approuvé ». </w:t>
      </w:r>
    </w:p>
    <w:p w14:paraId="2931F998" w14:textId="77777777" w:rsidR="009C61D3" w:rsidRPr="0011705F" w:rsidRDefault="009C61D3" w:rsidP="009C61D3">
      <w:pPr>
        <w:spacing w:after="0"/>
        <w:jc w:val="left"/>
      </w:pPr>
      <w:r w:rsidRPr="0011705F">
        <w:rPr>
          <w:sz w:val="23"/>
        </w:rPr>
        <w:t xml:space="preserve"> </w:t>
      </w:r>
    </w:p>
    <w:p w14:paraId="7D410D23" w14:textId="77777777" w:rsidR="009C61D3" w:rsidRPr="0011705F" w:rsidRDefault="009C61D3" w:rsidP="009C61D3">
      <w:pPr>
        <w:spacing w:after="0"/>
        <w:jc w:val="left"/>
      </w:pPr>
      <w:r w:rsidRPr="0011705F">
        <w:rPr>
          <w:b/>
        </w:rPr>
        <w:t xml:space="preserve"> </w:t>
      </w:r>
    </w:p>
    <w:p w14:paraId="43A1FE83" w14:textId="77777777" w:rsidR="009C61D3" w:rsidRPr="0011705F" w:rsidRDefault="009C61D3" w:rsidP="009C61D3">
      <w:pPr>
        <w:spacing w:after="0"/>
        <w:ind w:left="360"/>
        <w:jc w:val="center"/>
      </w:pPr>
      <w:r w:rsidRPr="0011705F">
        <w:rPr>
          <w:b/>
          <w:sz w:val="19"/>
        </w:rPr>
        <w:t xml:space="preserve"> </w:t>
      </w:r>
    </w:p>
    <w:p w14:paraId="38ADB8BD" w14:textId="77777777" w:rsidR="009C61D3" w:rsidRPr="00EB4697" w:rsidRDefault="009C61D3" w:rsidP="009C61D3">
      <w:pPr>
        <w:jc w:val="right"/>
      </w:pPr>
      <w:r>
        <w:t>Date et signature</w:t>
      </w:r>
    </w:p>
    <w:p w14:paraId="7B94F9A2" w14:textId="77777777" w:rsidR="009C61D3" w:rsidRDefault="009C61D3" w:rsidP="009C61D3"/>
    <w:p w14:paraId="3C638DE1" w14:textId="5246C21C" w:rsidR="00115D06" w:rsidRDefault="00115D06" w:rsidP="0065551E"/>
    <w:sectPr w:rsidR="00115D06" w:rsidSect="002A2E8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C466" w14:textId="77777777" w:rsidR="0065551E" w:rsidRDefault="0065551E" w:rsidP="0065551E">
      <w:pPr>
        <w:spacing w:after="0" w:line="240" w:lineRule="auto"/>
      </w:pPr>
      <w:r>
        <w:separator/>
      </w:r>
    </w:p>
  </w:endnote>
  <w:endnote w:type="continuationSeparator" w:id="0">
    <w:p w14:paraId="767AB0DF" w14:textId="77777777" w:rsidR="0065551E" w:rsidRDefault="0065551E" w:rsidP="0065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729625"/>
      <w:docPartObj>
        <w:docPartGallery w:val="Page Numbers (Bottom of Page)"/>
        <w:docPartUnique/>
      </w:docPartObj>
    </w:sdtPr>
    <w:sdtEndPr/>
    <w:sdtContent>
      <w:p w14:paraId="6A91BE88" w14:textId="6E8A6971" w:rsidR="004459CD" w:rsidRDefault="004459CD">
        <w:pPr>
          <w:pStyle w:val="Pieddepage"/>
          <w:jc w:val="right"/>
        </w:pPr>
        <w:r>
          <w:fldChar w:fldCharType="begin"/>
        </w:r>
        <w:r>
          <w:instrText>PAGE   \* MERGEFORMAT</w:instrText>
        </w:r>
        <w:r>
          <w:fldChar w:fldCharType="separate"/>
        </w:r>
        <w:r>
          <w:rPr>
            <w:lang w:val="fr-FR"/>
          </w:rPr>
          <w:t>2</w:t>
        </w:r>
        <w:r>
          <w:fldChar w:fldCharType="end"/>
        </w:r>
      </w:p>
    </w:sdtContent>
  </w:sdt>
  <w:p w14:paraId="2F63A444" w14:textId="77777777" w:rsidR="006653E9" w:rsidRDefault="006653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CDE6" w14:textId="77777777" w:rsidR="0065551E" w:rsidRDefault="0065551E" w:rsidP="0065551E">
      <w:pPr>
        <w:spacing w:after="0" w:line="240" w:lineRule="auto"/>
      </w:pPr>
      <w:r>
        <w:separator/>
      </w:r>
    </w:p>
  </w:footnote>
  <w:footnote w:type="continuationSeparator" w:id="0">
    <w:p w14:paraId="403630A0" w14:textId="77777777" w:rsidR="0065551E" w:rsidRDefault="0065551E" w:rsidP="0065551E">
      <w:pPr>
        <w:spacing w:after="0" w:line="240" w:lineRule="auto"/>
      </w:pPr>
      <w:r>
        <w:continuationSeparator/>
      </w:r>
    </w:p>
  </w:footnote>
  <w:footnote w:id="1">
    <w:p w14:paraId="375B0247" w14:textId="77777777" w:rsidR="00115D06" w:rsidRDefault="00115D06" w:rsidP="00115D06">
      <w:pPr>
        <w:pStyle w:val="Notedebasdepage"/>
      </w:pPr>
      <w:r>
        <w:rPr>
          <w:rStyle w:val="Appelnotedebasdep"/>
        </w:rPr>
        <w:t>1</w:t>
      </w:r>
      <w:r>
        <w:t xml:space="preserve">Indiquer s’il s’agit d’une grande entreprise ou d’une PME ou d’un TPE ou d’un secteur public  </w:t>
      </w:r>
    </w:p>
    <w:p w14:paraId="39733190" w14:textId="77777777" w:rsidR="00115D06" w:rsidRDefault="00115D06" w:rsidP="00115D06">
      <w:pPr>
        <w:pStyle w:val="Notedebasdepage"/>
      </w:pPr>
      <w:r>
        <w:rPr>
          <w:vertAlign w:val="superscript"/>
        </w:rPr>
        <w:t>2</w:t>
      </w:r>
      <w:r>
        <w:t>Déclaration s’il s’agit d’une PME dans le sens de l’article 2, 2° du règlement (UE) n°651/2014 ou d’une grande entreprise dans le sens de l’article 2, 24°du règlement UE n°  651/2014. A cette fin, le candidat doit spécifier de manière quantifiable la catégorie de société à laquelle il appartient et ceci conformément aux critères repris à l'annexe I de l'article 2 du règlement (UE) no. 651/2014.</w:t>
      </w:r>
    </w:p>
  </w:footnote>
  <w:footnote w:id="2">
    <w:p w14:paraId="13413E00" w14:textId="77777777" w:rsidR="00115D06" w:rsidRDefault="00115D06" w:rsidP="00115D06">
      <w:pPr>
        <w:pStyle w:val="Notedebasdepage"/>
      </w:pPr>
      <w:r>
        <w:rPr>
          <w:rStyle w:val="Appelnotedebasdep"/>
        </w:rPr>
        <w:footnoteRef/>
      </w:r>
      <w:r>
        <w:t xml:space="preserve"> S’il s’agit d’une entreprise, numéro d'entreprise à la Banque-Carrefour des Entreprises (BCE)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EE4"/>
    <w:multiLevelType w:val="hybridMultilevel"/>
    <w:tmpl w:val="12F6E3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281C50"/>
    <w:multiLevelType w:val="multilevel"/>
    <w:tmpl w:val="C686A1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2E0F19"/>
    <w:multiLevelType w:val="hybridMultilevel"/>
    <w:tmpl w:val="BB8C6F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8FE46D1"/>
    <w:multiLevelType w:val="hybridMultilevel"/>
    <w:tmpl w:val="AFACF4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BA210F2"/>
    <w:multiLevelType w:val="hybridMultilevel"/>
    <w:tmpl w:val="A3E054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E244F97"/>
    <w:multiLevelType w:val="hybridMultilevel"/>
    <w:tmpl w:val="59C2E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1C02DB"/>
    <w:multiLevelType w:val="hybridMultilevel"/>
    <w:tmpl w:val="E43A00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C31681E"/>
    <w:multiLevelType w:val="hybridMultilevel"/>
    <w:tmpl w:val="5CF69D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E5E5B94"/>
    <w:multiLevelType w:val="hybridMultilevel"/>
    <w:tmpl w:val="E2742F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E9C325B"/>
    <w:multiLevelType w:val="hybridMultilevel"/>
    <w:tmpl w:val="8196DEC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40833A5"/>
    <w:multiLevelType w:val="multilevel"/>
    <w:tmpl w:val="FC88B090"/>
    <w:lvl w:ilvl="0">
      <w:start w:val="1"/>
      <w:numFmt w:val="decimal"/>
      <w:lvlText w:val="%1."/>
      <w:lvlJc w:val="left"/>
      <w:pPr>
        <w:ind w:left="720" w:hanging="360"/>
      </w:pPr>
      <w:rPr>
        <w:rFonts w:hint="default"/>
      </w:rPr>
    </w:lvl>
    <w:lvl w:ilvl="1">
      <w:start w:val="1"/>
      <w:numFmt w:val="decimal"/>
      <w:pStyle w:val="Titre3"/>
      <w:isLgl/>
      <w:lvlText w:val="%1.%2."/>
      <w:lvlJc w:val="left"/>
      <w:pPr>
        <w:ind w:left="3272" w:hanging="720"/>
      </w:pPr>
      <w:rPr>
        <w:rFonts w:eastAsiaTheme="minorHAnsi" w:hint="default"/>
      </w:rPr>
    </w:lvl>
    <w:lvl w:ilvl="2">
      <w:start w:val="1"/>
      <w:numFmt w:val="decimal"/>
      <w:isLgl/>
      <w:lvlText w:val="%1.%2.%3."/>
      <w:lvlJc w:val="left"/>
      <w:pPr>
        <w:ind w:left="1440" w:hanging="108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800" w:hanging="1440"/>
      </w:pPr>
      <w:rPr>
        <w:rFonts w:eastAsiaTheme="minorHAnsi" w:hint="default"/>
      </w:rPr>
    </w:lvl>
    <w:lvl w:ilvl="5">
      <w:start w:val="1"/>
      <w:numFmt w:val="decimal"/>
      <w:isLgl/>
      <w:lvlText w:val="%1.%2.%3.%4.%5.%6."/>
      <w:lvlJc w:val="left"/>
      <w:pPr>
        <w:ind w:left="2160" w:hanging="1800"/>
      </w:pPr>
      <w:rPr>
        <w:rFonts w:eastAsiaTheme="minorHAnsi" w:hint="default"/>
      </w:rPr>
    </w:lvl>
    <w:lvl w:ilvl="6">
      <w:start w:val="1"/>
      <w:numFmt w:val="decimal"/>
      <w:isLgl/>
      <w:lvlText w:val="%1.%2.%3.%4.%5.%6.%7."/>
      <w:lvlJc w:val="left"/>
      <w:pPr>
        <w:ind w:left="2520" w:hanging="2160"/>
      </w:pPr>
      <w:rPr>
        <w:rFonts w:eastAsiaTheme="minorHAnsi" w:hint="default"/>
      </w:rPr>
    </w:lvl>
    <w:lvl w:ilvl="7">
      <w:start w:val="1"/>
      <w:numFmt w:val="decimal"/>
      <w:isLgl/>
      <w:lvlText w:val="%1.%2.%3.%4.%5.%6.%7.%8."/>
      <w:lvlJc w:val="left"/>
      <w:pPr>
        <w:ind w:left="2520" w:hanging="2160"/>
      </w:pPr>
      <w:rPr>
        <w:rFonts w:eastAsiaTheme="minorHAnsi" w:hint="default"/>
      </w:rPr>
    </w:lvl>
    <w:lvl w:ilvl="8">
      <w:start w:val="1"/>
      <w:numFmt w:val="decimal"/>
      <w:isLgl/>
      <w:lvlText w:val="%1.%2.%3.%4.%5.%6.%7.%8.%9."/>
      <w:lvlJc w:val="left"/>
      <w:pPr>
        <w:ind w:left="2880" w:hanging="2520"/>
      </w:pPr>
      <w:rPr>
        <w:rFonts w:eastAsiaTheme="minorHAnsi" w:hint="default"/>
      </w:rPr>
    </w:lvl>
  </w:abstractNum>
  <w:abstractNum w:abstractNumId="11" w15:restartNumberingAfterBreak="0">
    <w:nsid w:val="498B23AA"/>
    <w:multiLevelType w:val="hybridMultilevel"/>
    <w:tmpl w:val="C568B066"/>
    <w:lvl w:ilvl="0" w:tplc="080C000B">
      <w:start w:val="1"/>
      <w:numFmt w:val="bullet"/>
      <w:lvlText w:val=""/>
      <w:lvlJc w:val="left"/>
      <w:pPr>
        <w:ind w:left="1058" w:hanging="360"/>
      </w:pPr>
      <w:rPr>
        <w:rFonts w:ascii="Wingdings" w:hAnsi="Wingdings" w:hint="default"/>
      </w:rPr>
    </w:lvl>
    <w:lvl w:ilvl="1" w:tplc="080C0003" w:tentative="1">
      <w:start w:val="1"/>
      <w:numFmt w:val="bullet"/>
      <w:lvlText w:val="o"/>
      <w:lvlJc w:val="left"/>
      <w:pPr>
        <w:ind w:left="1778" w:hanging="360"/>
      </w:pPr>
      <w:rPr>
        <w:rFonts w:ascii="Courier New" w:hAnsi="Courier New" w:cs="Courier New" w:hint="default"/>
      </w:rPr>
    </w:lvl>
    <w:lvl w:ilvl="2" w:tplc="080C0005" w:tentative="1">
      <w:start w:val="1"/>
      <w:numFmt w:val="bullet"/>
      <w:lvlText w:val=""/>
      <w:lvlJc w:val="left"/>
      <w:pPr>
        <w:ind w:left="2498" w:hanging="360"/>
      </w:pPr>
      <w:rPr>
        <w:rFonts w:ascii="Wingdings" w:hAnsi="Wingdings" w:hint="default"/>
      </w:rPr>
    </w:lvl>
    <w:lvl w:ilvl="3" w:tplc="080C0001" w:tentative="1">
      <w:start w:val="1"/>
      <w:numFmt w:val="bullet"/>
      <w:lvlText w:val=""/>
      <w:lvlJc w:val="left"/>
      <w:pPr>
        <w:ind w:left="3218" w:hanging="360"/>
      </w:pPr>
      <w:rPr>
        <w:rFonts w:ascii="Symbol" w:hAnsi="Symbol" w:hint="default"/>
      </w:rPr>
    </w:lvl>
    <w:lvl w:ilvl="4" w:tplc="080C0003" w:tentative="1">
      <w:start w:val="1"/>
      <w:numFmt w:val="bullet"/>
      <w:lvlText w:val="o"/>
      <w:lvlJc w:val="left"/>
      <w:pPr>
        <w:ind w:left="3938" w:hanging="360"/>
      </w:pPr>
      <w:rPr>
        <w:rFonts w:ascii="Courier New" w:hAnsi="Courier New" w:cs="Courier New" w:hint="default"/>
      </w:rPr>
    </w:lvl>
    <w:lvl w:ilvl="5" w:tplc="080C0005" w:tentative="1">
      <w:start w:val="1"/>
      <w:numFmt w:val="bullet"/>
      <w:lvlText w:val=""/>
      <w:lvlJc w:val="left"/>
      <w:pPr>
        <w:ind w:left="4658" w:hanging="360"/>
      </w:pPr>
      <w:rPr>
        <w:rFonts w:ascii="Wingdings" w:hAnsi="Wingdings" w:hint="default"/>
      </w:rPr>
    </w:lvl>
    <w:lvl w:ilvl="6" w:tplc="080C0001" w:tentative="1">
      <w:start w:val="1"/>
      <w:numFmt w:val="bullet"/>
      <w:lvlText w:val=""/>
      <w:lvlJc w:val="left"/>
      <w:pPr>
        <w:ind w:left="5378" w:hanging="360"/>
      </w:pPr>
      <w:rPr>
        <w:rFonts w:ascii="Symbol" w:hAnsi="Symbol" w:hint="default"/>
      </w:rPr>
    </w:lvl>
    <w:lvl w:ilvl="7" w:tplc="080C0003" w:tentative="1">
      <w:start w:val="1"/>
      <w:numFmt w:val="bullet"/>
      <w:lvlText w:val="o"/>
      <w:lvlJc w:val="left"/>
      <w:pPr>
        <w:ind w:left="6098" w:hanging="360"/>
      </w:pPr>
      <w:rPr>
        <w:rFonts w:ascii="Courier New" w:hAnsi="Courier New" w:cs="Courier New" w:hint="default"/>
      </w:rPr>
    </w:lvl>
    <w:lvl w:ilvl="8" w:tplc="080C0005" w:tentative="1">
      <w:start w:val="1"/>
      <w:numFmt w:val="bullet"/>
      <w:lvlText w:val=""/>
      <w:lvlJc w:val="left"/>
      <w:pPr>
        <w:ind w:left="6818" w:hanging="360"/>
      </w:pPr>
      <w:rPr>
        <w:rFonts w:ascii="Wingdings" w:hAnsi="Wingdings" w:hint="default"/>
      </w:rPr>
    </w:lvl>
  </w:abstractNum>
  <w:abstractNum w:abstractNumId="12" w15:restartNumberingAfterBreak="0">
    <w:nsid w:val="50691999"/>
    <w:multiLevelType w:val="multilevel"/>
    <w:tmpl w:val="2650456C"/>
    <w:lvl w:ilvl="0">
      <w:start w:val="1"/>
      <w:numFmt w:val="decimal"/>
      <w:lvlText w:val="%1."/>
      <w:lvlJc w:val="left"/>
      <w:pPr>
        <w:ind w:left="1068" w:hanging="360"/>
      </w:pPr>
    </w:lvl>
    <w:lvl w:ilvl="1">
      <w:start w:val="1"/>
      <w:numFmt w:val="decimal"/>
      <w:isLgl/>
      <w:lvlText w:val="%1.%2"/>
      <w:lvlJc w:val="left"/>
      <w:pPr>
        <w:ind w:left="-633" w:hanging="360"/>
      </w:pPr>
      <w:rPr>
        <w:rFonts w:hint="default"/>
      </w:rPr>
    </w:lvl>
    <w:lvl w:ilvl="2">
      <w:start w:val="1"/>
      <w:numFmt w:val="decimal"/>
      <w:isLgl/>
      <w:lvlText w:val="%1.%2.%3"/>
      <w:lvlJc w:val="left"/>
      <w:pPr>
        <w:ind w:left="-4025" w:hanging="720"/>
      </w:pPr>
      <w:rPr>
        <w:rFonts w:hint="default"/>
      </w:rPr>
    </w:lvl>
    <w:lvl w:ilvl="3">
      <w:start w:val="1"/>
      <w:numFmt w:val="decimal"/>
      <w:isLgl/>
      <w:lvlText w:val="%1.%2.%3.%4"/>
      <w:lvlJc w:val="left"/>
      <w:pPr>
        <w:ind w:left="-3665" w:hanging="1080"/>
      </w:pPr>
      <w:rPr>
        <w:rFonts w:hint="default"/>
      </w:rPr>
    </w:lvl>
    <w:lvl w:ilvl="4">
      <w:start w:val="1"/>
      <w:numFmt w:val="decimal"/>
      <w:isLgl/>
      <w:lvlText w:val="%1.%2.%3.%4.%5"/>
      <w:lvlJc w:val="left"/>
      <w:pPr>
        <w:ind w:left="-3665"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305" w:hanging="1440"/>
      </w:pPr>
      <w:rPr>
        <w:rFonts w:hint="default"/>
      </w:rPr>
    </w:lvl>
    <w:lvl w:ilvl="7">
      <w:start w:val="1"/>
      <w:numFmt w:val="decimal"/>
      <w:isLgl/>
      <w:lvlText w:val="%1.%2.%3.%4.%5.%6.%7.%8"/>
      <w:lvlJc w:val="left"/>
      <w:pPr>
        <w:ind w:left="-2945" w:hanging="1800"/>
      </w:pPr>
      <w:rPr>
        <w:rFonts w:hint="default"/>
      </w:rPr>
    </w:lvl>
    <w:lvl w:ilvl="8">
      <w:start w:val="1"/>
      <w:numFmt w:val="decimal"/>
      <w:isLgl/>
      <w:lvlText w:val="%1.%2.%3.%4.%5.%6.%7.%8.%9"/>
      <w:lvlJc w:val="left"/>
      <w:pPr>
        <w:ind w:left="-2945" w:hanging="1800"/>
      </w:pPr>
      <w:rPr>
        <w:rFonts w:hint="default"/>
      </w:rPr>
    </w:lvl>
  </w:abstractNum>
  <w:abstractNum w:abstractNumId="13" w15:restartNumberingAfterBreak="0">
    <w:nsid w:val="573D0588"/>
    <w:multiLevelType w:val="hybridMultilevel"/>
    <w:tmpl w:val="56F80436"/>
    <w:lvl w:ilvl="0" w:tplc="080C0001">
      <w:start w:val="1"/>
      <w:numFmt w:val="bullet"/>
      <w:lvlText w:val=""/>
      <w:lvlJc w:val="left"/>
      <w:pPr>
        <w:ind w:left="1859" w:hanging="360"/>
      </w:pPr>
      <w:rPr>
        <w:rFonts w:ascii="Symbol" w:hAnsi="Symbol" w:hint="default"/>
      </w:rPr>
    </w:lvl>
    <w:lvl w:ilvl="1" w:tplc="080C0003" w:tentative="1">
      <w:start w:val="1"/>
      <w:numFmt w:val="bullet"/>
      <w:lvlText w:val="o"/>
      <w:lvlJc w:val="left"/>
      <w:pPr>
        <w:ind w:left="2579" w:hanging="360"/>
      </w:pPr>
      <w:rPr>
        <w:rFonts w:ascii="Courier New" w:hAnsi="Courier New" w:cs="Courier New" w:hint="default"/>
      </w:rPr>
    </w:lvl>
    <w:lvl w:ilvl="2" w:tplc="080C0005" w:tentative="1">
      <w:start w:val="1"/>
      <w:numFmt w:val="bullet"/>
      <w:lvlText w:val=""/>
      <w:lvlJc w:val="left"/>
      <w:pPr>
        <w:ind w:left="3299" w:hanging="360"/>
      </w:pPr>
      <w:rPr>
        <w:rFonts w:ascii="Wingdings" w:hAnsi="Wingdings" w:hint="default"/>
      </w:rPr>
    </w:lvl>
    <w:lvl w:ilvl="3" w:tplc="080C0001" w:tentative="1">
      <w:start w:val="1"/>
      <w:numFmt w:val="bullet"/>
      <w:lvlText w:val=""/>
      <w:lvlJc w:val="left"/>
      <w:pPr>
        <w:ind w:left="4019" w:hanging="360"/>
      </w:pPr>
      <w:rPr>
        <w:rFonts w:ascii="Symbol" w:hAnsi="Symbol" w:hint="default"/>
      </w:rPr>
    </w:lvl>
    <w:lvl w:ilvl="4" w:tplc="080C0003" w:tentative="1">
      <w:start w:val="1"/>
      <w:numFmt w:val="bullet"/>
      <w:lvlText w:val="o"/>
      <w:lvlJc w:val="left"/>
      <w:pPr>
        <w:ind w:left="4739" w:hanging="360"/>
      </w:pPr>
      <w:rPr>
        <w:rFonts w:ascii="Courier New" w:hAnsi="Courier New" w:cs="Courier New" w:hint="default"/>
      </w:rPr>
    </w:lvl>
    <w:lvl w:ilvl="5" w:tplc="080C0005" w:tentative="1">
      <w:start w:val="1"/>
      <w:numFmt w:val="bullet"/>
      <w:lvlText w:val=""/>
      <w:lvlJc w:val="left"/>
      <w:pPr>
        <w:ind w:left="5459" w:hanging="360"/>
      </w:pPr>
      <w:rPr>
        <w:rFonts w:ascii="Wingdings" w:hAnsi="Wingdings" w:hint="default"/>
      </w:rPr>
    </w:lvl>
    <w:lvl w:ilvl="6" w:tplc="080C0001" w:tentative="1">
      <w:start w:val="1"/>
      <w:numFmt w:val="bullet"/>
      <w:lvlText w:val=""/>
      <w:lvlJc w:val="left"/>
      <w:pPr>
        <w:ind w:left="6179" w:hanging="360"/>
      </w:pPr>
      <w:rPr>
        <w:rFonts w:ascii="Symbol" w:hAnsi="Symbol" w:hint="default"/>
      </w:rPr>
    </w:lvl>
    <w:lvl w:ilvl="7" w:tplc="080C0003" w:tentative="1">
      <w:start w:val="1"/>
      <w:numFmt w:val="bullet"/>
      <w:lvlText w:val="o"/>
      <w:lvlJc w:val="left"/>
      <w:pPr>
        <w:ind w:left="6899" w:hanging="360"/>
      </w:pPr>
      <w:rPr>
        <w:rFonts w:ascii="Courier New" w:hAnsi="Courier New" w:cs="Courier New" w:hint="default"/>
      </w:rPr>
    </w:lvl>
    <w:lvl w:ilvl="8" w:tplc="080C0005" w:tentative="1">
      <w:start w:val="1"/>
      <w:numFmt w:val="bullet"/>
      <w:lvlText w:val=""/>
      <w:lvlJc w:val="left"/>
      <w:pPr>
        <w:ind w:left="7619" w:hanging="360"/>
      </w:pPr>
      <w:rPr>
        <w:rFonts w:ascii="Wingdings" w:hAnsi="Wingdings" w:hint="default"/>
      </w:rPr>
    </w:lvl>
  </w:abstractNum>
  <w:abstractNum w:abstractNumId="14" w15:restartNumberingAfterBreak="0">
    <w:nsid w:val="622162AC"/>
    <w:multiLevelType w:val="hybridMultilevel"/>
    <w:tmpl w:val="7DDA761C"/>
    <w:lvl w:ilvl="0" w:tplc="5640409C">
      <w:start w:val="1"/>
      <w:numFmt w:val="upperLetter"/>
      <w:pStyle w:val="Style1"/>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66F762DC"/>
    <w:multiLevelType w:val="hybridMultilevel"/>
    <w:tmpl w:val="B296A2AC"/>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6" w15:restartNumberingAfterBreak="0">
    <w:nsid w:val="6AC01F14"/>
    <w:multiLevelType w:val="hybridMultilevel"/>
    <w:tmpl w:val="D3CA92BA"/>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7" w15:restartNumberingAfterBreak="0">
    <w:nsid w:val="6EC2684F"/>
    <w:multiLevelType w:val="hybridMultilevel"/>
    <w:tmpl w:val="BA060446"/>
    <w:lvl w:ilvl="0" w:tplc="080C000B">
      <w:start w:val="1"/>
      <w:numFmt w:val="bullet"/>
      <w:lvlText w:val=""/>
      <w:lvlJc w:val="left"/>
      <w:pPr>
        <w:ind w:left="2136" w:hanging="360"/>
      </w:pPr>
      <w:rPr>
        <w:rFonts w:ascii="Wingdings" w:hAnsi="Wingdings"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8" w15:restartNumberingAfterBreak="0">
    <w:nsid w:val="6F8B6C0C"/>
    <w:multiLevelType w:val="hybridMultilevel"/>
    <w:tmpl w:val="3E2ED23C"/>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6FD46D26"/>
    <w:multiLevelType w:val="multilevel"/>
    <w:tmpl w:val="CEC29756"/>
    <w:lvl w:ilvl="0">
      <w:start w:val="1"/>
      <w:numFmt w:val="lowerLetter"/>
      <w:lvlText w:val="%1)"/>
      <w:lvlJc w:val="left"/>
      <w:pPr>
        <w:tabs>
          <w:tab w:val="num" w:pos="720"/>
        </w:tabs>
        <w:ind w:left="720" w:hanging="360"/>
      </w:pPr>
      <w:rPr>
        <w:rFonts w:hint="default"/>
        <w:color w:val="000000"/>
        <w:sz w:val="20"/>
      </w:rPr>
    </w:lvl>
    <w:lvl w:ilvl="1">
      <w:start w:val="1"/>
      <w:numFmt w:val="lowerLetter"/>
      <w:lvlText w:val="%2)"/>
      <w:lvlJc w:val="left"/>
      <w:pPr>
        <w:ind w:left="1440" w:hanging="360"/>
      </w:pPr>
      <w:rPr>
        <w:rFonts w:hint="default"/>
        <w:color w:val="000000"/>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4"/>
  </w:num>
  <w:num w:numId="4">
    <w:abstractNumId w:val="10"/>
  </w:num>
  <w:num w:numId="5">
    <w:abstractNumId w:val="0"/>
  </w:num>
  <w:num w:numId="6">
    <w:abstractNumId w:val="8"/>
  </w:num>
  <w:num w:numId="7">
    <w:abstractNumId w:val="14"/>
  </w:num>
  <w:num w:numId="8">
    <w:abstractNumId w:val="19"/>
  </w:num>
  <w:num w:numId="9">
    <w:abstractNumId w:val="13"/>
  </w:num>
  <w:num w:numId="10">
    <w:abstractNumId w:val="6"/>
  </w:num>
  <w:num w:numId="11">
    <w:abstractNumId w:val="7"/>
  </w:num>
  <w:num w:numId="12">
    <w:abstractNumId w:val="3"/>
  </w:num>
  <w:num w:numId="13">
    <w:abstractNumId w:val="18"/>
  </w:num>
  <w:num w:numId="14">
    <w:abstractNumId w:val="15"/>
  </w:num>
  <w:num w:numId="15">
    <w:abstractNumId w:val="16"/>
  </w:num>
  <w:num w:numId="16">
    <w:abstractNumId w:val="11"/>
  </w:num>
  <w:num w:numId="17">
    <w:abstractNumId w:val="17"/>
  </w:num>
  <w:num w:numId="18">
    <w:abstractNumId w:val="5"/>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1E"/>
    <w:rsid w:val="000F4709"/>
    <w:rsid w:val="00115D06"/>
    <w:rsid w:val="00123436"/>
    <w:rsid w:val="00137D95"/>
    <w:rsid w:val="002A2E86"/>
    <w:rsid w:val="00302F9D"/>
    <w:rsid w:val="00335465"/>
    <w:rsid w:val="00415569"/>
    <w:rsid w:val="004459CD"/>
    <w:rsid w:val="004644BC"/>
    <w:rsid w:val="0065551E"/>
    <w:rsid w:val="00657593"/>
    <w:rsid w:val="006653E9"/>
    <w:rsid w:val="006A56C3"/>
    <w:rsid w:val="006A593B"/>
    <w:rsid w:val="00704197"/>
    <w:rsid w:val="00722CD8"/>
    <w:rsid w:val="00751A72"/>
    <w:rsid w:val="007E17DC"/>
    <w:rsid w:val="007F4F28"/>
    <w:rsid w:val="00832F22"/>
    <w:rsid w:val="008F64EE"/>
    <w:rsid w:val="009C52DC"/>
    <w:rsid w:val="009C61D3"/>
    <w:rsid w:val="00C34575"/>
    <w:rsid w:val="00DE1E51"/>
    <w:rsid w:val="00E07E6E"/>
    <w:rsid w:val="00E83173"/>
    <w:rsid w:val="00F411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4A4BDC"/>
  <w15:chartTrackingRefBased/>
  <w15:docId w15:val="{25A33D7B-F9D8-4FE4-8ED8-B3BF6CAB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1E"/>
    <w:pPr>
      <w:jc w:val="both"/>
    </w:pPr>
    <w:rPr>
      <w:rFonts w:ascii="Verdana" w:hAnsi="Verdana"/>
    </w:rPr>
  </w:style>
  <w:style w:type="paragraph" w:styleId="Titre2">
    <w:name w:val="heading 2"/>
    <w:basedOn w:val="Normal"/>
    <w:next w:val="Normal"/>
    <w:link w:val="Titre2Car"/>
    <w:autoRedefine/>
    <w:uiPriority w:val="9"/>
    <w:unhideWhenUsed/>
    <w:qFormat/>
    <w:rsid w:val="00751A72"/>
    <w:pPr>
      <w:keepNext/>
      <w:keepLines/>
      <w:spacing w:after="0" w:line="240" w:lineRule="auto"/>
      <w:jc w:val="center"/>
      <w:outlineLvl w:val="1"/>
    </w:pPr>
    <w:rPr>
      <w:rFonts w:eastAsiaTheme="majorEastAsia" w:cstheme="majorBidi"/>
      <w:b/>
      <w:bCs/>
      <w:sz w:val="32"/>
      <w:szCs w:val="32"/>
      <w:u w:val="single"/>
    </w:rPr>
  </w:style>
  <w:style w:type="paragraph" w:styleId="Titre3">
    <w:name w:val="heading 3"/>
    <w:basedOn w:val="Paragraphedeliste"/>
    <w:next w:val="Normal"/>
    <w:link w:val="Titre3Car"/>
    <w:uiPriority w:val="9"/>
    <w:unhideWhenUsed/>
    <w:qFormat/>
    <w:rsid w:val="0065551E"/>
    <w:pPr>
      <w:numPr>
        <w:ilvl w:val="1"/>
        <w:numId w:val="4"/>
      </w:numPr>
      <w:tabs>
        <w:tab w:val="num" w:pos="360"/>
      </w:tabs>
      <w:ind w:left="1418" w:firstLine="0"/>
      <w:outlineLvl w:val="2"/>
    </w:pPr>
    <w:rPr>
      <w:rFonts w:ascii="Verdana" w:hAnsi="Verdana"/>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51A72"/>
    <w:rPr>
      <w:rFonts w:ascii="Verdana" w:eastAsiaTheme="majorEastAsia" w:hAnsi="Verdana" w:cstheme="majorBidi"/>
      <w:b/>
      <w:bCs/>
      <w:sz w:val="32"/>
      <w:szCs w:val="32"/>
      <w:u w:val="single"/>
    </w:rPr>
  </w:style>
  <w:style w:type="character" w:customStyle="1" w:styleId="Titre3Car">
    <w:name w:val="Titre 3 Car"/>
    <w:basedOn w:val="Policepardfaut"/>
    <w:link w:val="Titre3"/>
    <w:uiPriority w:val="9"/>
    <w:rsid w:val="0065551E"/>
    <w:rPr>
      <w:rFonts w:ascii="Verdana" w:eastAsia="Times New Roman" w:hAnsi="Verdana" w:cs="Times New Roman"/>
      <w:szCs w:val="20"/>
      <w:u w:val="single"/>
      <w:lang w:eastAsia="fr-FR"/>
    </w:rPr>
  </w:style>
  <w:style w:type="paragraph" w:styleId="Paragraphedeliste">
    <w:name w:val="List Paragraph"/>
    <w:aliases w:val="Lettre d'introduction,Paragraphe,Paragraphe + puce,liste à numéros,Bullet 1,Liste Niveau 1,List Paragraph"/>
    <w:basedOn w:val="Normal"/>
    <w:link w:val="ParagraphedelisteCar"/>
    <w:uiPriority w:val="34"/>
    <w:qFormat/>
    <w:rsid w:val="0065551E"/>
    <w:pPr>
      <w:spacing w:after="0" w:line="240" w:lineRule="auto"/>
      <w:ind w:left="720"/>
      <w:contextualSpacing/>
    </w:pPr>
    <w:rPr>
      <w:rFonts w:ascii="Arial" w:eastAsia="Times New Roman" w:hAnsi="Arial" w:cs="Times New Roman"/>
      <w:szCs w:val="20"/>
      <w:lang w:eastAsia="fr-FR"/>
    </w:rPr>
  </w:style>
  <w:style w:type="character" w:customStyle="1" w:styleId="ParagraphedelisteCar">
    <w:name w:val="Paragraphe de liste Car"/>
    <w:aliases w:val="Lettre d'introduction Car,Paragraphe Car,Paragraphe + puce Car,liste à numéros Car,Bullet 1 Car,Liste Niveau 1 Car,List Paragraph Car"/>
    <w:basedOn w:val="Policepardfaut"/>
    <w:link w:val="Paragraphedeliste"/>
    <w:uiPriority w:val="34"/>
    <w:locked/>
    <w:rsid w:val="0065551E"/>
    <w:rPr>
      <w:rFonts w:ascii="Arial" w:eastAsia="Times New Roman" w:hAnsi="Arial" w:cs="Times New Roman"/>
      <w:szCs w:val="20"/>
      <w:lang w:eastAsia="fr-FR"/>
    </w:rPr>
  </w:style>
  <w:style w:type="paragraph" w:customStyle="1" w:styleId="Style1">
    <w:name w:val="Style1"/>
    <w:basedOn w:val="Normal"/>
    <w:rsid w:val="0065551E"/>
    <w:pPr>
      <w:numPr>
        <w:numId w:val="7"/>
      </w:numPr>
    </w:pPr>
  </w:style>
  <w:style w:type="paragraph" w:styleId="Textedebulles">
    <w:name w:val="Balloon Text"/>
    <w:basedOn w:val="Normal"/>
    <w:link w:val="TextedebullesCar"/>
    <w:uiPriority w:val="99"/>
    <w:semiHidden/>
    <w:unhideWhenUsed/>
    <w:rsid w:val="006555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551E"/>
    <w:rPr>
      <w:rFonts w:ascii="Segoe UI" w:hAnsi="Segoe UI" w:cs="Segoe UI"/>
      <w:sz w:val="18"/>
      <w:szCs w:val="18"/>
    </w:rPr>
  </w:style>
  <w:style w:type="character" w:styleId="Lienhypertexte">
    <w:name w:val="Hyperlink"/>
    <w:basedOn w:val="Policepardfaut"/>
    <w:uiPriority w:val="99"/>
    <w:unhideWhenUsed/>
    <w:rsid w:val="0065551E"/>
    <w:rPr>
      <w:color w:val="0000FF" w:themeColor="hyperlink"/>
      <w:u w:val="single"/>
    </w:rPr>
  </w:style>
  <w:style w:type="table" w:styleId="Grilledutableau">
    <w:name w:val="Table Grid"/>
    <w:basedOn w:val="TableauNormal"/>
    <w:uiPriority w:val="59"/>
    <w:rsid w:val="0011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115D06"/>
    <w:pPr>
      <w:spacing w:after="0" w:line="240" w:lineRule="auto"/>
    </w:pPr>
    <w:rPr>
      <w:sz w:val="20"/>
      <w:szCs w:val="20"/>
    </w:rPr>
  </w:style>
  <w:style w:type="character" w:customStyle="1" w:styleId="NotedebasdepageCar">
    <w:name w:val="Note de bas de page Car"/>
    <w:basedOn w:val="Policepardfaut"/>
    <w:link w:val="Notedebasdepage"/>
    <w:uiPriority w:val="99"/>
    <w:rsid w:val="00115D06"/>
    <w:rPr>
      <w:rFonts w:ascii="Verdana" w:hAnsi="Verdana"/>
      <w:sz w:val="20"/>
      <w:szCs w:val="20"/>
    </w:rPr>
  </w:style>
  <w:style w:type="character" w:styleId="Appelnotedebasdep">
    <w:name w:val="footnote reference"/>
    <w:basedOn w:val="Policepardfaut"/>
    <w:uiPriority w:val="99"/>
    <w:semiHidden/>
    <w:unhideWhenUsed/>
    <w:rsid w:val="00115D06"/>
    <w:rPr>
      <w:vertAlign w:val="superscript"/>
    </w:rPr>
  </w:style>
  <w:style w:type="paragraph" w:styleId="En-tte">
    <w:name w:val="header"/>
    <w:basedOn w:val="Normal"/>
    <w:link w:val="En-tteCar"/>
    <w:uiPriority w:val="99"/>
    <w:unhideWhenUsed/>
    <w:rsid w:val="00115D06"/>
    <w:pPr>
      <w:tabs>
        <w:tab w:val="center" w:pos="4536"/>
        <w:tab w:val="right" w:pos="9072"/>
      </w:tabs>
      <w:spacing w:after="0" w:line="240" w:lineRule="auto"/>
    </w:pPr>
  </w:style>
  <w:style w:type="character" w:customStyle="1" w:styleId="En-tteCar">
    <w:name w:val="En-tête Car"/>
    <w:basedOn w:val="Policepardfaut"/>
    <w:link w:val="En-tte"/>
    <w:uiPriority w:val="99"/>
    <w:rsid w:val="00115D06"/>
    <w:rPr>
      <w:rFonts w:ascii="Verdana" w:hAnsi="Verdana"/>
    </w:rPr>
  </w:style>
  <w:style w:type="paragraph" w:styleId="Pieddepage">
    <w:name w:val="footer"/>
    <w:basedOn w:val="Normal"/>
    <w:link w:val="PieddepageCar"/>
    <w:uiPriority w:val="99"/>
    <w:unhideWhenUsed/>
    <w:rsid w:val="00115D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D0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energie.dgo4@spw.wallonie.b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onya.chaoui@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1243</Words>
  <Characters>6838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CHAOUI Sonya</dc:creator>
  <cp:keywords/>
  <dc:description/>
  <cp:lastModifiedBy>CHAOUI Sonya</cp:lastModifiedBy>
  <cp:revision>12</cp:revision>
  <dcterms:created xsi:type="dcterms:W3CDTF">2021-06-04T10:27:00Z</dcterms:created>
  <dcterms:modified xsi:type="dcterms:W3CDTF">2022-07-01T13:07:00Z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2021-06-04T10:27:32Z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d4cb17d8-818c-4bb4-b272-266ad3dcd960</vt:lpwstr>
  </property>
  <property fmtid="{D5CDD505-2E9C-101B-9397-08002B2CF9AE}" pid="8" name="MSIP_Label_97a477d1-147d-4e34-b5e3-7b26d2f44870_ContentBits">
    <vt:lpwstr>0</vt:lpwstr>
  </property>
</Properties>
</file>